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206" w:type="dxa"/>
        <w:tblInd w:w="-459" w:type="dxa"/>
        <w:tblLayout w:type="fixed"/>
        <w:tblLook w:val="04A0"/>
      </w:tblPr>
      <w:tblGrid>
        <w:gridCol w:w="851"/>
        <w:gridCol w:w="1134"/>
        <w:gridCol w:w="8221"/>
      </w:tblGrid>
      <w:tr w:rsidR="00905132" w:rsidRPr="0015263D" w:rsidTr="0065079B">
        <w:trPr>
          <w:trHeight w:val="249"/>
        </w:trPr>
        <w:tc>
          <w:tcPr>
            <w:tcW w:w="10206" w:type="dxa"/>
            <w:gridSpan w:val="3"/>
            <w:tcBorders>
              <w:top w:val="single" w:sz="8" w:space="0" w:color="auto"/>
              <w:left w:val="nil"/>
              <w:right w:val="nil"/>
            </w:tcBorders>
          </w:tcPr>
          <w:p w:rsidR="00F030D1" w:rsidRDefault="00F030D1" w:rsidP="00393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0D1" w:rsidRDefault="00F030D1" w:rsidP="00F030D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Дисциплина </w:t>
            </w:r>
            <w:r w:rsidRPr="0015263D">
              <w:rPr>
                <w:rFonts w:ascii="Times New Roman" w:hAnsi="Times New Roman" w:cs="Times New Roman"/>
                <w:b/>
                <w:sz w:val="36"/>
                <w:szCs w:val="36"/>
              </w:rPr>
              <w:t>Физическая культура</w:t>
            </w:r>
          </w:p>
          <w:p w:rsidR="00F030D1" w:rsidRDefault="00F030D1" w:rsidP="00F030D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Преподаватель Тимофеев Юрий Алексеевич</w:t>
            </w:r>
          </w:p>
          <w:p w:rsidR="00F030D1" w:rsidRDefault="00F030D1" w:rsidP="000A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0D1" w:rsidRDefault="00F030D1" w:rsidP="00905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132" w:rsidRPr="007323B7" w:rsidRDefault="00905132" w:rsidP="000A6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3B7">
              <w:rPr>
                <w:rFonts w:ascii="Times New Roman" w:hAnsi="Times New Roman" w:cs="Times New Roman"/>
                <w:sz w:val="28"/>
                <w:szCs w:val="28"/>
              </w:rPr>
              <w:t xml:space="preserve">Темы для </w:t>
            </w:r>
            <w:r w:rsidR="00BE3FCA">
              <w:rPr>
                <w:rFonts w:ascii="Times New Roman" w:hAnsi="Times New Roman" w:cs="Times New Roman"/>
                <w:sz w:val="28"/>
                <w:szCs w:val="28"/>
              </w:rPr>
              <w:t>написания контрольной работы № 4</w:t>
            </w:r>
          </w:p>
          <w:p w:rsidR="00905132" w:rsidRPr="0015263D" w:rsidRDefault="00905132" w:rsidP="00905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132" w:rsidRPr="0015263D" w:rsidRDefault="00905132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132" w:rsidRPr="0015263D" w:rsidTr="007323B7"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5132" w:rsidRPr="0015263D" w:rsidRDefault="00905132" w:rsidP="004100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b/>
                <w:sz w:val="24"/>
                <w:szCs w:val="24"/>
              </w:rPr>
              <w:t>№ варианта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5132" w:rsidRPr="0015263D" w:rsidRDefault="007323B7" w:rsidP="00410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905132" w:rsidRPr="0015263D">
              <w:rPr>
                <w:rFonts w:ascii="Times New Roman" w:hAnsi="Times New Roman" w:cs="Times New Roman"/>
                <w:b/>
                <w:sz w:val="24"/>
                <w:szCs w:val="24"/>
              </w:rPr>
              <w:t>опрос</w:t>
            </w:r>
          </w:p>
        </w:tc>
        <w:tc>
          <w:tcPr>
            <w:tcW w:w="82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5132" w:rsidRPr="0015263D" w:rsidRDefault="00905132" w:rsidP="00905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905132" w:rsidRPr="0015263D" w:rsidRDefault="00905132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132" w:rsidRPr="0015263D" w:rsidTr="007323B7"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05132" w:rsidRPr="0015263D" w:rsidRDefault="00905132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05132" w:rsidRPr="0015263D" w:rsidRDefault="00905132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05132" w:rsidRPr="0015263D" w:rsidRDefault="00905132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Дисциплина «Физическая культура» в системе среднего профессионального образования</w:t>
            </w:r>
          </w:p>
        </w:tc>
      </w:tr>
      <w:tr w:rsidR="00905132" w:rsidRPr="0015263D" w:rsidTr="007323B7"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</w:tcPr>
          <w:p w:rsidR="00905132" w:rsidRPr="0015263D" w:rsidRDefault="00905132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05132" w:rsidRPr="0015263D" w:rsidRDefault="00905132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left w:val="single" w:sz="18" w:space="0" w:color="auto"/>
              <w:right w:val="single" w:sz="18" w:space="0" w:color="auto"/>
            </w:tcBorders>
          </w:tcPr>
          <w:p w:rsidR="00905132" w:rsidRPr="0015263D" w:rsidRDefault="007660E6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Коррекция индивидуальных нарушений здоровья, возникающих в процессе профессиональной деятельности</w:t>
            </w:r>
          </w:p>
        </w:tc>
      </w:tr>
      <w:tr w:rsidR="00905132" w:rsidRPr="0015263D" w:rsidTr="007323B7"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5132" w:rsidRPr="0015263D" w:rsidRDefault="00905132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5132" w:rsidRPr="0015263D" w:rsidRDefault="00905132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5132" w:rsidRPr="0015263D" w:rsidRDefault="00346703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Баскетбол – перемещения по площадке, ведение мяча, передачи мяча: двумя руками от груди, с отскоком от пола, одной рукой, снизу, сбоку</w:t>
            </w:r>
          </w:p>
        </w:tc>
      </w:tr>
      <w:tr w:rsidR="00905132" w:rsidRPr="0015263D" w:rsidTr="007323B7"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05132" w:rsidRPr="0015263D" w:rsidRDefault="00905132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05132" w:rsidRPr="0015263D" w:rsidRDefault="00905132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05132" w:rsidRPr="0015263D" w:rsidRDefault="00905132" w:rsidP="00905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Особенности физической и функциональной подготовленности.</w:t>
            </w:r>
          </w:p>
          <w:p w:rsidR="00905132" w:rsidRPr="0015263D" w:rsidRDefault="00905132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132" w:rsidRPr="0015263D" w:rsidTr="007323B7"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</w:tcPr>
          <w:p w:rsidR="00905132" w:rsidRPr="0015263D" w:rsidRDefault="00905132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05132" w:rsidRPr="0015263D" w:rsidRDefault="00905132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left w:val="single" w:sz="18" w:space="0" w:color="auto"/>
              <w:right w:val="single" w:sz="18" w:space="0" w:color="auto"/>
            </w:tcBorders>
          </w:tcPr>
          <w:p w:rsidR="00905132" w:rsidRPr="0015263D" w:rsidRDefault="00C92481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Двигательная активность человека, ее влияние на основные органы и системы организма.</w:t>
            </w:r>
          </w:p>
        </w:tc>
      </w:tr>
      <w:tr w:rsidR="00905132" w:rsidRPr="0015263D" w:rsidTr="007323B7"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5132" w:rsidRPr="0015263D" w:rsidRDefault="00905132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5132" w:rsidRPr="0015263D" w:rsidRDefault="00905132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5132" w:rsidRPr="0015263D" w:rsidRDefault="00D420B3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Волейбол  -стойки</w:t>
            </w:r>
            <w:r w:rsidR="00346703" w:rsidRPr="0015263D">
              <w:rPr>
                <w:rFonts w:ascii="Times New Roman" w:hAnsi="Times New Roman" w:cs="Times New Roman"/>
                <w:sz w:val="24"/>
                <w:szCs w:val="24"/>
              </w:rPr>
              <w:t xml:space="preserve"> в волейболе, перемещения по площадке</w:t>
            </w: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, прием мяча, передача мяча.</w:t>
            </w:r>
          </w:p>
        </w:tc>
      </w:tr>
      <w:tr w:rsidR="00905132" w:rsidRPr="0015263D" w:rsidTr="007323B7"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05132" w:rsidRPr="0015263D" w:rsidRDefault="00905132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05132" w:rsidRPr="0015263D" w:rsidRDefault="00905132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05132" w:rsidRPr="0015263D" w:rsidRDefault="00905132" w:rsidP="00905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Сущность и ценности физической культуры.</w:t>
            </w:r>
          </w:p>
          <w:p w:rsidR="00905132" w:rsidRPr="0015263D" w:rsidRDefault="00905132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132" w:rsidRPr="0015263D" w:rsidTr="007323B7"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</w:tcPr>
          <w:p w:rsidR="00905132" w:rsidRPr="0015263D" w:rsidRDefault="00905132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05132" w:rsidRPr="0015263D" w:rsidRDefault="00905132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left w:val="single" w:sz="18" w:space="0" w:color="auto"/>
              <w:right w:val="single" w:sz="18" w:space="0" w:color="auto"/>
            </w:tcBorders>
          </w:tcPr>
          <w:p w:rsidR="00905132" w:rsidRPr="0015263D" w:rsidRDefault="00C92481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Роль и место физической культуры и спорта в формировании здорового образа жизни и стиля жизни.</w:t>
            </w:r>
          </w:p>
        </w:tc>
      </w:tr>
      <w:tr w:rsidR="00905132" w:rsidRPr="0015263D" w:rsidTr="007323B7"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5132" w:rsidRPr="0015263D" w:rsidRDefault="00905132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5132" w:rsidRPr="0015263D" w:rsidRDefault="00905132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5132" w:rsidRPr="0015263D" w:rsidRDefault="00941589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Бадминтон – подачи : снизу и сбоку, прием волана.</w:t>
            </w:r>
          </w:p>
        </w:tc>
      </w:tr>
      <w:tr w:rsidR="00905132" w:rsidRPr="0015263D" w:rsidTr="007323B7"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05132" w:rsidRPr="0015263D" w:rsidRDefault="00905132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05132" w:rsidRPr="0015263D" w:rsidRDefault="00905132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05132" w:rsidRPr="0015263D" w:rsidRDefault="00905132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Эффекты физических упражнений. Нагрузка и отдых в процессе выполнения упражнений.</w:t>
            </w:r>
          </w:p>
        </w:tc>
      </w:tr>
      <w:tr w:rsidR="00905132" w:rsidRPr="0015263D" w:rsidTr="007323B7"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</w:tcPr>
          <w:p w:rsidR="00905132" w:rsidRPr="0015263D" w:rsidRDefault="00905132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05132" w:rsidRPr="0015263D" w:rsidRDefault="00905132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left w:val="single" w:sz="18" w:space="0" w:color="auto"/>
              <w:right w:val="single" w:sz="18" w:space="0" w:color="auto"/>
            </w:tcBorders>
          </w:tcPr>
          <w:p w:rsidR="00905132" w:rsidRPr="0015263D" w:rsidRDefault="00C92481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Оценка двигательной активности человека и формирование оптимальной двигательной активности в зависимости от образа жизни человека.</w:t>
            </w:r>
          </w:p>
        </w:tc>
      </w:tr>
      <w:tr w:rsidR="00905132" w:rsidRPr="0015263D" w:rsidTr="007323B7"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5132" w:rsidRPr="0015263D" w:rsidRDefault="00905132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5132" w:rsidRPr="0015263D" w:rsidRDefault="00905132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5132" w:rsidRPr="0015263D" w:rsidRDefault="00941589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Лыжная подготовка – виды соревнований, Олимпийские дисциплины в лыжном спорте.</w:t>
            </w:r>
          </w:p>
        </w:tc>
      </w:tr>
      <w:tr w:rsidR="007660E6" w:rsidRPr="0015263D" w:rsidTr="007323B7"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8B2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личности человека, физическое развитие, физическое воспитание.</w:t>
            </w:r>
          </w:p>
        </w:tc>
      </w:tr>
      <w:tr w:rsidR="007660E6" w:rsidRPr="0015263D" w:rsidTr="007323B7"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left w:val="single" w:sz="18" w:space="0" w:color="auto"/>
              <w:right w:val="single" w:sz="18" w:space="0" w:color="auto"/>
            </w:tcBorders>
          </w:tcPr>
          <w:p w:rsidR="00C92481" w:rsidRPr="0015263D" w:rsidRDefault="00C92481" w:rsidP="00C9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Совокупность факторов, определяющих состояние здоровья.</w:t>
            </w:r>
          </w:p>
          <w:p w:rsidR="007660E6" w:rsidRPr="0015263D" w:rsidRDefault="007660E6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0E6" w:rsidRPr="0015263D" w:rsidTr="007323B7"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60E6" w:rsidRPr="0015263D" w:rsidRDefault="007660E6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60E6" w:rsidRPr="0015263D" w:rsidRDefault="007660E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60E6" w:rsidRPr="0015263D" w:rsidRDefault="007A68BE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Волейбол – нападающие удары, блокирование нападающего удара, страховка у сетки, расстановка игроков.</w:t>
            </w:r>
          </w:p>
        </w:tc>
      </w:tr>
      <w:tr w:rsidR="007660E6" w:rsidRPr="0015263D" w:rsidTr="007323B7"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Влияние занятий физическими упражнениями на функциональные возможности человека, адаптационные возможности человека.</w:t>
            </w:r>
          </w:p>
        </w:tc>
      </w:tr>
      <w:tr w:rsidR="007660E6" w:rsidRPr="0015263D" w:rsidTr="007323B7"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left w:val="single" w:sz="18" w:space="0" w:color="auto"/>
              <w:right w:val="single" w:sz="18" w:space="0" w:color="auto"/>
            </w:tcBorders>
          </w:tcPr>
          <w:p w:rsidR="007660E6" w:rsidRPr="0015263D" w:rsidRDefault="00C92481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Роль регулярных занятий физическими упражнениями в формировании и поддержании здоровья.</w:t>
            </w:r>
          </w:p>
        </w:tc>
      </w:tr>
      <w:tr w:rsidR="007660E6" w:rsidRPr="0015263D" w:rsidTr="007323B7"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60E6" w:rsidRPr="0015263D" w:rsidRDefault="007660E6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60E6" w:rsidRPr="0015263D" w:rsidRDefault="007660E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60E6" w:rsidRPr="0015263D" w:rsidRDefault="007A68BE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Бадминтон – способы хвата  ракетки, игровые стойки, передвижения по площадке.</w:t>
            </w:r>
          </w:p>
        </w:tc>
      </w:tr>
      <w:tr w:rsidR="007660E6" w:rsidRPr="0015263D" w:rsidTr="007323B7"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8B2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Эффекты физических упражнений. Нагрузка и отдых в процессе выполнения упражнений.</w:t>
            </w:r>
          </w:p>
        </w:tc>
      </w:tr>
      <w:tr w:rsidR="007660E6" w:rsidRPr="0015263D" w:rsidTr="007323B7"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left w:val="single" w:sz="18" w:space="0" w:color="auto"/>
              <w:right w:val="single" w:sz="18" w:space="0" w:color="auto"/>
            </w:tcBorders>
          </w:tcPr>
          <w:p w:rsidR="00C92481" w:rsidRPr="0015263D" w:rsidRDefault="00C92481" w:rsidP="00C9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Компоненты здорового образа жизни.</w:t>
            </w:r>
          </w:p>
          <w:p w:rsidR="007660E6" w:rsidRPr="0015263D" w:rsidRDefault="007660E6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0E6" w:rsidRPr="0015263D" w:rsidTr="007323B7"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60E6" w:rsidRPr="0015263D" w:rsidRDefault="007660E6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60E6" w:rsidRPr="0015263D" w:rsidRDefault="007660E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60E6" w:rsidRPr="0015263D" w:rsidRDefault="007A68BE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Бадминтон – удары: сверху правой и левой стороной ракетки, удары снизу и сбоку слева и справа , подрезкой справа и слева.</w:t>
            </w:r>
          </w:p>
        </w:tc>
      </w:tr>
      <w:tr w:rsidR="007660E6" w:rsidRPr="0015263D" w:rsidTr="007323B7"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8B2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Влияние занятий физическими упражнениями на достижение человеком жизненного успеха.</w:t>
            </w:r>
          </w:p>
        </w:tc>
      </w:tr>
      <w:tr w:rsidR="007660E6" w:rsidRPr="0015263D" w:rsidTr="007323B7"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left w:val="single" w:sz="18" w:space="0" w:color="auto"/>
              <w:right w:val="single" w:sz="18" w:space="0" w:color="auto"/>
            </w:tcBorders>
          </w:tcPr>
          <w:p w:rsidR="007660E6" w:rsidRPr="0015263D" w:rsidRDefault="00C92481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Двигательная активность человека, ее влияние на основные органы и системы организма.</w:t>
            </w:r>
          </w:p>
        </w:tc>
      </w:tr>
      <w:tr w:rsidR="007660E6" w:rsidRPr="0015263D" w:rsidTr="007323B7"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60E6" w:rsidRPr="0015263D" w:rsidRDefault="007660E6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60E6" w:rsidRPr="0015263D" w:rsidRDefault="007660E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60E6" w:rsidRPr="0015263D" w:rsidRDefault="00941589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Лыжная подготовка – виды лыжных ходов: одновременный бесшажный  одношажный, двухшажный классический, попеременный.</w:t>
            </w:r>
          </w:p>
        </w:tc>
      </w:tr>
      <w:tr w:rsidR="007660E6" w:rsidRPr="0015263D" w:rsidTr="007323B7"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Характеристика изменений, происходящих в организме человека под воздействием выполнения физических упражнений, в процессе регулярных занятий.</w:t>
            </w:r>
          </w:p>
        </w:tc>
      </w:tr>
      <w:tr w:rsidR="007660E6" w:rsidRPr="0015263D" w:rsidTr="007323B7"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left w:val="single" w:sz="18" w:space="0" w:color="auto"/>
              <w:right w:val="single" w:sz="18" w:space="0" w:color="auto"/>
            </w:tcBorders>
          </w:tcPr>
          <w:p w:rsidR="007660E6" w:rsidRPr="0015263D" w:rsidRDefault="00346703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Цели и задачи ППФП с учетом специфики будущей профессиональной деятельности.</w:t>
            </w:r>
          </w:p>
        </w:tc>
      </w:tr>
      <w:tr w:rsidR="007660E6" w:rsidRPr="0015263D" w:rsidTr="007323B7"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60E6" w:rsidRPr="0015263D" w:rsidRDefault="007660E6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60E6" w:rsidRPr="0015263D" w:rsidRDefault="007660E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60E6" w:rsidRPr="0015263D" w:rsidRDefault="00D420B3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Волейбол – подачи мяча: нижняя прямая, нижняя боковая, верхняя прямая верхняя боковая.</w:t>
            </w:r>
          </w:p>
        </w:tc>
      </w:tr>
      <w:tr w:rsidR="007660E6" w:rsidRPr="0015263D" w:rsidTr="007323B7"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660E6" w:rsidRPr="0015263D" w:rsidRDefault="00A91646" w:rsidP="008B2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Лыжная подготовка – виды соревнований, Олимпийские дисциплины в лыжном спорте.</w:t>
            </w:r>
          </w:p>
        </w:tc>
      </w:tr>
      <w:tr w:rsidR="00C92481" w:rsidRPr="0015263D" w:rsidTr="007323B7"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</w:tcPr>
          <w:p w:rsidR="00C92481" w:rsidRPr="0015263D" w:rsidRDefault="00C92481" w:rsidP="00F03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92481" w:rsidRPr="0015263D" w:rsidRDefault="00C92481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left w:val="single" w:sz="18" w:space="0" w:color="auto"/>
              <w:right w:val="single" w:sz="18" w:space="0" w:color="auto"/>
            </w:tcBorders>
          </w:tcPr>
          <w:p w:rsidR="00C92481" w:rsidRPr="0015263D" w:rsidRDefault="00C92481" w:rsidP="008B2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Коррекция индивидуальных нарушений здоровья средствами физического воспитания</w:t>
            </w:r>
            <w:r w:rsidR="00346703" w:rsidRPr="001526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92481" w:rsidRPr="0015263D" w:rsidTr="007323B7"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2481" w:rsidRPr="0015263D" w:rsidRDefault="00C92481" w:rsidP="00F03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2481" w:rsidRPr="0015263D" w:rsidRDefault="00C92481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2481" w:rsidRPr="0015263D" w:rsidRDefault="00346703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Баскетбол – броски мяча по кольцу с места, в движении. Ловля мяча: двумя руками на уровне груди, «высокого мяча», с отскоком от пола.</w:t>
            </w:r>
          </w:p>
        </w:tc>
      </w:tr>
    </w:tbl>
    <w:p w:rsidR="004100DF" w:rsidRDefault="004100DF" w:rsidP="004100DF">
      <w:pPr>
        <w:rPr>
          <w:rFonts w:ascii="Times New Roman" w:hAnsi="Times New Roman" w:cs="Times New Roman"/>
          <w:sz w:val="24"/>
          <w:szCs w:val="24"/>
        </w:rPr>
      </w:pPr>
    </w:p>
    <w:p w:rsidR="00F23299" w:rsidRDefault="00F23299" w:rsidP="00F23299">
      <w:pPr>
        <w:pStyle w:val="a4"/>
        <w:spacing w:after="240" w:line="360" w:lineRule="auto"/>
        <w:ind w:firstLine="425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Требования к оформлению:</w:t>
      </w:r>
    </w:p>
    <w:p w:rsidR="00F23299" w:rsidRDefault="00F23299" w:rsidP="00F23299">
      <w:pPr>
        <w:tabs>
          <w:tab w:val="num" w:pos="741"/>
        </w:tabs>
        <w:spacing w:after="0" w:line="360" w:lineRule="auto"/>
        <w:ind w:firstLine="39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Оформляется контрольная работа в соответствии с требованиями. </w:t>
      </w:r>
    </w:p>
    <w:p w:rsidR="00F23299" w:rsidRDefault="00F23299" w:rsidP="00F23299">
      <w:pPr>
        <w:tabs>
          <w:tab w:val="num" w:pos="741"/>
        </w:tabs>
        <w:spacing w:after="0" w:line="360" w:lineRule="auto"/>
        <w:ind w:firstLine="39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Первый лист – титульный. </w:t>
      </w:r>
    </w:p>
    <w:p w:rsidR="00F23299" w:rsidRDefault="00F23299" w:rsidP="00F23299">
      <w:pPr>
        <w:tabs>
          <w:tab w:val="num" w:pos="741"/>
        </w:tabs>
        <w:spacing w:after="0" w:line="360" w:lineRule="auto"/>
        <w:ind w:firstLine="39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Второй лист - оглавление с указанием страниц. </w:t>
      </w:r>
    </w:p>
    <w:p w:rsidR="00F23299" w:rsidRDefault="00F23299" w:rsidP="00F23299">
      <w:pPr>
        <w:tabs>
          <w:tab w:val="num" w:pos="741"/>
        </w:tabs>
        <w:spacing w:after="0" w:line="36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Заканчивается контрольная работа списком использованной литературы. </w:t>
      </w:r>
    </w:p>
    <w:p w:rsidR="00F23299" w:rsidRDefault="00F23299" w:rsidP="00F23299">
      <w:pPr>
        <w:tabs>
          <w:tab w:val="num" w:pos="741"/>
        </w:tabs>
        <w:spacing w:after="0" w:line="36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листы нумеруются, начиная со второго листа.</w:t>
      </w:r>
    </w:p>
    <w:p w:rsidR="00F23299" w:rsidRDefault="00F23299" w:rsidP="00F23299">
      <w:pPr>
        <w:shd w:val="clear" w:color="auto" w:fill="FFFFFF"/>
        <w:spacing w:line="360" w:lineRule="auto"/>
        <w:ind w:right="5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План оформления контрольной работы</w:t>
      </w:r>
    </w:p>
    <w:p w:rsidR="00F23299" w:rsidRDefault="00F23299" w:rsidP="00F23299">
      <w:pPr>
        <w:numPr>
          <w:ilvl w:val="0"/>
          <w:numId w:val="1"/>
        </w:numPr>
        <w:tabs>
          <w:tab w:val="num" w:pos="-57"/>
        </w:tabs>
        <w:spacing w:after="0" w:line="360" w:lineRule="auto"/>
        <w:ind w:left="0" w:firstLine="3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титульном листе укажите дисциплину, тему, свою фамилию, имя, отчество, специальность.</w:t>
      </w:r>
    </w:p>
    <w:p w:rsidR="00F23299" w:rsidRDefault="00F23299" w:rsidP="00F2329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работы – 10-15 страниц.</w:t>
      </w:r>
    </w:p>
    <w:p w:rsidR="00F23299" w:rsidRDefault="00F23299" w:rsidP="00F23299">
      <w:pPr>
        <w:pStyle w:val="a5"/>
        <w:numPr>
          <w:ilvl w:val="0"/>
          <w:numId w:val="1"/>
        </w:numPr>
        <w:spacing w:after="0"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Шрифт</w:t>
      </w:r>
      <w:r>
        <w:rPr>
          <w:sz w:val="24"/>
          <w:szCs w:val="24"/>
          <w:lang w:val="en-US"/>
        </w:rPr>
        <w:t xml:space="preserve"> - Times New Roman -14. </w:t>
      </w:r>
      <w:r>
        <w:rPr>
          <w:sz w:val="24"/>
          <w:szCs w:val="24"/>
        </w:rPr>
        <w:t>Интервал</w:t>
      </w:r>
      <w:r>
        <w:rPr>
          <w:sz w:val="24"/>
          <w:szCs w:val="24"/>
          <w:lang w:val="en-US"/>
        </w:rPr>
        <w:t xml:space="preserve"> 1,5. </w:t>
      </w:r>
      <w:r>
        <w:rPr>
          <w:sz w:val="24"/>
          <w:szCs w:val="24"/>
        </w:rPr>
        <w:t>Поля: верхнее, нижнее, правое- 1см; левое-2см.</w:t>
      </w:r>
    </w:p>
    <w:p w:rsidR="00F23299" w:rsidRDefault="00F23299" w:rsidP="00F23299">
      <w:pPr>
        <w:widowControl w:val="0"/>
        <w:numPr>
          <w:ilvl w:val="0"/>
          <w:numId w:val="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360" w:lineRule="auto"/>
        <w:ind w:left="0" w:right="5" w:firstLine="3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Контрольную работу следует выполнять строго по своему варианту.</w:t>
      </w:r>
    </w:p>
    <w:p w:rsidR="00F23299" w:rsidRDefault="00F23299" w:rsidP="00F23299">
      <w:pPr>
        <w:widowControl w:val="0"/>
        <w:numPr>
          <w:ilvl w:val="0"/>
          <w:numId w:val="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360" w:lineRule="auto"/>
        <w:ind w:left="0" w:right="5" w:firstLine="3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Ответы на вопросы должны быть развёрнутыми, чёткими по изложению.</w:t>
      </w:r>
    </w:p>
    <w:p w:rsidR="00F23299" w:rsidRDefault="00F23299" w:rsidP="00F23299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Ответы давать в той последовательности, в какой дают вопросы</w:t>
      </w:r>
    </w:p>
    <w:p w:rsidR="00F23299" w:rsidRDefault="00F23299" w:rsidP="00F232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Вариант брать по последнему номеру шифра.</w:t>
      </w:r>
    </w:p>
    <w:p w:rsidR="00F23299" w:rsidRPr="0015263D" w:rsidRDefault="00F23299" w:rsidP="004100DF">
      <w:pPr>
        <w:rPr>
          <w:rFonts w:ascii="Times New Roman" w:hAnsi="Times New Roman" w:cs="Times New Roman"/>
          <w:sz w:val="24"/>
          <w:szCs w:val="24"/>
        </w:rPr>
      </w:pPr>
    </w:p>
    <w:sectPr w:rsidR="00F23299" w:rsidRPr="0015263D" w:rsidSect="00296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E29B6"/>
    <w:multiLevelType w:val="hybridMultilevel"/>
    <w:tmpl w:val="63B8E04A"/>
    <w:lvl w:ilvl="0" w:tplc="17DCA2F4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100DF"/>
    <w:rsid w:val="00023B6A"/>
    <w:rsid w:val="000433E8"/>
    <w:rsid w:val="000A63AF"/>
    <w:rsid w:val="000F4337"/>
    <w:rsid w:val="0015263D"/>
    <w:rsid w:val="00157D0E"/>
    <w:rsid w:val="00197CF4"/>
    <w:rsid w:val="001C2B12"/>
    <w:rsid w:val="00223836"/>
    <w:rsid w:val="002968FE"/>
    <w:rsid w:val="002C5DF4"/>
    <w:rsid w:val="00346703"/>
    <w:rsid w:val="00393667"/>
    <w:rsid w:val="004100DF"/>
    <w:rsid w:val="00416316"/>
    <w:rsid w:val="00502EA4"/>
    <w:rsid w:val="00514067"/>
    <w:rsid w:val="005C0AB6"/>
    <w:rsid w:val="0065079B"/>
    <w:rsid w:val="0067397A"/>
    <w:rsid w:val="00683652"/>
    <w:rsid w:val="007323B7"/>
    <w:rsid w:val="007634E7"/>
    <w:rsid w:val="007660E6"/>
    <w:rsid w:val="007A68BE"/>
    <w:rsid w:val="00817137"/>
    <w:rsid w:val="00850CF4"/>
    <w:rsid w:val="00905132"/>
    <w:rsid w:val="00941589"/>
    <w:rsid w:val="00992387"/>
    <w:rsid w:val="00A55D06"/>
    <w:rsid w:val="00A91646"/>
    <w:rsid w:val="00B30366"/>
    <w:rsid w:val="00B6389E"/>
    <w:rsid w:val="00B77AAB"/>
    <w:rsid w:val="00B907CC"/>
    <w:rsid w:val="00BE3FCA"/>
    <w:rsid w:val="00BE4FFA"/>
    <w:rsid w:val="00BF10E9"/>
    <w:rsid w:val="00C50B67"/>
    <w:rsid w:val="00C6204F"/>
    <w:rsid w:val="00C92481"/>
    <w:rsid w:val="00CD1AA8"/>
    <w:rsid w:val="00D420B3"/>
    <w:rsid w:val="00DA1CFA"/>
    <w:rsid w:val="00E07032"/>
    <w:rsid w:val="00F030D1"/>
    <w:rsid w:val="00F23299"/>
    <w:rsid w:val="00F669F9"/>
    <w:rsid w:val="00FB298F"/>
    <w:rsid w:val="00FC2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8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0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2329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qFormat/>
    <w:rsid w:val="00F23299"/>
    <w:pPr>
      <w:ind w:left="720"/>
      <w:contextualSpacing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1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E16EA5-A62F-4542-96A0-567DED73A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13</cp:revision>
  <cp:lastPrinted>2013-11-17T10:14:00Z</cp:lastPrinted>
  <dcterms:created xsi:type="dcterms:W3CDTF">2013-11-07T13:30:00Z</dcterms:created>
  <dcterms:modified xsi:type="dcterms:W3CDTF">2021-09-22T18:12:00Z</dcterms:modified>
</cp:coreProperties>
</file>