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B2" w:rsidRDefault="00230EB2" w:rsidP="00F62CA4">
      <w:pPr>
        <w:spacing w:line="276" w:lineRule="auto"/>
      </w:pPr>
      <w:r>
        <w:t>МДК 02.03 Технология производства продукции животноводства</w:t>
      </w:r>
    </w:p>
    <w:p w:rsidR="00230EB2" w:rsidRPr="00D43EE1" w:rsidRDefault="00230EB2" w:rsidP="00F62CA4">
      <w:pPr>
        <w:spacing w:line="276" w:lineRule="auto"/>
        <w:rPr>
          <w:b/>
        </w:rPr>
      </w:pPr>
      <w:r w:rsidRPr="00D43EE1">
        <w:rPr>
          <w:b/>
        </w:rPr>
        <w:t xml:space="preserve">Тема: Машины и механизмы для мойки, </w:t>
      </w:r>
      <w:r w:rsidR="00FA5DC3" w:rsidRPr="00D43EE1">
        <w:rPr>
          <w:b/>
        </w:rPr>
        <w:t>измельчения,</w:t>
      </w:r>
      <w:r w:rsidRPr="00D43EE1">
        <w:rPr>
          <w:b/>
        </w:rPr>
        <w:t xml:space="preserve"> очистки и сортировки кормов. Машины для предварительной подготовки и очистки кормов. Классификация машин и технологические требования к ним.</w:t>
      </w:r>
      <w:r w:rsidR="00E54250">
        <w:rPr>
          <w:b/>
        </w:rPr>
        <w:t xml:space="preserve"> 2</w:t>
      </w:r>
      <w:r w:rsidR="004316EF" w:rsidRPr="00D43EE1">
        <w:rPr>
          <w:b/>
        </w:rPr>
        <w:t>ч</w:t>
      </w:r>
    </w:p>
    <w:p w:rsidR="00422CA6" w:rsidRDefault="00422CA6" w:rsidP="00F62CA4">
      <w:pPr>
        <w:spacing w:line="276" w:lineRule="auto"/>
      </w:pPr>
      <w:r>
        <w:t>Краткий конспект занятия:</w:t>
      </w:r>
    </w:p>
    <w:p w:rsidR="00FA5DC3" w:rsidRDefault="00FA5DC3" w:rsidP="00F62CA4">
      <w:pPr>
        <w:spacing w:line="276" w:lineRule="auto"/>
      </w:pPr>
      <w:r>
        <w:t>Зоотехнические требования к измельчению кормов определяют размеры резки соломы и сена:</w:t>
      </w:r>
      <w:r w:rsidR="00F62CA4">
        <w:t xml:space="preserve"> </w:t>
      </w:r>
      <w:r>
        <w:t>для коров -3-4 см., лошадей 1,5- 2,5 см., овец – 1-1,5 см., свиней- 0,5- 1,0 см., молодняка – 0,5 – 1,0 см.</w:t>
      </w:r>
      <w:r w:rsidR="00F62CA4">
        <w:t xml:space="preserve"> Толщина резки </w:t>
      </w:r>
      <w:proofErr w:type="spellStart"/>
      <w:r w:rsidR="00F62CA4">
        <w:t>корнеклубнеплодов</w:t>
      </w:r>
      <w:proofErr w:type="spellEnd"/>
      <w:proofErr w:type="gramStart"/>
      <w:r w:rsidR="00F62CA4" w:rsidRPr="00F62CA4">
        <w:t xml:space="preserve"> </w:t>
      </w:r>
      <w:r w:rsidR="00F62CA4">
        <w:t>:</w:t>
      </w:r>
      <w:proofErr w:type="gramEnd"/>
      <w:r w:rsidR="00F62CA4">
        <w:t xml:space="preserve"> для коров 1,5 см., свиней- 0,5- 1,0 см., молодняка – 0,5 – 1,0 см. и для птицы -0,3 – 0,5 см.</w:t>
      </w:r>
    </w:p>
    <w:p w:rsidR="00422CA6" w:rsidRDefault="00422CA6" w:rsidP="00F62CA4">
      <w:pPr>
        <w:spacing w:line="276" w:lineRule="auto"/>
      </w:pPr>
      <w:r>
        <w:t xml:space="preserve">Машины для предварительной мойки и очистки кормов. Классификация машин и технологические требования к ним. Устройство, работа, регулировка моек, машин для сухой очистки </w:t>
      </w:r>
      <w:proofErr w:type="spellStart"/>
      <w:r>
        <w:t>корнеклубнеплодов</w:t>
      </w:r>
      <w:proofErr w:type="spellEnd"/>
      <w:r>
        <w:t xml:space="preserve">, </w:t>
      </w:r>
      <w:proofErr w:type="spellStart"/>
      <w:r>
        <w:t>измельчителей</w:t>
      </w:r>
      <w:proofErr w:type="spellEnd"/>
      <w:r>
        <w:t xml:space="preserve">, </w:t>
      </w:r>
      <w:r w:rsidR="00FA5DC3">
        <w:t>моек-</w:t>
      </w:r>
      <w:r>
        <w:t>корнерезок</w:t>
      </w:r>
      <w:r w:rsidR="00FA5DC3">
        <w:t xml:space="preserve"> МРК-5</w:t>
      </w:r>
      <w:r>
        <w:t xml:space="preserve">, </w:t>
      </w:r>
      <w:proofErr w:type="spellStart"/>
      <w:r>
        <w:t>моек-измельчителей</w:t>
      </w:r>
      <w:proofErr w:type="spellEnd"/>
      <w:r>
        <w:t xml:space="preserve"> </w:t>
      </w:r>
      <w:proofErr w:type="spellStart"/>
      <w:r>
        <w:t>корнеклубнеплодов</w:t>
      </w:r>
      <w:proofErr w:type="spellEnd"/>
      <w:r w:rsidR="00FA5DC3">
        <w:t xml:space="preserve"> ИКС-5</w:t>
      </w:r>
      <w:r>
        <w:t xml:space="preserve">. Классификация машин и технологические требования к ним. Устройство, работа, регулировка </w:t>
      </w:r>
      <w:proofErr w:type="spellStart"/>
      <w:r>
        <w:t>соломосилорезок</w:t>
      </w:r>
      <w:proofErr w:type="spellEnd"/>
      <w:r w:rsidR="00FA5DC3">
        <w:t xml:space="preserve"> РСС-6</w:t>
      </w:r>
      <w:r>
        <w:t xml:space="preserve">, </w:t>
      </w:r>
      <w:proofErr w:type="spellStart"/>
      <w:r>
        <w:t>измельчителей</w:t>
      </w:r>
      <w:proofErr w:type="spellEnd"/>
      <w:r>
        <w:t xml:space="preserve"> грубых кормов, стационарных и передвижных дробилок, </w:t>
      </w:r>
      <w:proofErr w:type="spellStart"/>
      <w:r>
        <w:t>измельчителей</w:t>
      </w:r>
      <w:proofErr w:type="spellEnd"/>
      <w:r>
        <w:t xml:space="preserve"> стебельчатых кормов, универсальные машины и агрегаты. Техника безопасности.</w:t>
      </w:r>
    </w:p>
    <w:p w:rsidR="00422CA6" w:rsidRDefault="00422CA6" w:rsidP="00F62CA4">
      <w:pPr>
        <w:spacing w:line="276" w:lineRule="auto"/>
      </w:pPr>
      <w:r>
        <w:t>Вопросы для самоконтроля:</w:t>
      </w:r>
    </w:p>
    <w:p w:rsidR="00422CA6" w:rsidRDefault="00422CA6" w:rsidP="00F62CA4">
      <w:pPr>
        <w:spacing w:line="276" w:lineRule="auto"/>
      </w:pPr>
      <w:r>
        <w:t>1.</w:t>
      </w:r>
      <w:r w:rsidR="00F62CA4">
        <w:t>Назовите марки машин для очистки и мойки кормов. Объясните принцип их действия.</w:t>
      </w:r>
    </w:p>
    <w:p w:rsidR="00F62CA4" w:rsidRDefault="00F62CA4" w:rsidP="00F62CA4">
      <w:pPr>
        <w:spacing w:line="276" w:lineRule="auto"/>
      </w:pPr>
      <w:r>
        <w:t xml:space="preserve">2.Перечислите регулировки мойки </w:t>
      </w:r>
      <w:proofErr w:type="gramStart"/>
      <w:r>
        <w:t>–к</w:t>
      </w:r>
      <w:proofErr w:type="gramEnd"/>
      <w:r>
        <w:t>орнерезки  МРК-5,как их производят.</w:t>
      </w:r>
    </w:p>
    <w:p w:rsidR="00F62CA4" w:rsidRDefault="00F62CA4" w:rsidP="00F62CA4">
      <w:pPr>
        <w:spacing w:line="276" w:lineRule="auto"/>
      </w:pPr>
      <w:r>
        <w:t>3. В чем состоит основные операции технического ухода за моечными машинами?</w:t>
      </w:r>
    </w:p>
    <w:p w:rsidR="00F62CA4" w:rsidRDefault="00F62CA4" w:rsidP="00F62CA4">
      <w:pPr>
        <w:spacing w:line="276" w:lineRule="auto"/>
      </w:pPr>
      <w:r>
        <w:t>4.</w:t>
      </w:r>
      <w:r w:rsidR="00D43EE1">
        <w:t xml:space="preserve">Каковы </w:t>
      </w:r>
      <w:r w:rsidR="00D43EE1" w:rsidRPr="00D43EE1">
        <w:t xml:space="preserve"> </w:t>
      </w:r>
      <w:r w:rsidR="00D43EE1">
        <w:t xml:space="preserve">основные </w:t>
      </w:r>
      <w:r w:rsidR="00D43EE1" w:rsidRPr="00910A9A">
        <w:t>требования</w:t>
      </w:r>
      <w:r>
        <w:t xml:space="preserve"> </w:t>
      </w:r>
      <w:r w:rsidR="00D43EE1">
        <w:t>техники</w:t>
      </w:r>
      <w:r>
        <w:t xml:space="preserve"> безопасности</w:t>
      </w:r>
      <w:r w:rsidR="00D43EE1">
        <w:t xml:space="preserve"> при эксплуатации этих машин?</w:t>
      </w:r>
    </w:p>
    <w:p w:rsidR="00422CA6" w:rsidRDefault="00D43EE1" w:rsidP="00F62CA4">
      <w:pPr>
        <w:spacing w:line="276" w:lineRule="auto"/>
      </w:pPr>
      <w:r>
        <w:t>5. В чем сущность и каковы преимущества резания лезвием со скольжением?</w:t>
      </w:r>
    </w:p>
    <w:p w:rsidR="00D43EE1" w:rsidRDefault="00D43EE1" w:rsidP="00F62CA4">
      <w:pPr>
        <w:spacing w:line="276" w:lineRule="auto"/>
      </w:pPr>
      <w:r>
        <w:t>6.Приведите примеры машин скользящего и рубящего типа резания.</w:t>
      </w:r>
    </w:p>
    <w:p w:rsidR="00E54250" w:rsidRDefault="00E54250" w:rsidP="00E54250">
      <w:pPr>
        <w:spacing w:line="276" w:lineRule="auto"/>
      </w:pPr>
      <w:r>
        <w:t>7..Почему корнеплоды нужно употреблять не позднее 2ч после измельчения?</w:t>
      </w:r>
    </w:p>
    <w:p w:rsidR="00E54250" w:rsidRDefault="00E54250" w:rsidP="00E54250">
      <w:pPr>
        <w:spacing w:line="276" w:lineRule="auto"/>
      </w:pPr>
      <w:r>
        <w:t>8.</w:t>
      </w:r>
      <w:r w:rsidRPr="006843B2">
        <w:t xml:space="preserve"> </w:t>
      </w:r>
      <w:r>
        <w:t>Почему для крупного рогатого скота не рекомендуют корма длиной резки менее 10 см.?</w:t>
      </w:r>
    </w:p>
    <w:p w:rsidR="00E54250" w:rsidRDefault="00E54250" w:rsidP="00E54250">
      <w:pPr>
        <w:spacing w:line="276" w:lineRule="auto"/>
      </w:pPr>
      <w:r>
        <w:t>9.</w:t>
      </w:r>
      <w:r w:rsidRPr="006843B2">
        <w:t xml:space="preserve"> </w:t>
      </w:r>
      <w:proofErr w:type="spellStart"/>
      <w:r>
        <w:t>Измельчитель</w:t>
      </w:r>
      <w:proofErr w:type="spellEnd"/>
      <w:r>
        <w:t xml:space="preserve"> кормов ИКВ-Ф-5А « Волгарь- 5А»  используют для приготовления </w:t>
      </w:r>
      <w:proofErr w:type="gramStart"/>
      <w:r>
        <w:t>кормов</w:t>
      </w:r>
      <w:proofErr w:type="gramEnd"/>
      <w:r>
        <w:t xml:space="preserve"> каким животным?</w:t>
      </w:r>
    </w:p>
    <w:p w:rsidR="00D43EE1" w:rsidRDefault="00E54250" w:rsidP="00E54250">
      <w:pPr>
        <w:spacing w:line="276" w:lineRule="auto"/>
      </w:pPr>
      <w:r>
        <w:t xml:space="preserve">10.Почему при загрузке сена </w:t>
      </w:r>
      <w:proofErr w:type="gramStart"/>
      <w:r>
        <w:t xml:space="preserve">( </w:t>
      </w:r>
      <w:proofErr w:type="gramEnd"/>
      <w:r>
        <w:t>соломы) обороты двигателя уменьшают?</w:t>
      </w:r>
    </w:p>
    <w:p w:rsidR="00422CA6" w:rsidRDefault="00422CA6" w:rsidP="00F62CA4">
      <w:pPr>
        <w:spacing w:line="276" w:lineRule="auto"/>
      </w:pPr>
    </w:p>
    <w:p w:rsidR="00422CA6" w:rsidRPr="00D43EE1" w:rsidRDefault="00422CA6" w:rsidP="00F62CA4">
      <w:pPr>
        <w:spacing w:line="276" w:lineRule="auto"/>
        <w:rPr>
          <w:b/>
        </w:rPr>
      </w:pPr>
      <w:r w:rsidRPr="00D43EE1">
        <w:rPr>
          <w:b/>
        </w:rPr>
        <w:t xml:space="preserve">Тема: Классификация машин для измельчения зерновых кормов и технологические требования к ним. Принципы дробления зерна. Устройство, работа, регулировка машин для дробления зерна. </w:t>
      </w:r>
      <w:r w:rsidR="00385378" w:rsidRPr="00D43EE1">
        <w:rPr>
          <w:b/>
        </w:rPr>
        <w:t>2ч</w:t>
      </w:r>
    </w:p>
    <w:p w:rsidR="00422CA6" w:rsidRDefault="00422CA6" w:rsidP="00F62CA4">
      <w:pPr>
        <w:spacing w:line="276" w:lineRule="auto"/>
      </w:pPr>
      <w:r w:rsidRPr="00422CA6">
        <w:t xml:space="preserve"> </w:t>
      </w:r>
      <w:r>
        <w:t>Краткий конспект занятия:</w:t>
      </w:r>
    </w:p>
    <w:p w:rsidR="00D43EE1" w:rsidRPr="00D43EE1" w:rsidRDefault="00D43EE1" w:rsidP="00F62CA4">
      <w:pPr>
        <w:spacing w:line="276" w:lineRule="auto"/>
      </w:pPr>
      <w:r>
        <w:t xml:space="preserve">По принципу действия различают машины, осуществляющий процесс </w:t>
      </w:r>
      <w:r w:rsidRPr="00D43EE1">
        <w:t>измельчени</w:t>
      </w:r>
      <w:proofErr w:type="gramStart"/>
      <w:r w:rsidRPr="00D43EE1">
        <w:t>я</w:t>
      </w:r>
      <w:r>
        <w:t>(</w:t>
      </w:r>
      <w:proofErr w:type="gramEnd"/>
      <w:r>
        <w:t xml:space="preserve"> дробления) свободным ударом, скалыванием, крошением, растиранием и плющением.</w:t>
      </w:r>
    </w:p>
    <w:p w:rsidR="00422CA6" w:rsidRDefault="004316EF" w:rsidP="00F62CA4">
      <w:pPr>
        <w:spacing w:line="276" w:lineRule="auto"/>
      </w:pPr>
      <w:r>
        <w:t>Классификация машин для измельчения зерновых кормов и технологические требования к ним. Принципы дробления зерна. Устройство, работа, регулировка машин для дробления зерна</w:t>
      </w:r>
      <w:r w:rsidR="00D43EE1">
        <w:t xml:space="preserve"> КДУ-2,0</w:t>
      </w:r>
      <w:r w:rsidR="00F22038">
        <w:t>,ДКУ - М</w:t>
      </w:r>
      <w:r>
        <w:t>.</w:t>
      </w:r>
    </w:p>
    <w:p w:rsidR="00422CA6" w:rsidRDefault="00422CA6" w:rsidP="00F62CA4">
      <w:pPr>
        <w:spacing w:line="276" w:lineRule="auto"/>
      </w:pPr>
      <w:r>
        <w:t>Вопросы для самоконтроля:</w:t>
      </w:r>
    </w:p>
    <w:p w:rsidR="00F22038" w:rsidRDefault="00422CA6" w:rsidP="00F62CA4">
      <w:pPr>
        <w:spacing w:line="276" w:lineRule="auto"/>
      </w:pPr>
      <w:r>
        <w:t>1.</w:t>
      </w:r>
      <w:r w:rsidR="006843B2" w:rsidRPr="006843B2">
        <w:t xml:space="preserve"> </w:t>
      </w:r>
      <w:r w:rsidR="00F22038">
        <w:t>Как устроены рабочие органы дробильных машин?</w:t>
      </w:r>
    </w:p>
    <w:p w:rsidR="004316EF" w:rsidRDefault="004316EF" w:rsidP="00F62CA4">
      <w:pPr>
        <w:spacing w:line="276" w:lineRule="auto"/>
      </w:pPr>
      <w:r>
        <w:t>2.</w:t>
      </w:r>
      <w:r w:rsidR="00F22038">
        <w:t>Объясните принцип действия машин для приготовления кормов КДУ- 2,0 и ДКУ – М.</w:t>
      </w:r>
    </w:p>
    <w:p w:rsidR="00F22038" w:rsidRDefault="00F22038" w:rsidP="00F62CA4">
      <w:pPr>
        <w:spacing w:line="276" w:lineRule="auto"/>
      </w:pPr>
      <w:r>
        <w:t>3.Перечислите основные регулировки их рабочих  органов.</w:t>
      </w:r>
    </w:p>
    <w:p w:rsidR="00F22038" w:rsidRDefault="00F22038" w:rsidP="00F62CA4">
      <w:pPr>
        <w:spacing w:line="276" w:lineRule="auto"/>
      </w:pPr>
      <w:r>
        <w:t xml:space="preserve">4. Перечислите </w:t>
      </w:r>
      <w:r w:rsidR="001A5E81">
        <w:t>операции технического ухода за основными узлами машин.</w:t>
      </w:r>
    </w:p>
    <w:p w:rsidR="001A5E81" w:rsidRDefault="001A5E81" w:rsidP="00F62CA4">
      <w:pPr>
        <w:spacing w:line="276" w:lineRule="auto"/>
      </w:pPr>
    </w:p>
    <w:p w:rsidR="001A5E81" w:rsidRDefault="001A5E81" w:rsidP="00F62CA4">
      <w:pPr>
        <w:spacing w:line="276" w:lineRule="auto"/>
      </w:pPr>
    </w:p>
    <w:p w:rsidR="00B61FF0" w:rsidRDefault="00B61FF0" w:rsidP="00F62CA4">
      <w:pPr>
        <w:spacing w:line="276" w:lineRule="auto"/>
      </w:pPr>
    </w:p>
    <w:p w:rsidR="00B61FF0" w:rsidRDefault="00B61FF0" w:rsidP="00F62CA4">
      <w:pPr>
        <w:spacing w:line="276" w:lineRule="auto"/>
      </w:pPr>
    </w:p>
    <w:p w:rsidR="00B61FF0" w:rsidRDefault="00B61FF0" w:rsidP="00F62CA4">
      <w:pPr>
        <w:spacing w:line="276" w:lineRule="auto"/>
      </w:pPr>
    </w:p>
    <w:p w:rsidR="00B61FF0" w:rsidRDefault="00B61FF0" w:rsidP="00F62CA4">
      <w:pPr>
        <w:spacing w:line="276" w:lineRule="auto"/>
      </w:pPr>
    </w:p>
    <w:p w:rsidR="004316EF" w:rsidRPr="00D43EE1" w:rsidRDefault="004316EF" w:rsidP="00F62CA4">
      <w:pPr>
        <w:spacing w:line="276" w:lineRule="auto"/>
        <w:rPr>
          <w:b/>
        </w:rPr>
      </w:pPr>
      <w:r w:rsidRPr="00D43EE1">
        <w:rPr>
          <w:b/>
        </w:rPr>
        <w:lastRenderedPageBreak/>
        <w:t xml:space="preserve">Тема: Машины и  оборудование  для  тепловой обработки кормов Классификация машин  и  технологические требования к ним. Котлы </w:t>
      </w:r>
      <w:proofErr w:type="spellStart"/>
      <w:r w:rsidRPr="00D43EE1">
        <w:rPr>
          <w:b/>
        </w:rPr>
        <w:t>парообразователи</w:t>
      </w:r>
      <w:proofErr w:type="spellEnd"/>
      <w:r w:rsidRPr="00D43EE1">
        <w:rPr>
          <w:b/>
        </w:rPr>
        <w:t>, их  устройство  и  принцип  действия. Варочные  котлы, их устройство и  работа. Тепловые установки  для сушки  кормов</w:t>
      </w:r>
      <w:r w:rsidR="00385378" w:rsidRPr="00D43EE1">
        <w:rPr>
          <w:b/>
        </w:rPr>
        <w:t>.2ч</w:t>
      </w:r>
    </w:p>
    <w:p w:rsidR="004316EF" w:rsidRDefault="004316EF" w:rsidP="00F62CA4">
      <w:pPr>
        <w:spacing w:line="276" w:lineRule="auto"/>
      </w:pPr>
      <w:r w:rsidRPr="00422CA6">
        <w:t xml:space="preserve"> </w:t>
      </w:r>
      <w:r>
        <w:t>Краткий конспект занятия:</w:t>
      </w:r>
    </w:p>
    <w:p w:rsidR="001A5E81" w:rsidRDefault="001A5E81" w:rsidP="00F62CA4">
      <w:pPr>
        <w:spacing w:line="276" w:lineRule="auto"/>
      </w:pPr>
      <w:r>
        <w:t>Тепловые аппараты разделяются</w:t>
      </w:r>
      <w:proofErr w:type="gramStart"/>
      <w:r>
        <w:t xml:space="preserve"> :</w:t>
      </w:r>
      <w:proofErr w:type="gramEnd"/>
    </w:p>
    <w:p w:rsidR="001A5E81" w:rsidRDefault="001A5E81" w:rsidP="00F62CA4">
      <w:pPr>
        <w:spacing w:line="276" w:lineRule="auto"/>
      </w:pPr>
      <w:r>
        <w:t>1.По конструкции</w:t>
      </w:r>
    </w:p>
    <w:p w:rsidR="001A5E81" w:rsidRDefault="00785674" w:rsidP="00F62CA4">
      <w:pPr>
        <w:spacing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0.35pt;margin-top:7.65pt;width:22.65pt;height:19.3pt;flip:x;z-index:251661312" o:connectortype="straight"/>
        </w:pict>
      </w:r>
      <w:r>
        <w:rPr>
          <w:noProof/>
        </w:rPr>
        <w:pict>
          <v:shape id="_x0000_s1030" type="#_x0000_t32" style="position:absolute;margin-left:43pt;margin-top:7.6pt;width:191.3pt;height:19.35pt;z-index:251662336" o:connectortype="straight"/>
        </w:pict>
      </w:r>
      <w:r>
        <w:rPr>
          <w:noProof/>
        </w:rPr>
        <w:pict>
          <v:shape id="_x0000_s1028" type="#_x0000_t32" style="position:absolute;margin-left:39.65pt;margin-top:7.65pt;width:103.35pt;height:28.6pt;z-index:251660288" o:connectortype="straight"/>
        </w:pict>
      </w:r>
      <w:r>
        <w:rPr>
          <w:noProof/>
        </w:rPr>
        <w:pict>
          <v:shape id="_x0000_s1027" type="#_x0000_t32" style="position:absolute;margin-left:51.65pt;margin-top:7.6pt;width:.05pt;height:.05pt;z-index:251659264" o:connectortype="straight"/>
        </w:pict>
      </w:r>
      <w:r>
        <w:rPr>
          <w:noProof/>
        </w:rPr>
        <w:pict>
          <v:shape id="_x0000_s1026" type="#_x0000_t32" style="position:absolute;margin-left:51.65pt;margin-top:6.95pt;width:0;height:.65pt;flip:y;z-index:251658240" o:connectortype="straight"/>
        </w:pict>
      </w:r>
      <w:r w:rsidR="001A5E81">
        <w:t xml:space="preserve">                 </w:t>
      </w:r>
    </w:p>
    <w:p w:rsidR="001A5E81" w:rsidRDefault="001A5E81" w:rsidP="00F62CA4">
      <w:pPr>
        <w:spacing w:line="276" w:lineRule="auto"/>
      </w:pPr>
    </w:p>
    <w:p w:rsidR="00B70CBB" w:rsidRDefault="001A5E81" w:rsidP="00F62CA4">
      <w:pPr>
        <w:spacing w:line="276" w:lineRule="auto"/>
      </w:pPr>
      <w:proofErr w:type="spellStart"/>
      <w:r>
        <w:t>Кормозаправочные</w:t>
      </w:r>
      <w:proofErr w:type="spellEnd"/>
      <w:r>
        <w:t xml:space="preserve">          </w:t>
      </w:r>
      <w:r w:rsidR="00B70CBB">
        <w:t xml:space="preserve">Запарные               Запарники – смесители     </w:t>
      </w:r>
    </w:p>
    <w:p w:rsidR="001A5E81" w:rsidRDefault="001A5E81" w:rsidP="00F62CA4">
      <w:pPr>
        <w:spacing w:line="276" w:lineRule="auto"/>
      </w:pPr>
      <w:r>
        <w:t xml:space="preserve">агрегаты         </w:t>
      </w:r>
      <w:r w:rsidR="00B70CBB">
        <w:t xml:space="preserve">                      чаны</w:t>
      </w:r>
    </w:p>
    <w:p w:rsidR="001A5E81" w:rsidRDefault="00B70CBB" w:rsidP="00F62CA4">
      <w:pPr>
        <w:spacing w:line="276" w:lineRule="auto"/>
      </w:pPr>
      <w:r>
        <w:t>2. По характеру действия</w:t>
      </w:r>
    </w:p>
    <w:p w:rsidR="00B70CBB" w:rsidRDefault="00785674" w:rsidP="00F62CA4">
      <w:pPr>
        <w:spacing w:line="276" w:lineRule="auto"/>
      </w:pPr>
      <w:r>
        <w:rPr>
          <w:noProof/>
        </w:rPr>
        <w:pict>
          <v:shape id="_x0000_s1032" type="#_x0000_t32" style="position:absolute;margin-left:43.05pt;margin-top:6.9pt;width:99.95pt;height:12.7pt;z-index:251664384" o:connectortype="straight"/>
        </w:pict>
      </w:r>
      <w:r>
        <w:rPr>
          <w:noProof/>
        </w:rPr>
        <w:pict>
          <v:shape id="_x0000_s1031" type="#_x0000_t32" style="position:absolute;margin-left:17.65pt;margin-top:6.9pt;width:25.4pt;height:8.7pt;flip:y;z-index:251663360" o:connectortype="straight"/>
        </w:pict>
      </w:r>
      <w:r w:rsidR="00B70CBB">
        <w:t xml:space="preserve">              </w:t>
      </w:r>
    </w:p>
    <w:p w:rsidR="00B70CBB" w:rsidRDefault="00B70CBB" w:rsidP="00B70CBB">
      <w:pPr>
        <w:spacing w:line="276" w:lineRule="auto"/>
      </w:pPr>
      <w:r>
        <w:t>Периодического             Непериодического</w:t>
      </w:r>
    </w:p>
    <w:p w:rsidR="00B70CBB" w:rsidRDefault="00B70CBB" w:rsidP="00F62CA4">
      <w:pPr>
        <w:spacing w:line="276" w:lineRule="auto"/>
      </w:pPr>
      <w:r>
        <w:t xml:space="preserve">действия                                 </w:t>
      </w:r>
      <w:proofErr w:type="spellStart"/>
      <w:proofErr w:type="gramStart"/>
      <w:r>
        <w:t>действия</w:t>
      </w:r>
      <w:proofErr w:type="spellEnd"/>
      <w:proofErr w:type="gramEnd"/>
    </w:p>
    <w:p w:rsidR="00B70CBB" w:rsidRDefault="00B70CBB" w:rsidP="00B70CBB">
      <w:pPr>
        <w:spacing w:line="276" w:lineRule="auto"/>
      </w:pPr>
    </w:p>
    <w:p w:rsidR="00B70CBB" w:rsidRDefault="00B70CBB" w:rsidP="00F62CA4">
      <w:pPr>
        <w:spacing w:line="276" w:lineRule="auto"/>
      </w:pPr>
      <w:r>
        <w:t>3.По роду использования</w:t>
      </w:r>
    </w:p>
    <w:p w:rsidR="00B70CBB" w:rsidRDefault="00785674" w:rsidP="00F62CA4">
      <w:pPr>
        <w:spacing w:line="276" w:lineRule="auto"/>
      </w:pPr>
      <w:r>
        <w:rPr>
          <w:noProof/>
        </w:rPr>
        <w:pict>
          <v:shape id="_x0000_s1034" type="#_x0000_t32" style="position:absolute;margin-left:51.7pt;margin-top:5.55pt;width:39.3pt;height:10.7pt;z-index:251666432" o:connectortype="straight"/>
        </w:pict>
      </w:r>
      <w:r>
        <w:rPr>
          <w:noProof/>
        </w:rPr>
        <w:pict>
          <v:shape id="_x0000_s1033" type="#_x0000_t32" style="position:absolute;margin-left:36.35pt;margin-top:5.55pt;width:15.35pt;height:10.7pt;flip:x;z-index:251665408" o:connectortype="straight"/>
        </w:pict>
      </w:r>
      <w:r w:rsidR="00B70CBB">
        <w:t xml:space="preserve">                 </w:t>
      </w:r>
    </w:p>
    <w:p w:rsidR="00B70CBB" w:rsidRDefault="00B70CBB" w:rsidP="00F62CA4">
      <w:pPr>
        <w:spacing w:line="276" w:lineRule="auto"/>
      </w:pPr>
      <w:r>
        <w:t>Стационарные     Передвижные</w:t>
      </w:r>
    </w:p>
    <w:p w:rsidR="004316EF" w:rsidRDefault="00385378" w:rsidP="00F62CA4">
      <w:pPr>
        <w:spacing w:line="276" w:lineRule="auto"/>
      </w:pPr>
      <w:r>
        <w:t xml:space="preserve">Машины и  оборудование  для  тепловой обработки кормов Классификация машин  и  технологические требования к ним. Котлы </w:t>
      </w:r>
      <w:proofErr w:type="spellStart"/>
      <w:r>
        <w:t>парообразователи</w:t>
      </w:r>
      <w:proofErr w:type="spellEnd"/>
      <w:r>
        <w:t>, их  устройство  и  принцип  действия. Варочные  котлы, их устройство и  работа. Тепловые установки  для сушки  кормов.</w:t>
      </w:r>
    </w:p>
    <w:p w:rsidR="004316EF" w:rsidRDefault="004316EF" w:rsidP="00F62CA4">
      <w:pPr>
        <w:spacing w:line="276" w:lineRule="auto"/>
      </w:pPr>
      <w:r>
        <w:t>Вопросы для самоконтроля:</w:t>
      </w:r>
    </w:p>
    <w:p w:rsidR="004316EF" w:rsidRDefault="004316EF" w:rsidP="00F62CA4">
      <w:pPr>
        <w:spacing w:line="276" w:lineRule="auto"/>
      </w:pPr>
      <w:r>
        <w:t>1.</w:t>
      </w:r>
      <w:r w:rsidR="00B70CBB">
        <w:t>Расскажите об устройстве парового котла КВ - 300</w:t>
      </w:r>
    </w:p>
    <w:p w:rsidR="004316EF" w:rsidRDefault="004316EF" w:rsidP="00F62CA4">
      <w:pPr>
        <w:spacing w:line="276" w:lineRule="auto"/>
      </w:pPr>
      <w:r>
        <w:t>2.</w:t>
      </w:r>
      <w:r w:rsidR="00B70CBB" w:rsidRPr="00B70CBB">
        <w:t xml:space="preserve"> </w:t>
      </w:r>
      <w:r w:rsidR="00B70CBB">
        <w:t xml:space="preserve">. В чем заключается принцип устройства и работы  </w:t>
      </w:r>
      <w:r w:rsidR="00636DCD">
        <w:t xml:space="preserve">запарника – смесителя МЗ – 3,0?     </w:t>
      </w:r>
    </w:p>
    <w:p w:rsidR="004316EF" w:rsidRDefault="004316EF" w:rsidP="00F62CA4">
      <w:pPr>
        <w:spacing w:line="276" w:lineRule="auto"/>
      </w:pPr>
    </w:p>
    <w:sectPr w:rsidR="004316EF" w:rsidSect="00910A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0A9A"/>
    <w:rsid w:val="00180F69"/>
    <w:rsid w:val="001A5E81"/>
    <w:rsid w:val="001C228A"/>
    <w:rsid w:val="00230EB2"/>
    <w:rsid w:val="00385378"/>
    <w:rsid w:val="00410463"/>
    <w:rsid w:val="00422CA6"/>
    <w:rsid w:val="004316EF"/>
    <w:rsid w:val="005A6D92"/>
    <w:rsid w:val="00636DCD"/>
    <w:rsid w:val="006843B2"/>
    <w:rsid w:val="00785674"/>
    <w:rsid w:val="00803B40"/>
    <w:rsid w:val="00811462"/>
    <w:rsid w:val="00910A9A"/>
    <w:rsid w:val="00915AEC"/>
    <w:rsid w:val="00962755"/>
    <w:rsid w:val="009B4C72"/>
    <w:rsid w:val="00B21DE3"/>
    <w:rsid w:val="00B61FF0"/>
    <w:rsid w:val="00B70CBB"/>
    <w:rsid w:val="00C10BC5"/>
    <w:rsid w:val="00D43EE1"/>
    <w:rsid w:val="00D7079F"/>
    <w:rsid w:val="00E17EB0"/>
    <w:rsid w:val="00E54250"/>
    <w:rsid w:val="00F22038"/>
    <w:rsid w:val="00F25D5A"/>
    <w:rsid w:val="00F62CA4"/>
    <w:rsid w:val="00FA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2"/>
        <o:r id="V:Rule11" type="connector" idref="#_x0000_s1026"/>
        <o:r id="V:Rule12" type="connector" idref="#_x0000_s1034"/>
        <o:r id="V:Rule13" type="connector" idref="#_x0000_s1027"/>
        <o:r id="V:Rule14" type="connector" idref="#_x0000_s1028"/>
        <o:r id="V:Rule15" type="connector" idref="#_x0000_s1033"/>
        <o:r id="V:Rule16" type="connector" idref="#_x0000_s1029"/>
        <o:r id="V:Rule17" type="connector" idref="#_x0000_s1030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Елена</cp:lastModifiedBy>
  <cp:revision>11</cp:revision>
  <dcterms:created xsi:type="dcterms:W3CDTF">2020-09-22T04:14:00Z</dcterms:created>
  <dcterms:modified xsi:type="dcterms:W3CDTF">2021-10-18T11:24:00Z</dcterms:modified>
</cp:coreProperties>
</file>