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B9" w:rsidRDefault="001C16B9">
      <w:pPr>
        <w:rPr>
          <w:sz w:val="24"/>
          <w:szCs w:val="24"/>
        </w:rPr>
      </w:pPr>
    </w:p>
    <w:p w:rsidR="001C16B9" w:rsidRDefault="001C16B9">
      <w:pPr>
        <w:rPr>
          <w:sz w:val="24"/>
          <w:szCs w:val="24"/>
        </w:rPr>
      </w:pPr>
    </w:p>
    <w:p w:rsidR="001C16B9" w:rsidRPr="00E3239B" w:rsidRDefault="00E3239B">
      <w:pPr>
        <w:rPr>
          <w:rFonts w:ascii="Times New Roman" w:hAnsi="Times New Roman" w:cs="Times New Roman"/>
          <w:sz w:val="24"/>
          <w:szCs w:val="24"/>
        </w:rPr>
      </w:pPr>
      <w:r w:rsidRPr="00F361FB">
        <w:rPr>
          <w:rFonts w:ascii="Times New Roman" w:hAnsi="Times New Roman" w:cs="Times New Roman"/>
          <w:b/>
          <w:sz w:val="24"/>
          <w:szCs w:val="24"/>
        </w:rPr>
        <w:t xml:space="preserve">ОП.02. </w:t>
      </w:r>
      <w:r w:rsidR="001C16B9" w:rsidRPr="00F361FB">
        <w:rPr>
          <w:rFonts w:ascii="Times New Roman" w:hAnsi="Times New Roman" w:cs="Times New Roman"/>
          <w:b/>
          <w:sz w:val="24"/>
          <w:szCs w:val="24"/>
        </w:rPr>
        <w:t>Техническая механика</w:t>
      </w:r>
      <w:r w:rsidR="001C16B9" w:rsidRPr="00E3239B">
        <w:rPr>
          <w:rFonts w:ascii="Times New Roman" w:hAnsi="Times New Roman" w:cs="Times New Roman"/>
          <w:sz w:val="24"/>
          <w:szCs w:val="24"/>
        </w:rPr>
        <w:t>.</w:t>
      </w:r>
      <w:r w:rsidR="008F0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17" w:rsidRPr="0022312C" w:rsidRDefault="00E64B62" w:rsidP="00B02D6D">
      <w:pPr>
        <w:spacing w:line="300" w:lineRule="atLeast"/>
        <w:rPr>
          <w:rFonts w:ascii="Times New Roman" w:hAnsi="Times New Roman" w:cs="Times New Roman"/>
          <w:sz w:val="24"/>
          <w:szCs w:val="24"/>
        </w:rPr>
      </w:pPr>
      <w:r w:rsidRPr="0022312C">
        <w:rPr>
          <w:rFonts w:ascii="Times New Roman" w:hAnsi="Times New Roman" w:cs="Times New Roman"/>
          <w:sz w:val="24"/>
          <w:szCs w:val="24"/>
        </w:rPr>
        <w:t>Сорокина И.А.</w:t>
      </w:r>
      <w:r w:rsidR="00B02D6D" w:rsidRPr="0022312C">
        <w:rPr>
          <w:rFonts w:ascii="Times New Roman" w:hAnsi="Times New Roman" w:cs="Times New Roman"/>
          <w:sz w:val="24"/>
          <w:szCs w:val="24"/>
        </w:rPr>
        <w:t xml:space="preserve"> . </w:t>
      </w:r>
      <w:hyperlink r:id="rId5" w:history="1">
        <w:r w:rsidR="00B02D6D" w:rsidRPr="0022312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borisfoto064@gmail.com</w:t>
        </w:r>
      </w:hyperlink>
    </w:p>
    <w:p w:rsidR="00F361FB" w:rsidRPr="0022312C" w:rsidRDefault="00F361FB" w:rsidP="00F361FB">
      <w:pPr>
        <w:spacing w:line="300" w:lineRule="atLeast"/>
        <w:rPr>
          <w:rFonts w:ascii="Times New Roman" w:eastAsia="Times New Roman" w:hAnsi="Times New Roman" w:cs="Times New Roman"/>
          <w:color w:val="222222"/>
          <w:sz w:val="21"/>
        </w:rPr>
      </w:pPr>
      <w:r w:rsidRPr="0022312C">
        <w:rPr>
          <w:rFonts w:ascii="Times New Roman" w:eastAsia="Times New Roman" w:hAnsi="Times New Roman" w:cs="Times New Roman"/>
          <w:color w:val="222222"/>
          <w:sz w:val="21"/>
        </w:rPr>
        <w:t xml:space="preserve">Комплексная </w:t>
      </w:r>
      <w:proofErr w:type="gramStart"/>
      <w:r w:rsidRPr="0022312C">
        <w:rPr>
          <w:rFonts w:ascii="Times New Roman" w:eastAsia="Times New Roman" w:hAnsi="Times New Roman" w:cs="Times New Roman"/>
          <w:color w:val="222222"/>
          <w:sz w:val="21"/>
        </w:rPr>
        <w:t>дисциплина</w:t>
      </w:r>
      <w:proofErr w:type="gramEnd"/>
      <w:r w:rsidRPr="0022312C">
        <w:rPr>
          <w:rFonts w:ascii="Times New Roman" w:eastAsia="Times New Roman" w:hAnsi="Times New Roman" w:cs="Times New Roman"/>
          <w:color w:val="222222"/>
          <w:sz w:val="21"/>
        </w:rPr>
        <w:t xml:space="preserve"> состоящая из трех разделов:</w:t>
      </w:r>
    </w:p>
    <w:p w:rsidR="00F361FB" w:rsidRPr="0022312C" w:rsidRDefault="00F361FB" w:rsidP="00F361FB">
      <w:pPr>
        <w:spacing w:line="300" w:lineRule="atLeast"/>
        <w:rPr>
          <w:rFonts w:ascii="Times New Roman" w:eastAsia="Times New Roman" w:hAnsi="Times New Roman" w:cs="Times New Roman"/>
          <w:color w:val="222222"/>
          <w:sz w:val="21"/>
        </w:rPr>
      </w:pPr>
      <w:r w:rsidRPr="0022312C">
        <w:rPr>
          <w:rFonts w:ascii="Times New Roman" w:eastAsia="Times New Roman" w:hAnsi="Times New Roman" w:cs="Times New Roman"/>
          <w:color w:val="222222"/>
          <w:sz w:val="21"/>
        </w:rPr>
        <w:t>Теоретической механики, сопротивления материалов и деталей машин.</w:t>
      </w:r>
    </w:p>
    <w:p w:rsidR="00302D61" w:rsidRDefault="00F361FB" w:rsidP="00F361FB">
      <w:pPr>
        <w:spacing w:line="300" w:lineRule="atLeast"/>
        <w:rPr>
          <w:rFonts w:ascii="Times New Roman" w:eastAsia="Times New Roman" w:hAnsi="Times New Roman" w:cs="Times New Roman"/>
          <w:b/>
          <w:color w:val="222222"/>
          <w:sz w:val="21"/>
        </w:rPr>
      </w:pPr>
      <w:r w:rsidRPr="0022312C">
        <w:rPr>
          <w:rFonts w:ascii="Times New Roman" w:eastAsia="Times New Roman" w:hAnsi="Times New Roman" w:cs="Times New Roman"/>
          <w:color w:val="222222"/>
          <w:sz w:val="21"/>
        </w:rPr>
        <w:t xml:space="preserve">На втором курсе изучается раздел </w:t>
      </w:r>
      <w:r w:rsidRPr="0022312C">
        <w:rPr>
          <w:rFonts w:ascii="Times New Roman" w:eastAsia="Times New Roman" w:hAnsi="Times New Roman" w:cs="Times New Roman"/>
          <w:b/>
          <w:color w:val="222222"/>
          <w:sz w:val="21"/>
        </w:rPr>
        <w:t>№</w:t>
      </w:r>
      <w:r w:rsidR="00302D61">
        <w:rPr>
          <w:rFonts w:ascii="Times New Roman" w:eastAsia="Times New Roman" w:hAnsi="Times New Roman" w:cs="Times New Roman"/>
          <w:b/>
          <w:color w:val="222222"/>
          <w:sz w:val="21"/>
        </w:rPr>
        <w:t>1.</w:t>
      </w:r>
    </w:p>
    <w:p w:rsidR="00F361FB" w:rsidRPr="0022312C" w:rsidRDefault="00F361FB" w:rsidP="00F361FB">
      <w:pPr>
        <w:spacing w:line="300" w:lineRule="atLeast"/>
        <w:rPr>
          <w:rFonts w:ascii="Times New Roman" w:eastAsia="Times New Roman" w:hAnsi="Times New Roman" w:cs="Times New Roman"/>
          <w:b/>
          <w:color w:val="222222"/>
          <w:sz w:val="21"/>
        </w:rPr>
      </w:pPr>
      <w:r w:rsidRPr="0022312C">
        <w:rPr>
          <w:rFonts w:ascii="Times New Roman" w:eastAsia="Times New Roman" w:hAnsi="Times New Roman" w:cs="Times New Roman"/>
          <w:color w:val="222222"/>
          <w:sz w:val="21"/>
        </w:rPr>
        <w:t xml:space="preserve"> </w:t>
      </w:r>
      <w:r w:rsidR="00302D61">
        <w:rPr>
          <w:rFonts w:ascii="Times New Roman" w:eastAsia="Times New Roman" w:hAnsi="Times New Roman" w:cs="Times New Roman"/>
          <w:b/>
          <w:color w:val="222222"/>
          <w:sz w:val="21"/>
        </w:rPr>
        <w:t>Теоретическая механика.</w:t>
      </w:r>
    </w:p>
    <w:p w:rsidR="00302D61" w:rsidRDefault="00F361FB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12C">
        <w:rPr>
          <w:rFonts w:ascii="Times New Roman" w:eastAsia="Times New Roman" w:hAnsi="Times New Roman" w:cs="Times New Roman"/>
          <w:color w:val="222222"/>
          <w:sz w:val="21"/>
        </w:rPr>
        <w:t xml:space="preserve"> </w:t>
      </w:r>
      <w:r w:rsidR="00302D61">
        <w:rPr>
          <w:rFonts w:ascii="Times New Roman" w:eastAsia="Times New Roman" w:hAnsi="Times New Roman" w:cs="Times New Roman"/>
          <w:color w:val="222222"/>
          <w:sz w:val="24"/>
          <w:szCs w:val="24"/>
        </w:rPr>
        <w:t>Статика. Основные понятия.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Плоская система сходящих сил. Определение  усилия в стержнях.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Балочные системы. Определение реакций опор.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Пространственная система сил.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Центр тяжести.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Кинематика. Основные понятия.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Простейшие движения твердого тела.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Сложное движение точки.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понятия и аксиомы динамики.</w:t>
      </w:r>
    </w:p>
    <w:p w:rsidR="00302D61" w:rsidRDefault="00302D61" w:rsidP="00302D61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Метод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кинестатики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361FB" w:rsidRDefault="00302D61" w:rsidP="00F361FB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Работа, мощность, КПД.</w:t>
      </w:r>
    </w:p>
    <w:p w:rsidR="00302D61" w:rsidRPr="00302D61" w:rsidRDefault="00302D61" w:rsidP="00F361FB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Общие теоремы динамики.</w:t>
      </w:r>
    </w:p>
    <w:p w:rsidR="00F361FB" w:rsidRPr="0022312C" w:rsidRDefault="00F361FB" w:rsidP="00F361FB">
      <w:pPr>
        <w:spacing w:line="300" w:lineRule="atLeast"/>
        <w:rPr>
          <w:rFonts w:ascii="Times New Roman" w:eastAsia="Times New Roman" w:hAnsi="Times New Roman" w:cs="Times New Roman"/>
          <w:color w:val="222222"/>
          <w:sz w:val="21"/>
        </w:rPr>
      </w:pPr>
    </w:p>
    <w:p w:rsidR="00BE1EA7" w:rsidRPr="0022312C" w:rsidRDefault="00BE1EA7" w:rsidP="00B02D6D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Список литературы:</w:t>
      </w:r>
    </w:p>
    <w:p w:rsidR="00BE1EA7" w:rsidRPr="0022312C" w:rsidRDefault="00BE1EA7" w:rsidP="00B02D6D">
      <w:pPr>
        <w:spacing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А.А.Эрдеди</w:t>
      </w:r>
      <w:proofErr w:type="gram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.Т</w:t>
      </w:r>
      <w:proofErr w:type="gram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еоретическая</w:t>
      </w:r>
      <w:proofErr w:type="spell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механика. ФГУП «</w:t>
      </w:r>
      <w:proofErr w:type="spell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Издательство</w:t>
      </w:r>
      <w:proofErr w:type="gram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.В</w:t>
      </w:r>
      <w:proofErr w:type="gram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ысшая</w:t>
      </w:r>
      <w:proofErr w:type="spell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школа»</w:t>
      </w:r>
    </w:p>
    <w:p w:rsidR="00BE1EA7" w:rsidRPr="0022312C" w:rsidRDefault="00BE1EA7" w:rsidP="00BE1EA7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В.П. </w:t>
      </w:r>
      <w:proofErr w:type="spell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Олофинская</w:t>
      </w:r>
      <w:proofErr w:type="spell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. Техническая механика. Издательский Дом «Форум»</w:t>
      </w:r>
    </w:p>
    <w:p w:rsidR="00BE1EA7" w:rsidRPr="0022312C" w:rsidRDefault="00BE1EA7" w:rsidP="00BE1EA7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Л.И.Вереина</w:t>
      </w:r>
      <w:proofErr w:type="spellEnd"/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Техническая механика Издательский центр «Академия»</w:t>
      </w:r>
    </w:p>
    <w:p w:rsidR="00686616" w:rsidRPr="0022312C" w:rsidRDefault="00686616" w:rsidP="00686616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312C">
        <w:rPr>
          <w:rFonts w:ascii="Times New Roman" w:eastAsia="Times New Roman" w:hAnsi="Times New Roman" w:cs="Times New Roman"/>
          <w:color w:val="222222"/>
          <w:sz w:val="24"/>
          <w:szCs w:val="24"/>
        </w:rPr>
        <w:t>И.С. Опарин Основы технической механики. Издательский центр «Академия»</w:t>
      </w:r>
    </w:p>
    <w:p w:rsidR="00573C03" w:rsidRPr="0022312C" w:rsidRDefault="00573C03" w:rsidP="0057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</w:rPr>
      </w:pPr>
      <w:r w:rsidRPr="0022312C">
        <w:rPr>
          <w:rFonts w:ascii="Times New Roman" w:hAnsi="Times New Roman" w:cs="Times New Roman"/>
          <w:b/>
        </w:rPr>
        <w:t>Интернет – ресурсы: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6" w:history="1">
        <w:r w:rsidR="00573C03" w:rsidRPr="0022312C">
          <w:rPr>
            <w:rStyle w:val="a3"/>
            <w:bCs/>
          </w:rPr>
          <w:t>http://www.elektronik-chel.ru/books/detali_mashin.html</w:t>
        </w:r>
      </w:hyperlink>
      <w:r w:rsidR="00573C03" w:rsidRPr="0022312C">
        <w:rPr>
          <w:bCs/>
        </w:rPr>
        <w:t xml:space="preserve"> Электронные книги по деталям машин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7" w:history="1">
        <w:r w:rsidR="00573C03" w:rsidRPr="0022312C">
          <w:rPr>
            <w:rStyle w:val="a3"/>
            <w:bCs/>
          </w:rPr>
          <w:t>http://proekt-service.com/detali_mashin._tehnicheskaya_mehani</w:t>
        </w:r>
      </w:hyperlink>
      <w:r w:rsidR="00573C03" w:rsidRPr="0022312C">
        <w:rPr>
          <w:bCs/>
        </w:rPr>
        <w:t xml:space="preserve"> Учебное оборудование, учебные стенды, электронные плакаты, наглядные пособия для образовательных учебных заведений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8" w:history="1">
        <w:r w:rsidR="00573C03" w:rsidRPr="0022312C">
          <w:rPr>
            <w:rStyle w:val="a3"/>
            <w:bCs/>
          </w:rPr>
          <w:t>http://www.teoretmeh.ru/</w:t>
        </w:r>
      </w:hyperlink>
      <w:r w:rsidR="00573C03" w:rsidRPr="0022312C">
        <w:rPr>
          <w:bCs/>
        </w:rPr>
        <w:t xml:space="preserve"> Электронный учебный курс для студентов очной и заочной форм обучения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9" w:history="1">
        <w:r w:rsidR="00573C03" w:rsidRPr="0022312C">
          <w:rPr>
            <w:rStyle w:val="a3"/>
            <w:bCs/>
          </w:rPr>
          <w:t>http://www.ph4s.ru/book_teormex.html</w:t>
        </w:r>
      </w:hyperlink>
      <w:r w:rsidR="00573C03" w:rsidRPr="0022312C">
        <w:rPr>
          <w:bCs/>
        </w:rPr>
        <w:t xml:space="preserve"> Книги по теоретической механике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0" w:history="1">
        <w:r w:rsidR="00573C03" w:rsidRPr="0022312C">
          <w:rPr>
            <w:rStyle w:val="a3"/>
            <w:bCs/>
          </w:rPr>
          <w:t>http://www.studfiles.ru/dir/cat40/subj1306/file13432/view137045.html</w:t>
        </w:r>
      </w:hyperlink>
      <w:r w:rsidR="00573C03" w:rsidRPr="0022312C">
        <w:rPr>
          <w:bCs/>
        </w:rPr>
        <w:t xml:space="preserve"> Учебное пособие по сопротивлению материалов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1" w:history="1">
        <w:r w:rsidR="00573C03" w:rsidRPr="0022312C">
          <w:rPr>
            <w:rStyle w:val="a3"/>
            <w:bCs/>
          </w:rPr>
          <w:t>http://www.mathematic.of.by/Classical-mechanics.htm</w:t>
        </w:r>
      </w:hyperlink>
      <w:r w:rsidR="00573C03" w:rsidRPr="0022312C">
        <w:rPr>
          <w:bCs/>
        </w:rPr>
        <w:t xml:space="preserve"> Теоретическая механика, сопротивление материалов. Решение задач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  <w:sz w:val="24"/>
          <w:szCs w:val="24"/>
        </w:rPr>
      </w:pPr>
      <w:hyperlink r:id="rId12" w:history="1">
        <w:r w:rsidR="00573C03" w:rsidRPr="0022312C">
          <w:rPr>
            <w:rStyle w:val="a3"/>
            <w:bCs/>
            <w:sz w:val="24"/>
            <w:szCs w:val="24"/>
          </w:rPr>
          <w:t>http://www.labstend.ru/site/index/uch_tech/index_full.php?mode=full&amp;id=379&amp;id_cat=1544</w:t>
        </w:r>
      </w:hyperlink>
      <w:r w:rsidR="00573C03" w:rsidRPr="0022312C">
        <w:rPr>
          <w:bCs/>
          <w:sz w:val="24"/>
          <w:szCs w:val="24"/>
        </w:rPr>
        <w:t xml:space="preserve"> Учебные наглядные пособия и презентации по теоретической механике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3" w:history="1">
        <w:r w:rsidR="00573C03" w:rsidRPr="0022312C">
          <w:rPr>
            <w:rStyle w:val="a3"/>
            <w:bCs/>
          </w:rPr>
          <w:t>http://www.spbdk.ru/catalog/science/section-191/</w:t>
        </w:r>
      </w:hyperlink>
      <w:r w:rsidR="00573C03" w:rsidRPr="0022312C">
        <w:rPr>
          <w:bCs/>
        </w:rPr>
        <w:t xml:space="preserve"> Санкт-Петербургский дом книги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4" w:history="1">
        <w:r w:rsidR="00573C03" w:rsidRPr="0022312C">
          <w:rPr>
            <w:rStyle w:val="a3"/>
            <w:bCs/>
          </w:rPr>
          <w:t xml:space="preserve">http://lib.mexmat.ru/books/81554 </w:t>
        </w:r>
        <w:proofErr w:type="spellStart"/>
        <w:r w:rsidR="00573C03" w:rsidRPr="0022312C">
          <w:rPr>
            <w:rStyle w:val="a3"/>
            <w:bCs/>
          </w:rPr>
          <w:t>Гузенков</w:t>
        </w:r>
        <w:proofErr w:type="spellEnd"/>
        <w:r w:rsidR="00573C03" w:rsidRPr="0022312C">
          <w:rPr>
            <w:rStyle w:val="a3"/>
            <w:bCs/>
          </w:rPr>
          <w:t xml:space="preserve"> П.Г</w:t>
        </w:r>
      </w:hyperlink>
      <w:r w:rsidR="00573C03" w:rsidRPr="0022312C">
        <w:rPr>
          <w:bCs/>
        </w:rPr>
        <w:t>. - Детали машин: учебное пособие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5" w:history="1">
        <w:r w:rsidR="00573C03" w:rsidRPr="0022312C">
          <w:rPr>
            <w:rStyle w:val="a3"/>
            <w:bCs/>
          </w:rPr>
          <w:t>http://kursavik-dm.narod.ru/Download.htm</w:t>
        </w:r>
      </w:hyperlink>
      <w:r w:rsidR="00573C03" w:rsidRPr="0022312C">
        <w:rPr>
          <w:bCs/>
        </w:rPr>
        <w:t xml:space="preserve"> Детали машин. Программы, курсовые проекты, чертежи</w:t>
      </w:r>
    </w:p>
    <w:p w:rsidR="00573C03" w:rsidRPr="0022312C" w:rsidRDefault="00117300" w:rsidP="00573C03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bCs/>
        </w:rPr>
      </w:pPr>
      <w:hyperlink r:id="rId16" w:history="1">
        <w:r w:rsidR="00573C03" w:rsidRPr="0022312C">
          <w:rPr>
            <w:rStyle w:val="a3"/>
            <w:bCs/>
          </w:rPr>
          <w:t>http://shop.ecnmx.ru/books/a-14372.html</w:t>
        </w:r>
      </w:hyperlink>
      <w:r w:rsidR="00573C03" w:rsidRPr="0022312C">
        <w:rPr>
          <w:bCs/>
        </w:rPr>
        <w:t xml:space="preserve"> Учебник </w:t>
      </w:r>
      <w:proofErr w:type="spellStart"/>
      <w:r w:rsidR="00573C03" w:rsidRPr="0022312C">
        <w:rPr>
          <w:bCs/>
        </w:rPr>
        <w:t>Аркуша</w:t>
      </w:r>
      <w:proofErr w:type="spellEnd"/>
      <w:r w:rsidR="00573C03" w:rsidRPr="0022312C">
        <w:rPr>
          <w:bCs/>
        </w:rPr>
        <w:t xml:space="preserve"> А.И. Теоретическая механика и сопротивление материалов. </w:t>
      </w:r>
    </w:p>
    <w:p w:rsidR="00573C03" w:rsidRPr="0022312C" w:rsidRDefault="00573C03" w:rsidP="00573C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caps/>
          <w:sz w:val="22"/>
          <w:szCs w:val="22"/>
        </w:rPr>
      </w:pPr>
    </w:p>
    <w:p w:rsidR="00686616" w:rsidRPr="0022312C" w:rsidRDefault="00686616" w:rsidP="00BE1EA7">
      <w:pPr>
        <w:spacing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21EA" w:rsidRPr="0022312C" w:rsidRDefault="007021EA" w:rsidP="00B02D6D">
      <w:pPr>
        <w:spacing w:line="300" w:lineRule="atLeas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8A5BC7" w:rsidRPr="0022312C" w:rsidRDefault="00B02D6D">
      <w:pPr>
        <w:rPr>
          <w:rFonts w:ascii="Times New Roman" w:hAnsi="Times New Roman" w:cs="Times New Roman"/>
          <w:sz w:val="24"/>
          <w:szCs w:val="24"/>
        </w:rPr>
      </w:pPr>
      <w:r w:rsidRPr="0022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11D" w:rsidRPr="0022312C">
        <w:rPr>
          <w:rFonts w:ascii="Times New Roman" w:hAnsi="Times New Roman" w:cs="Times New Roman"/>
          <w:b/>
          <w:sz w:val="24"/>
          <w:szCs w:val="24"/>
        </w:rPr>
        <w:t>Прием</w:t>
      </w:r>
      <w:r w:rsidR="007021EA" w:rsidRPr="0022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F33" w:rsidRPr="0022312C">
        <w:rPr>
          <w:rFonts w:ascii="Times New Roman" w:hAnsi="Times New Roman" w:cs="Times New Roman"/>
          <w:b/>
          <w:sz w:val="24"/>
          <w:szCs w:val="24"/>
        </w:rPr>
        <w:t>контрольной работы №</w:t>
      </w:r>
      <w:r w:rsidR="00302D61">
        <w:rPr>
          <w:rFonts w:ascii="Times New Roman" w:hAnsi="Times New Roman" w:cs="Times New Roman"/>
          <w:b/>
          <w:sz w:val="24"/>
          <w:szCs w:val="24"/>
        </w:rPr>
        <w:t>1</w:t>
      </w:r>
      <w:r w:rsidR="008F0F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616" w:rsidRPr="0022312C" w:rsidRDefault="00686616">
      <w:pPr>
        <w:rPr>
          <w:rFonts w:ascii="Times New Roman" w:hAnsi="Times New Roman" w:cs="Times New Roman"/>
          <w:sz w:val="24"/>
          <w:szCs w:val="24"/>
        </w:rPr>
      </w:pPr>
      <w:r w:rsidRPr="0022312C">
        <w:rPr>
          <w:rFonts w:ascii="Times New Roman" w:hAnsi="Times New Roman" w:cs="Times New Roman"/>
          <w:sz w:val="24"/>
          <w:szCs w:val="24"/>
        </w:rPr>
        <w:t>Сорокина И.А.</w:t>
      </w:r>
    </w:p>
    <w:p w:rsidR="00590C6E" w:rsidRPr="0022312C" w:rsidRDefault="00590C6E">
      <w:pPr>
        <w:rPr>
          <w:rFonts w:ascii="Times New Roman" w:hAnsi="Times New Roman" w:cs="Times New Roman"/>
          <w:sz w:val="24"/>
          <w:szCs w:val="24"/>
        </w:rPr>
      </w:pPr>
      <w:r w:rsidRPr="0022312C">
        <w:rPr>
          <w:rFonts w:ascii="Times New Roman" w:hAnsi="Times New Roman" w:cs="Times New Roman"/>
          <w:sz w:val="24"/>
          <w:szCs w:val="24"/>
        </w:rPr>
        <w:t>По методическим указаниям для выполнения контрольной работы с указанием вариантов.</w:t>
      </w:r>
    </w:p>
    <w:p w:rsidR="008A5BC7" w:rsidRPr="0022312C" w:rsidRDefault="008A5BC7">
      <w:pPr>
        <w:rPr>
          <w:rFonts w:ascii="Times New Roman" w:hAnsi="Times New Roman" w:cs="Times New Roman"/>
          <w:sz w:val="24"/>
          <w:szCs w:val="24"/>
        </w:rPr>
      </w:pPr>
    </w:p>
    <w:p w:rsidR="008A5BC7" w:rsidRPr="0022312C" w:rsidRDefault="008A5BC7">
      <w:pPr>
        <w:rPr>
          <w:rFonts w:ascii="Times New Roman" w:hAnsi="Times New Roman" w:cs="Times New Roman"/>
          <w:sz w:val="24"/>
          <w:szCs w:val="24"/>
        </w:rPr>
      </w:pPr>
    </w:p>
    <w:p w:rsidR="00F7181C" w:rsidRPr="0022312C" w:rsidRDefault="00F7181C">
      <w:pPr>
        <w:rPr>
          <w:rFonts w:ascii="Times New Roman" w:hAnsi="Times New Roman" w:cs="Times New Roman"/>
          <w:sz w:val="24"/>
          <w:szCs w:val="24"/>
        </w:rPr>
      </w:pPr>
    </w:p>
    <w:sectPr w:rsidR="00F7181C" w:rsidRPr="0022312C" w:rsidSect="002231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C4698"/>
    <w:multiLevelType w:val="hybridMultilevel"/>
    <w:tmpl w:val="20E421CA"/>
    <w:lvl w:ilvl="0" w:tplc="2EFE26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E21"/>
    <w:rsid w:val="00076F17"/>
    <w:rsid w:val="00117300"/>
    <w:rsid w:val="00196A9D"/>
    <w:rsid w:val="001C16B9"/>
    <w:rsid w:val="0022312C"/>
    <w:rsid w:val="002473F5"/>
    <w:rsid w:val="002520E9"/>
    <w:rsid w:val="002C2652"/>
    <w:rsid w:val="00302D61"/>
    <w:rsid w:val="004811E9"/>
    <w:rsid w:val="00573C03"/>
    <w:rsid w:val="00590C6E"/>
    <w:rsid w:val="00610103"/>
    <w:rsid w:val="00686616"/>
    <w:rsid w:val="00696648"/>
    <w:rsid w:val="007021EA"/>
    <w:rsid w:val="0076152E"/>
    <w:rsid w:val="007B3CE0"/>
    <w:rsid w:val="007C1293"/>
    <w:rsid w:val="007F41F4"/>
    <w:rsid w:val="008A5BC7"/>
    <w:rsid w:val="008F0F4C"/>
    <w:rsid w:val="00903F33"/>
    <w:rsid w:val="00941E21"/>
    <w:rsid w:val="00946A3B"/>
    <w:rsid w:val="00B02D6D"/>
    <w:rsid w:val="00B42040"/>
    <w:rsid w:val="00BE1EA7"/>
    <w:rsid w:val="00C67A20"/>
    <w:rsid w:val="00CB7D3D"/>
    <w:rsid w:val="00D030C6"/>
    <w:rsid w:val="00D0673F"/>
    <w:rsid w:val="00D12454"/>
    <w:rsid w:val="00D92E97"/>
    <w:rsid w:val="00E0111D"/>
    <w:rsid w:val="00E3239B"/>
    <w:rsid w:val="00E43363"/>
    <w:rsid w:val="00E45342"/>
    <w:rsid w:val="00E64B62"/>
    <w:rsid w:val="00EE66EB"/>
    <w:rsid w:val="00F32BC2"/>
    <w:rsid w:val="00F361FB"/>
    <w:rsid w:val="00F552B6"/>
    <w:rsid w:val="00F7181C"/>
    <w:rsid w:val="00FB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E0"/>
  </w:style>
  <w:style w:type="paragraph" w:styleId="1">
    <w:name w:val="heading 1"/>
    <w:basedOn w:val="a"/>
    <w:next w:val="a"/>
    <w:link w:val="10"/>
    <w:qFormat/>
    <w:rsid w:val="00573C0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D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73C0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573C03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oretmeh.ru/" TargetMode="External"/><Relationship Id="rId13" Type="http://schemas.openxmlformats.org/officeDocument/2006/relationships/hyperlink" Target="http://www.spbdk.ru/catalog/science/section-19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ekt-service.com/detali_mashin._tehnicheskaya_mehani" TargetMode="External"/><Relationship Id="rId12" Type="http://schemas.openxmlformats.org/officeDocument/2006/relationships/hyperlink" Target="http://www.labstend.ru/site/index/uch_tech/index_full.php?mode=full&amp;id=379&amp;id_cat=15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hop.ecnmx.ru/books/a-1437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ektronik-chel.ru/books/detali_mashin.html" TargetMode="External"/><Relationship Id="rId11" Type="http://schemas.openxmlformats.org/officeDocument/2006/relationships/hyperlink" Target="http://www.mathematic.of.by/Classical-mechanics.htm" TargetMode="External"/><Relationship Id="rId5" Type="http://schemas.openxmlformats.org/officeDocument/2006/relationships/hyperlink" Target="mailto:borisfoto064@gmail.com" TargetMode="External"/><Relationship Id="rId15" Type="http://schemas.openxmlformats.org/officeDocument/2006/relationships/hyperlink" Target="http://kursavik-dm.narod.ru/Download.htm" TargetMode="External"/><Relationship Id="rId10" Type="http://schemas.openxmlformats.org/officeDocument/2006/relationships/hyperlink" Target="http://www.studfiles.ru/dir/cat40/subj1306/file13432/view1370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4s.ru/book_teormex.html" TargetMode="External"/><Relationship Id="rId14" Type="http://schemas.openxmlformats.org/officeDocument/2006/relationships/hyperlink" Target="http://lib.mexmat.ru/books/81554%20&#1043;&#1091;&#1079;&#1077;&#1085;&#1082;&#1086;&#1074;%20&#1055;.&#104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1</cp:lastModifiedBy>
  <cp:revision>30</cp:revision>
  <dcterms:created xsi:type="dcterms:W3CDTF">2020-03-20T10:45:00Z</dcterms:created>
  <dcterms:modified xsi:type="dcterms:W3CDTF">2021-11-09T11:17:00Z</dcterms:modified>
</cp:coreProperties>
</file>