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7D" w:rsidRPr="002437C0" w:rsidRDefault="001C5F7D" w:rsidP="001C5F7D">
      <w:pPr>
        <w:pStyle w:val="a3"/>
        <w:tabs>
          <w:tab w:val="left" w:pos="1330"/>
          <w:tab w:val="left" w:pos="5300"/>
        </w:tabs>
        <w:jc w:val="center"/>
        <w:rPr>
          <w:sz w:val="10"/>
          <w:szCs w:val="10"/>
        </w:rPr>
      </w:pPr>
    </w:p>
    <w:p w:rsidR="001C5F7D" w:rsidRPr="002437C0" w:rsidRDefault="001C5F7D" w:rsidP="001C5F7D">
      <w:pPr>
        <w:pStyle w:val="a3"/>
        <w:tabs>
          <w:tab w:val="left" w:pos="1330"/>
          <w:tab w:val="left" w:pos="5300"/>
        </w:tabs>
        <w:jc w:val="center"/>
      </w:pPr>
      <w:r w:rsidRPr="002437C0">
        <w:t xml:space="preserve">ГОСУДАРСТВЕННОЕ  </w:t>
      </w:r>
      <w:r w:rsidR="00E659E9">
        <w:t>АВТОНОМНОЕ ПРОФЕССИОНАЛЬНОЕ ОБРАЗОВАТЕЛЬНОЕ</w:t>
      </w:r>
      <w:r w:rsidRPr="002437C0">
        <w:t xml:space="preserve"> УЧРЕЖДЕНИЕ САРАТОВСКОЙ ОБЛАСТИ </w:t>
      </w:r>
    </w:p>
    <w:p w:rsidR="001C5F7D" w:rsidRPr="002437C0" w:rsidRDefault="001C5F7D" w:rsidP="001C5F7D">
      <w:pPr>
        <w:pStyle w:val="a3"/>
        <w:tabs>
          <w:tab w:val="left" w:pos="1330"/>
          <w:tab w:val="left" w:pos="5300"/>
        </w:tabs>
        <w:jc w:val="center"/>
        <w:rPr>
          <w:b/>
          <w:sz w:val="16"/>
          <w:szCs w:val="16"/>
        </w:rPr>
      </w:pPr>
    </w:p>
    <w:p w:rsidR="001C5F7D" w:rsidRPr="002437C0" w:rsidRDefault="001C5F7D" w:rsidP="001C5F7D">
      <w:pPr>
        <w:pStyle w:val="a3"/>
        <w:tabs>
          <w:tab w:val="left" w:pos="1330"/>
          <w:tab w:val="left" w:pos="3119"/>
        </w:tabs>
        <w:jc w:val="center"/>
        <w:rPr>
          <w:b/>
        </w:rPr>
      </w:pPr>
      <w:r w:rsidRPr="002437C0">
        <w:rPr>
          <w:b/>
        </w:rPr>
        <w:t>«ЭНГЕЛЬССКИЙ КОЛЛЕДЖ ПРОФЕССИОНАЛЬНЫХ ТЕХНОЛОГИЙ»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7415"/>
      </w:tblGrid>
      <w:tr w:rsidR="001C5F7D" w:rsidRPr="002437C0" w:rsidTr="001C5F7D">
        <w:trPr>
          <w:trHeight w:val="82"/>
        </w:trPr>
        <w:tc>
          <w:tcPr>
            <w:tcW w:w="99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5F7D" w:rsidRPr="002437C0" w:rsidRDefault="001C5F7D" w:rsidP="001C5F7D">
            <w:pPr>
              <w:pStyle w:val="a4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C5F7D" w:rsidRPr="002437C0" w:rsidRDefault="001C5F7D" w:rsidP="001C5F7D">
      <w:pPr>
        <w:pStyle w:val="a3"/>
        <w:tabs>
          <w:tab w:val="left" w:pos="1330"/>
          <w:tab w:val="left" w:pos="5300"/>
        </w:tabs>
        <w:rPr>
          <w:sz w:val="24"/>
        </w:rPr>
      </w:pPr>
    </w:p>
    <w:p w:rsidR="001C5F7D" w:rsidRPr="002437C0" w:rsidRDefault="001C5F7D" w:rsidP="001C5F7D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1C5F7D" w:rsidRPr="002437C0" w:rsidRDefault="001C5F7D" w:rsidP="001C5F7D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1C5F7D" w:rsidRPr="002437C0" w:rsidRDefault="001C5F7D" w:rsidP="001C5F7D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1C5F7D" w:rsidRPr="002437C0" w:rsidRDefault="001C5F7D" w:rsidP="001C5F7D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  <w:r w:rsidRPr="002437C0">
        <w:rPr>
          <w:rStyle w:val="FontStyle23"/>
          <w:i w:val="0"/>
          <w:sz w:val="32"/>
          <w:szCs w:val="32"/>
        </w:rPr>
        <w:t>ОП.0</w:t>
      </w:r>
      <w:r w:rsidR="000D0278">
        <w:rPr>
          <w:rStyle w:val="FontStyle23"/>
          <w:i w:val="0"/>
          <w:sz w:val="32"/>
          <w:szCs w:val="32"/>
        </w:rPr>
        <w:t>4</w:t>
      </w:r>
      <w:r w:rsidRPr="002437C0">
        <w:rPr>
          <w:rStyle w:val="FontStyle23"/>
          <w:i w:val="0"/>
          <w:sz w:val="32"/>
          <w:szCs w:val="32"/>
        </w:rPr>
        <w:t xml:space="preserve"> М</w:t>
      </w:r>
      <w:r w:rsidR="000D0278">
        <w:rPr>
          <w:rStyle w:val="FontStyle23"/>
          <w:i w:val="0"/>
          <w:sz w:val="32"/>
          <w:szCs w:val="32"/>
        </w:rPr>
        <w:t>атериаловедение</w:t>
      </w:r>
    </w:p>
    <w:p w:rsidR="001C5F7D" w:rsidRPr="002437C0" w:rsidRDefault="001C5F7D" w:rsidP="001C5F7D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1C5F7D" w:rsidRPr="002437C0" w:rsidRDefault="001C5F7D" w:rsidP="001C5F7D">
      <w:pPr>
        <w:jc w:val="center"/>
        <w:rPr>
          <w:bCs/>
          <w:sz w:val="28"/>
          <w:szCs w:val="28"/>
        </w:rPr>
      </w:pPr>
      <w:r w:rsidRPr="002437C0">
        <w:rPr>
          <w:bCs/>
          <w:sz w:val="28"/>
          <w:szCs w:val="28"/>
        </w:rPr>
        <w:t xml:space="preserve">Методические указания и контрольные задания </w:t>
      </w:r>
    </w:p>
    <w:p w:rsidR="001C5F7D" w:rsidRPr="002437C0" w:rsidRDefault="001C5F7D" w:rsidP="001C5F7D">
      <w:pPr>
        <w:jc w:val="center"/>
        <w:rPr>
          <w:bCs/>
          <w:sz w:val="28"/>
          <w:szCs w:val="28"/>
        </w:rPr>
      </w:pPr>
      <w:r w:rsidRPr="002437C0">
        <w:rPr>
          <w:bCs/>
          <w:sz w:val="28"/>
          <w:szCs w:val="28"/>
        </w:rPr>
        <w:t>для студентов заочной формы обучения</w:t>
      </w:r>
    </w:p>
    <w:p w:rsidR="001C5F7D" w:rsidRPr="002437C0" w:rsidRDefault="001C5F7D" w:rsidP="001C5F7D">
      <w:pPr>
        <w:jc w:val="center"/>
        <w:rPr>
          <w:bCs/>
          <w:sz w:val="28"/>
          <w:szCs w:val="28"/>
        </w:rPr>
      </w:pPr>
    </w:p>
    <w:p w:rsidR="001C5F7D" w:rsidRPr="002437C0" w:rsidRDefault="001C5F7D" w:rsidP="001C5F7D">
      <w:pPr>
        <w:rPr>
          <w:bCs/>
        </w:rPr>
      </w:pPr>
    </w:p>
    <w:p w:rsidR="00852848" w:rsidRPr="00C47433" w:rsidRDefault="001C5F7D" w:rsidP="0085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2437C0">
        <w:rPr>
          <w:bCs/>
        </w:rPr>
        <w:t xml:space="preserve">Специальность          </w:t>
      </w:r>
      <w:r w:rsidR="00E659E9" w:rsidRPr="00C47433">
        <w:rPr>
          <w:rFonts w:eastAsia="Times New Roman"/>
          <w:caps/>
          <w:sz w:val="24"/>
          <w:szCs w:val="24"/>
        </w:rPr>
        <w:t>23.02.03 Т</w:t>
      </w:r>
      <w:r w:rsidR="00E659E9" w:rsidRPr="00C47433">
        <w:rPr>
          <w:rFonts w:eastAsia="Times New Roman"/>
          <w:sz w:val="24"/>
          <w:szCs w:val="24"/>
        </w:rPr>
        <w:t>ехническое обслуживание и ремонт автомобильного транспорта</w:t>
      </w:r>
      <w:r w:rsidR="00852848">
        <w:rPr>
          <w:rFonts w:eastAsia="Times New Roman"/>
          <w:sz w:val="24"/>
          <w:szCs w:val="24"/>
        </w:rPr>
        <w:t xml:space="preserve">, </w:t>
      </w:r>
      <w:r w:rsidR="00852848">
        <w:rPr>
          <w:sz w:val="24"/>
          <w:szCs w:val="24"/>
        </w:rPr>
        <w:t>3</w:t>
      </w:r>
      <w:r w:rsidR="00852848" w:rsidRPr="00C47433">
        <w:rPr>
          <w:sz w:val="24"/>
          <w:szCs w:val="24"/>
        </w:rPr>
        <w:t>5.02.07 Механизация сельского хозяйства</w:t>
      </w:r>
      <w:r w:rsidR="008B5A16">
        <w:rPr>
          <w:sz w:val="24"/>
          <w:szCs w:val="24"/>
        </w:rPr>
        <w:t>, 23.02.07 Техническое обслуживание и ремонт двигателей, систем и агрегатов автомобилей</w:t>
      </w:r>
    </w:p>
    <w:p w:rsidR="001C5F7D" w:rsidRPr="002437C0" w:rsidRDefault="001C5F7D" w:rsidP="008B5A16">
      <w:pPr>
        <w:rPr>
          <w:b w:val="0"/>
          <w:sz w:val="20"/>
          <w:szCs w:val="20"/>
        </w:rPr>
      </w:pPr>
    </w:p>
    <w:p w:rsidR="001C5F7D" w:rsidRPr="002437C0" w:rsidRDefault="00202292" w:rsidP="001C5F7D">
      <w:pPr>
        <w:jc w:val="center"/>
        <w:rPr>
          <w:b w:val="0"/>
          <w:sz w:val="20"/>
          <w:szCs w:val="20"/>
        </w:rPr>
      </w:pPr>
      <w:r w:rsidRPr="00202292">
        <w:rPr>
          <w:noProof/>
          <w:lang w:eastAsia="ru-RU"/>
        </w:rPr>
        <w:drawing>
          <wp:inline distT="0" distB="0" distL="0" distR="0">
            <wp:extent cx="1552575" cy="1121410"/>
            <wp:effectExtent l="19050" t="0" r="9525" b="0"/>
            <wp:docPr id="5" name="Рисунок 5" descr="http://www.egppk.narod.ru/img/99999999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ppk.narod.ru/img/999999999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E9" w:rsidRDefault="00221AE9" w:rsidP="00221AE9">
      <w:pPr>
        <w:jc w:val="center"/>
      </w:pPr>
    </w:p>
    <w:p w:rsidR="00CE55BB" w:rsidRDefault="00CE55BB" w:rsidP="00221AE9">
      <w:pPr>
        <w:jc w:val="center"/>
      </w:pPr>
    </w:p>
    <w:p w:rsidR="001C5F7D" w:rsidRPr="002437C0" w:rsidRDefault="008B5A16" w:rsidP="001C5F7D">
      <w:pPr>
        <w:jc w:val="center"/>
        <w:rPr>
          <w:sz w:val="20"/>
          <w:szCs w:val="20"/>
        </w:rPr>
      </w:pPr>
      <w:r>
        <w:rPr>
          <w:sz w:val="20"/>
          <w:szCs w:val="20"/>
        </w:rPr>
        <w:t>Энгельс, 2021</w:t>
      </w:r>
      <w:r w:rsidR="001C5F7D" w:rsidRPr="002437C0">
        <w:rPr>
          <w:sz w:val="20"/>
          <w:szCs w:val="20"/>
        </w:rPr>
        <w:t xml:space="preserve"> г.</w:t>
      </w:r>
    </w:p>
    <w:p w:rsidR="00184D32" w:rsidRPr="00184D32" w:rsidRDefault="00221AE9" w:rsidP="00184D32">
      <w:pPr>
        <w:shd w:val="clear" w:color="auto" w:fill="FFFFFF"/>
        <w:autoSpaceDE w:val="0"/>
        <w:autoSpaceDN w:val="0"/>
        <w:adjustRightInd w:val="0"/>
        <w:ind w:firstLine="709"/>
        <w:rPr>
          <w:b w:val="0"/>
          <w:bCs/>
          <w:color w:val="000000"/>
        </w:rPr>
      </w:pPr>
      <w:r>
        <w:rPr>
          <w:rStyle w:val="FontStyle23"/>
          <w:i w:val="0"/>
          <w:sz w:val="32"/>
          <w:szCs w:val="32"/>
        </w:rPr>
        <w:br w:type="page"/>
      </w:r>
      <w:r w:rsidR="00184D32" w:rsidRPr="00184D32">
        <w:rPr>
          <w:rStyle w:val="FontStyle23"/>
          <w:i w:val="0"/>
          <w:sz w:val="22"/>
          <w:szCs w:val="22"/>
        </w:rPr>
        <w:lastRenderedPageBreak/>
        <w:t xml:space="preserve">Рассмотрено на заседании </w:t>
      </w:r>
      <w:r w:rsidR="00184D32" w:rsidRPr="004E7BC0">
        <w:rPr>
          <w:rStyle w:val="FontStyle23"/>
          <w:i w:val="0"/>
          <w:sz w:val="22"/>
          <w:szCs w:val="22"/>
        </w:rPr>
        <w:t>ц</w:t>
      </w:r>
      <w:r w:rsidR="00184D32" w:rsidRPr="00184D32">
        <w:rPr>
          <w:b w:val="0"/>
          <w:color w:val="000000"/>
        </w:rPr>
        <w:t xml:space="preserve">икловой методической комиссии </w:t>
      </w:r>
      <w:r w:rsidR="00184D32" w:rsidRPr="00184D32">
        <w:rPr>
          <w:b w:val="0"/>
          <w:bCs/>
          <w:color w:val="000000"/>
        </w:rPr>
        <w:t>общепрофессиональных дисциплин</w:t>
      </w:r>
    </w:p>
    <w:p w:rsidR="00184D32" w:rsidRPr="00140894" w:rsidRDefault="00184D32" w:rsidP="00184D32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</w:rPr>
      </w:pPr>
    </w:p>
    <w:p w:rsidR="00184D32" w:rsidRPr="00140894" w:rsidRDefault="00184D32" w:rsidP="00184D32">
      <w:pPr>
        <w:rPr>
          <w:rStyle w:val="FontStyle23"/>
          <w:i w:val="0"/>
          <w:sz w:val="22"/>
          <w:szCs w:val="22"/>
        </w:rPr>
      </w:pPr>
      <w:r w:rsidRPr="00140894">
        <w:rPr>
          <w:rStyle w:val="FontStyle23"/>
          <w:i w:val="0"/>
          <w:sz w:val="22"/>
          <w:szCs w:val="22"/>
        </w:rPr>
        <w:t>Протоко</w:t>
      </w:r>
      <w:r w:rsidR="008B5A16">
        <w:rPr>
          <w:rStyle w:val="FontStyle23"/>
          <w:i w:val="0"/>
          <w:sz w:val="22"/>
          <w:szCs w:val="22"/>
        </w:rPr>
        <w:t>л № ___ от «___» ___________2021</w:t>
      </w:r>
      <w:r w:rsidRPr="00140894">
        <w:rPr>
          <w:rStyle w:val="FontStyle23"/>
          <w:i w:val="0"/>
          <w:sz w:val="22"/>
          <w:szCs w:val="22"/>
        </w:rPr>
        <w:t>г.</w:t>
      </w:r>
    </w:p>
    <w:p w:rsidR="00184D32" w:rsidRPr="00140894" w:rsidRDefault="00184D32" w:rsidP="00184D32">
      <w:pPr>
        <w:rPr>
          <w:rStyle w:val="FontStyle23"/>
          <w:i w:val="0"/>
          <w:sz w:val="22"/>
          <w:szCs w:val="22"/>
        </w:rPr>
      </w:pPr>
      <w:r w:rsidRPr="00140894">
        <w:rPr>
          <w:rStyle w:val="FontStyle23"/>
          <w:i w:val="0"/>
          <w:sz w:val="22"/>
          <w:szCs w:val="22"/>
        </w:rPr>
        <w:t>Председате</w:t>
      </w:r>
      <w:r w:rsidR="008B5A16">
        <w:rPr>
          <w:rStyle w:val="FontStyle23"/>
          <w:i w:val="0"/>
          <w:sz w:val="22"/>
          <w:szCs w:val="22"/>
        </w:rPr>
        <w:t>ль _________________  Комнатный А.И.</w:t>
      </w:r>
    </w:p>
    <w:p w:rsidR="00184D32" w:rsidRPr="00140894" w:rsidRDefault="00184D32" w:rsidP="00184D32">
      <w:pPr>
        <w:rPr>
          <w:rStyle w:val="FontStyle23"/>
          <w:i w:val="0"/>
          <w:sz w:val="22"/>
          <w:szCs w:val="22"/>
        </w:rPr>
      </w:pPr>
    </w:p>
    <w:p w:rsidR="00184D32" w:rsidRPr="00140894" w:rsidRDefault="00184D32" w:rsidP="00184D32">
      <w:pPr>
        <w:rPr>
          <w:rStyle w:val="FontStyle23"/>
          <w:i w:val="0"/>
          <w:sz w:val="22"/>
          <w:szCs w:val="22"/>
        </w:rPr>
      </w:pPr>
    </w:p>
    <w:p w:rsidR="00184D32" w:rsidRPr="00140894" w:rsidRDefault="00184D32" w:rsidP="00184D32">
      <w:pPr>
        <w:rPr>
          <w:rStyle w:val="FontStyle23"/>
          <w:i w:val="0"/>
          <w:sz w:val="22"/>
          <w:szCs w:val="22"/>
        </w:rPr>
      </w:pPr>
    </w:p>
    <w:p w:rsidR="00184D32" w:rsidRPr="00140894" w:rsidRDefault="00184D32" w:rsidP="00184D32">
      <w:pPr>
        <w:rPr>
          <w:rStyle w:val="FontStyle23"/>
          <w:i w:val="0"/>
          <w:sz w:val="22"/>
          <w:szCs w:val="22"/>
        </w:rPr>
      </w:pPr>
      <w:r w:rsidRPr="00140894">
        <w:rPr>
          <w:rStyle w:val="FontStyle23"/>
          <w:i w:val="0"/>
          <w:sz w:val="22"/>
          <w:szCs w:val="22"/>
        </w:rPr>
        <w:t>Рекомендовано методическим Советом к применению в учебном процессе</w:t>
      </w:r>
    </w:p>
    <w:p w:rsidR="00184D32" w:rsidRPr="00140894" w:rsidRDefault="00184D32" w:rsidP="00184D32">
      <w:pPr>
        <w:rPr>
          <w:rStyle w:val="FontStyle23"/>
          <w:i w:val="0"/>
          <w:sz w:val="22"/>
          <w:szCs w:val="22"/>
        </w:rPr>
      </w:pPr>
      <w:r w:rsidRPr="00140894">
        <w:rPr>
          <w:rStyle w:val="FontStyle23"/>
          <w:i w:val="0"/>
          <w:sz w:val="22"/>
          <w:szCs w:val="22"/>
        </w:rPr>
        <w:t>Протоко</w:t>
      </w:r>
      <w:r w:rsidR="008B5A16">
        <w:rPr>
          <w:rStyle w:val="FontStyle23"/>
          <w:i w:val="0"/>
          <w:sz w:val="22"/>
          <w:szCs w:val="22"/>
        </w:rPr>
        <w:t>л № ___ от «___» ___________2021</w:t>
      </w:r>
      <w:r w:rsidRPr="00140894">
        <w:rPr>
          <w:rStyle w:val="FontStyle23"/>
          <w:i w:val="0"/>
          <w:sz w:val="22"/>
          <w:szCs w:val="22"/>
        </w:rPr>
        <w:t>г.</w:t>
      </w:r>
    </w:p>
    <w:p w:rsidR="00184D32" w:rsidRPr="00140894" w:rsidRDefault="00184D32" w:rsidP="00184D32">
      <w:pPr>
        <w:rPr>
          <w:rStyle w:val="FontStyle23"/>
          <w:i w:val="0"/>
          <w:sz w:val="22"/>
          <w:szCs w:val="22"/>
        </w:rPr>
      </w:pPr>
    </w:p>
    <w:p w:rsidR="00184D32" w:rsidRPr="00140894" w:rsidRDefault="00184D32" w:rsidP="00184D32">
      <w:pPr>
        <w:rPr>
          <w:rStyle w:val="FontStyle23"/>
          <w:i w:val="0"/>
          <w:sz w:val="22"/>
          <w:szCs w:val="22"/>
        </w:rPr>
      </w:pPr>
    </w:p>
    <w:p w:rsidR="00184D32" w:rsidRPr="00140894" w:rsidRDefault="00184D32" w:rsidP="00184D32">
      <w:pPr>
        <w:rPr>
          <w:rStyle w:val="FontStyle23"/>
          <w:i w:val="0"/>
          <w:sz w:val="22"/>
          <w:szCs w:val="22"/>
        </w:rPr>
      </w:pPr>
    </w:p>
    <w:p w:rsidR="00184D32" w:rsidRPr="00140894" w:rsidRDefault="00184D32" w:rsidP="00184D32">
      <w:pPr>
        <w:rPr>
          <w:rStyle w:val="FontStyle23"/>
          <w:i w:val="0"/>
          <w:sz w:val="22"/>
          <w:szCs w:val="22"/>
        </w:rPr>
      </w:pPr>
    </w:p>
    <w:p w:rsidR="00184D32" w:rsidRPr="00140894" w:rsidRDefault="00184D32" w:rsidP="00184D32">
      <w:pPr>
        <w:rPr>
          <w:rStyle w:val="FontStyle23"/>
          <w:i w:val="0"/>
          <w:sz w:val="22"/>
          <w:szCs w:val="22"/>
        </w:rPr>
      </w:pPr>
    </w:p>
    <w:p w:rsidR="00184D32" w:rsidRPr="00140894" w:rsidRDefault="00184D32" w:rsidP="00184D32">
      <w:pPr>
        <w:rPr>
          <w:rStyle w:val="FontStyle23"/>
          <w:i w:val="0"/>
          <w:sz w:val="22"/>
          <w:szCs w:val="22"/>
        </w:rPr>
      </w:pPr>
    </w:p>
    <w:p w:rsidR="00184D32" w:rsidRPr="00140894" w:rsidRDefault="00184D32" w:rsidP="00184D32">
      <w:pPr>
        <w:rPr>
          <w:rStyle w:val="FontStyle23"/>
          <w:i w:val="0"/>
          <w:sz w:val="22"/>
          <w:szCs w:val="22"/>
        </w:rPr>
      </w:pPr>
    </w:p>
    <w:p w:rsidR="00184D32" w:rsidRPr="00140894" w:rsidRDefault="00184D32" w:rsidP="00184D32">
      <w:pPr>
        <w:rPr>
          <w:rStyle w:val="FontStyle23"/>
          <w:i w:val="0"/>
          <w:sz w:val="22"/>
          <w:szCs w:val="22"/>
        </w:rPr>
      </w:pPr>
    </w:p>
    <w:p w:rsidR="00184D32" w:rsidRPr="00140894" w:rsidRDefault="00184D32" w:rsidP="00184D32">
      <w:pPr>
        <w:rPr>
          <w:rStyle w:val="FontStyle23"/>
          <w:i w:val="0"/>
          <w:sz w:val="22"/>
          <w:szCs w:val="22"/>
        </w:rPr>
      </w:pPr>
    </w:p>
    <w:p w:rsidR="00184D32" w:rsidRPr="00140894" w:rsidRDefault="00184D32" w:rsidP="00184D32">
      <w:pPr>
        <w:rPr>
          <w:rStyle w:val="FontStyle23"/>
          <w:i w:val="0"/>
          <w:sz w:val="22"/>
          <w:szCs w:val="22"/>
        </w:rPr>
      </w:pPr>
    </w:p>
    <w:p w:rsidR="0095444F" w:rsidRPr="005C0246" w:rsidRDefault="00184D32" w:rsidP="00184D32">
      <w:pPr>
        <w:rPr>
          <w:rStyle w:val="FontStyle23"/>
          <w:rFonts w:eastAsiaTheme="minorEastAsia"/>
          <w:i w:val="0"/>
          <w:sz w:val="22"/>
          <w:szCs w:val="22"/>
          <w:lang w:eastAsia="ru-RU"/>
        </w:rPr>
      </w:pPr>
      <w:r w:rsidRPr="00140894">
        <w:rPr>
          <w:rStyle w:val="FontStyle23"/>
          <w:i w:val="0"/>
          <w:sz w:val="22"/>
          <w:szCs w:val="22"/>
        </w:rPr>
        <w:t>Автор: Недорезова Людмила Николаевна</w:t>
      </w:r>
    </w:p>
    <w:p w:rsidR="001C5F7D" w:rsidRPr="002437C0" w:rsidRDefault="001C5F7D" w:rsidP="00A90472">
      <w:pPr>
        <w:pStyle w:val="Style15"/>
        <w:widowControl/>
        <w:tabs>
          <w:tab w:val="left" w:pos="993"/>
        </w:tabs>
        <w:spacing w:line="276" w:lineRule="auto"/>
        <w:ind w:left="720"/>
        <w:rPr>
          <w:rStyle w:val="FontStyle23"/>
          <w:i w:val="0"/>
          <w:sz w:val="22"/>
          <w:szCs w:val="22"/>
        </w:rPr>
      </w:pPr>
    </w:p>
    <w:p w:rsidR="00893464" w:rsidRPr="002437C0" w:rsidRDefault="00CE55BB" w:rsidP="00A90472">
      <w:pPr>
        <w:pStyle w:val="Style15"/>
        <w:widowControl/>
        <w:numPr>
          <w:ilvl w:val="0"/>
          <w:numId w:val="2"/>
        </w:numPr>
        <w:tabs>
          <w:tab w:val="left" w:pos="993"/>
        </w:tabs>
        <w:spacing w:line="276" w:lineRule="auto"/>
        <w:jc w:val="center"/>
        <w:rPr>
          <w:rStyle w:val="FontStyle23"/>
          <w:i w:val="0"/>
          <w:sz w:val="22"/>
          <w:szCs w:val="22"/>
        </w:rPr>
      </w:pPr>
      <w:r>
        <w:rPr>
          <w:rStyle w:val="FontStyle23"/>
          <w:i w:val="0"/>
          <w:sz w:val="22"/>
          <w:szCs w:val="22"/>
        </w:rPr>
        <w:lastRenderedPageBreak/>
        <w:t>ПОЯСНИТЕЛЬНАЯ ЗАПИСКА</w:t>
      </w:r>
    </w:p>
    <w:p w:rsidR="00852848" w:rsidRPr="00852848" w:rsidRDefault="00CE55BB" w:rsidP="0085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b w:val="0"/>
          <w:sz w:val="20"/>
          <w:szCs w:val="20"/>
        </w:rPr>
      </w:pPr>
      <w:r w:rsidRPr="00BB6CEC">
        <w:rPr>
          <w:rStyle w:val="FontStyle23"/>
          <w:i w:val="0"/>
          <w:sz w:val="20"/>
          <w:szCs w:val="20"/>
        </w:rPr>
        <w:t xml:space="preserve">Методические указания для студентов заочной формы обучения по </w:t>
      </w:r>
      <w:r w:rsidR="009A1DE6" w:rsidRPr="00BB6CEC">
        <w:rPr>
          <w:rStyle w:val="FontStyle23"/>
          <w:i w:val="0"/>
          <w:sz w:val="20"/>
          <w:szCs w:val="20"/>
        </w:rPr>
        <w:t>дисциплине «</w:t>
      </w:r>
      <w:r w:rsidR="00BB6CEC" w:rsidRPr="00BB6CEC">
        <w:rPr>
          <w:rStyle w:val="FontStyle23"/>
          <w:i w:val="0"/>
          <w:sz w:val="20"/>
          <w:szCs w:val="20"/>
        </w:rPr>
        <w:t>Материаловедение</w:t>
      </w:r>
      <w:r w:rsidR="009A1DE6" w:rsidRPr="00BB6CEC">
        <w:rPr>
          <w:rStyle w:val="FontStyle23"/>
          <w:i w:val="0"/>
          <w:sz w:val="20"/>
          <w:szCs w:val="20"/>
        </w:rPr>
        <w:t xml:space="preserve">» разработаны на основе  рабочей программы. </w:t>
      </w:r>
      <w:r w:rsidR="00893464" w:rsidRPr="00BB6CEC">
        <w:rPr>
          <w:rStyle w:val="FontStyle23"/>
          <w:i w:val="0"/>
          <w:sz w:val="20"/>
          <w:szCs w:val="20"/>
        </w:rPr>
        <w:t xml:space="preserve">Рабочая программа учебной дисциплины является частью основной профессиональной образовательной программы базовой подготовки в соответствии с ФГОС СПО по специальности </w:t>
      </w:r>
      <w:r w:rsidR="00852848" w:rsidRPr="00852848">
        <w:rPr>
          <w:rFonts w:eastAsia="Times New Roman"/>
          <w:b w:val="0"/>
          <w:caps/>
          <w:sz w:val="20"/>
          <w:szCs w:val="20"/>
        </w:rPr>
        <w:t>23.02.03 Т</w:t>
      </w:r>
      <w:r w:rsidR="00852848" w:rsidRPr="00852848">
        <w:rPr>
          <w:rFonts w:eastAsia="Times New Roman"/>
          <w:b w:val="0"/>
          <w:sz w:val="20"/>
          <w:szCs w:val="20"/>
        </w:rPr>
        <w:t>ехническое обслуживание и ремонт автомобильного транспорта</w:t>
      </w:r>
      <w:r w:rsidR="00852848">
        <w:rPr>
          <w:rFonts w:eastAsia="Times New Roman"/>
          <w:b w:val="0"/>
          <w:sz w:val="20"/>
          <w:szCs w:val="20"/>
        </w:rPr>
        <w:t xml:space="preserve">, </w:t>
      </w:r>
      <w:r w:rsidR="00852848" w:rsidRPr="00852848">
        <w:rPr>
          <w:b w:val="0"/>
          <w:sz w:val="20"/>
          <w:szCs w:val="20"/>
        </w:rPr>
        <w:t>35.02.07 Механизация сельского хозяйства</w:t>
      </w:r>
    </w:p>
    <w:p w:rsidR="00BB6CEC" w:rsidRPr="00BB6CEC" w:rsidRDefault="00BB6CEC" w:rsidP="0085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b w:val="0"/>
          <w:sz w:val="20"/>
          <w:szCs w:val="20"/>
        </w:rPr>
      </w:pPr>
      <w:r w:rsidRPr="00BB6CEC">
        <w:rPr>
          <w:b w:val="0"/>
          <w:sz w:val="20"/>
          <w:szCs w:val="20"/>
        </w:rPr>
        <w:t xml:space="preserve">Общепрофессиональная дисциплина </w:t>
      </w:r>
      <w:r w:rsidRPr="00BB6CEC">
        <w:rPr>
          <w:rStyle w:val="FontStyle23"/>
          <w:i w:val="0"/>
          <w:sz w:val="20"/>
          <w:szCs w:val="20"/>
        </w:rPr>
        <w:t xml:space="preserve">«Материаловедение» </w:t>
      </w:r>
      <w:r w:rsidRPr="00BB6CEC">
        <w:rPr>
          <w:b w:val="0"/>
          <w:sz w:val="20"/>
          <w:szCs w:val="20"/>
        </w:rPr>
        <w:t xml:space="preserve"> входит в профессиональный цикл.</w:t>
      </w:r>
    </w:p>
    <w:p w:rsidR="00BB6CEC" w:rsidRPr="00BB6CEC" w:rsidRDefault="00BB6CEC" w:rsidP="00BB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sz w:val="20"/>
          <w:szCs w:val="20"/>
        </w:rPr>
      </w:pPr>
      <w:r w:rsidRPr="00BB6CEC">
        <w:rPr>
          <w:b w:val="0"/>
          <w:sz w:val="20"/>
          <w:szCs w:val="20"/>
        </w:rPr>
        <w:t>В результате освоения дисциплины обучающийся должен уметь:</w:t>
      </w:r>
    </w:p>
    <w:p w:rsidR="00BB6CEC" w:rsidRPr="00BB6CEC" w:rsidRDefault="00BB6CEC" w:rsidP="00BB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sz w:val="20"/>
          <w:szCs w:val="20"/>
        </w:rPr>
      </w:pPr>
      <w:r w:rsidRPr="00BB6CEC">
        <w:rPr>
          <w:b w:val="0"/>
          <w:sz w:val="20"/>
          <w:szCs w:val="20"/>
        </w:rPr>
        <w:t>- выбирать материалы на основе анализа и свой</w:t>
      </w:r>
      <w:proofErr w:type="gramStart"/>
      <w:r w:rsidRPr="00BB6CEC">
        <w:rPr>
          <w:b w:val="0"/>
          <w:sz w:val="20"/>
          <w:szCs w:val="20"/>
        </w:rPr>
        <w:t>ств дл</w:t>
      </w:r>
      <w:proofErr w:type="gramEnd"/>
      <w:r w:rsidRPr="00BB6CEC">
        <w:rPr>
          <w:b w:val="0"/>
          <w:sz w:val="20"/>
          <w:szCs w:val="20"/>
        </w:rPr>
        <w:t>я конкретного применения;</w:t>
      </w:r>
    </w:p>
    <w:p w:rsidR="00BB6CEC" w:rsidRPr="00BB6CEC" w:rsidRDefault="00BB6CEC" w:rsidP="00BB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sz w:val="20"/>
          <w:szCs w:val="20"/>
        </w:rPr>
      </w:pPr>
      <w:r w:rsidRPr="00BB6CEC">
        <w:rPr>
          <w:b w:val="0"/>
          <w:sz w:val="20"/>
          <w:szCs w:val="20"/>
        </w:rPr>
        <w:t>- выбирать способы соединения материалов;</w:t>
      </w:r>
    </w:p>
    <w:p w:rsidR="00BB6CEC" w:rsidRPr="00BB6CEC" w:rsidRDefault="00BB6CEC" w:rsidP="00BB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sz w:val="20"/>
          <w:szCs w:val="20"/>
        </w:rPr>
      </w:pPr>
      <w:r w:rsidRPr="00BB6CEC">
        <w:rPr>
          <w:b w:val="0"/>
          <w:sz w:val="20"/>
          <w:szCs w:val="20"/>
        </w:rPr>
        <w:t>- обрабатывать детали из основных материалов.</w:t>
      </w:r>
    </w:p>
    <w:p w:rsidR="00BB6CEC" w:rsidRPr="00BB6CEC" w:rsidRDefault="00BB6CEC" w:rsidP="00BB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sz w:val="20"/>
          <w:szCs w:val="20"/>
        </w:rPr>
      </w:pPr>
      <w:r w:rsidRPr="00BB6CEC">
        <w:rPr>
          <w:b w:val="0"/>
          <w:sz w:val="20"/>
          <w:szCs w:val="20"/>
        </w:rPr>
        <w:t>В результате освоения дисциплины обучающийся должен знать:</w:t>
      </w:r>
    </w:p>
    <w:p w:rsidR="00BB6CEC" w:rsidRPr="00BB6CEC" w:rsidRDefault="00BB6CEC" w:rsidP="00BB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sz w:val="20"/>
          <w:szCs w:val="20"/>
        </w:rPr>
      </w:pPr>
      <w:r w:rsidRPr="00BB6CEC">
        <w:rPr>
          <w:b w:val="0"/>
          <w:sz w:val="20"/>
          <w:szCs w:val="20"/>
        </w:rPr>
        <w:t>- строение и свойства машиностроительных материалов;</w:t>
      </w:r>
    </w:p>
    <w:p w:rsidR="00BB6CEC" w:rsidRPr="00BB6CEC" w:rsidRDefault="00BB6CEC" w:rsidP="00BB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sz w:val="20"/>
          <w:szCs w:val="20"/>
        </w:rPr>
      </w:pPr>
      <w:r w:rsidRPr="00BB6CEC">
        <w:rPr>
          <w:b w:val="0"/>
          <w:sz w:val="20"/>
          <w:szCs w:val="20"/>
        </w:rPr>
        <w:t>- методы оценки свойств машиностроительных материалов;</w:t>
      </w:r>
    </w:p>
    <w:p w:rsidR="00BB6CEC" w:rsidRPr="00BB6CEC" w:rsidRDefault="00BB6CEC" w:rsidP="00BB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sz w:val="20"/>
          <w:szCs w:val="20"/>
        </w:rPr>
      </w:pPr>
      <w:r w:rsidRPr="00BB6CEC">
        <w:rPr>
          <w:b w:val="0"/>
          <w:sz w:val="20"/>
          <w:szCs w:val="20"/>
        </w:rPr>
        <w:t>- области применения материалов;</w:t>
      </w:r>
    </w:p>
    <w:p w:rsidR="00BB6CEC" w:rsidRPr="00BB6CEC" w:rsidRDefault="00BB6CEC" w:rsidP="00BB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sz w:val="20"/>
          <w:szCs w:val="20"/>
        </w:rPr>
      </w:pPr>
      <w:r w:rsidRPr="00BB6CEC">
        <w:rPr>
          <w:b w:val="0"/>
          <w:sz w:val="20"/>
          <w:szCs w:val="20"/>
        </w:rPr>
        <w:t>- классификацию и маркировку основных материалов;</w:t>
      </w:r>
    </w:p>
    <w:p w:rsidR="00BB6CEC" w:rsidRPr="00BB6CEC" w:rsidRDefault="00BB6CEC" w:rsidP="00BB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sz w:val="20"/>
          <w:szCs w:val="20"/>
        </w:rPr>
      </w:pPr>
      <w:r w:rsidRPr="00BB6CEC">
        <w:rPr>
          <w:b w:val="0"/>
          <w:sz w:val="20"/>
          <w:szCs w:val="20"/>
        </w:rPr>
        <w:t>- методы защиты от коррозии;</w:t>
      </w:r>
    </w:p>
    <w:p w:rsidR="00BB6CEC" w:rsidRPr="00BB6CEC" w:rsidRDefault="00BB6CEC" w:rsidP="00BB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sz w:val="20"/>
          <w:szCs w:val="20"/>
        </w:rPr>
      </w:pPr>
      <w:r w:rsidRPr="00BB6CEC">
        <w:rPr>
          <w:b w:val="0"/>
          <w:sz w:val="20"/>
          <w:szCs w:val="20"/>
        </w:rPr>
        <w:t>- способы обработки материалов.</w:t>
      </w:r>
    </w:p>
    <w:p w:rsidR="00BB6CEC" w:rsidRPr="00403246" w:rsidRDefault="00BB6CEC" w:rsidP="00BB6CEC">
      <w:pPr>
        <w:pStyle w:val="a4"/>
        <w:spacing w:line="276" w:lineRule="auto"/>
        <w:ind w:firstLine="567"/>
        <w:rPr>
          <w:rStyle w:val="FontStyle29"/>
          <w:rFonts w:ascii="Times New Roman" w:hAnsi="Times New Roman" w:cs="Times New Roman"/>
          <w:iCs/>
          <w:sz w:val="20"/>
          <w:szCs w:val="20"/>
        </w:rPr>
      </w:pPr>
      <w:r w:rsidRPr="00403246">
        <w:rPr>
          <w:rStyle w:val="FontStyle23"/>
          <w:i w:val="0"/>
          <w:sz w:val="20"/>
          <w:szCs w:val="20"/>
        </w:rPr>
        <w:t xml:space="preserve">Количество часов на освоение рабочей программы </w:t>
      </w:r>
      <w:r w:rsidRPr="00403246">
        <w:rPr>
          <w:rStyle w:val="FontStyle29"/>
          <w:rFonts w:ascii="Times New Roman" w:hAnsi="Times New Roman" w:cs="Times New Roman"/>
          <w:sz w:val="20"/>
          <w:szCs w:val="20"/>
        </w:rPr>
        <w:t>учебной дисциплины:</w:t>
      </w:r>
    </w:p>
    <w:p w:rsidR="00BB6CEC" w:rsidRPr="00403246" w:rsidRDefault="00BB6CEC" w:rsidP="00BB6CEC">
      <w:pPr>
        <w:pStyle w:val="a4"/>
        <w:spacing w:line="276" w:lineRule="auto"/>
        <w:ind w:firstLine="567"/>
        <w:rPr>
          <w:rStyle w:val="FontStyle23"/>
          <w:i w:val="0"/>
          <w:sz w:val="20"/>
          <w:szCs w:val="20"/>
        </w:rPr>
      </w:pPr>
      <w:r w:rsidRPr="00403246">
        <w:rPr>
          <w:rStyle w:val="FontStyle23"/>
          <w:i w:val="0"/>
          <w:sz w:val="20"/>
          <w:szCs w:val="20"/>
        </w:rPr>
        <w:t>максимальная учебная нагрузка – 1</w:t>
      </w:r>
      <w:r>
        <w:rPr>
          <w:rStyle w:val="FontStyle23"/>
          <w:i w:val="0"/>
          <w:sz w:val="20"/>
          <w:szCs w:val="20"/>
        </w:rPr>
        <w:t>00</w:t>
      </w:r>
      <w:r w:rsidRPr="00403246">
        <w:rPr>
          <w:rStyle w:val="FontStyle23"/>
          <w:i w:val="0"/>
          <w:sz w:val="20"/>
          <w:szCs w:val="20"/>
        </w:rPr>
        <w:t xml:space="preserve"> часов,</w:t>
      </w:r>
    </w:p>
    <w:p w:rsidR="00BB6CEC" w:rsidRPr="00403246" w:rsidRDefault="00BB6CEC" w:rsidP="00BB6CEC">
      <w:pPr>
        <w:pStyle w:val="a4"/>
        <w:spacing w:line="276" w:lineRule="auto"/>
        <w:ind w:firstLine="567"/>
        <w:rPr>
          <w:rStyle w:val="FontStyle23"/>
          <w:i w:val="0"/>
          <w:sz w:val="20"/>
          <w:szCs w:val="20"/>
        </w:rPr>
      </w:pPr>
      <w:r w:rsidRPr="00403246">
        <w:rPr>
          <w:rStyle w:val="FontStyle30"/>
          <w:rFonts w:ascii="Times New Roman" w:hAnsi="Times New Roman" w:cs="Times New Roman"/>
          <w:i w:val="0"/>
          <w:sz w:val="20"/>
          <w:szCs w:val="20"/>
        </w:rPr>
        <w:t xml:space="preserve">в </w:t>
      </w:r>
      <w:r w:rsidRPr="00403246">
        <w:rPr>
          <w:rStyle w:val="FontStyle23"/>
          <w:i w:val="0"/>
          <w:sz w:val="20"/>
          <w:szCs w:val="20"/>
        </w:rPr>
        <w:t>том числе:</w:t>
      </w:r>
    </w:p>
    <w:p w:rsidR="00BB6CEC" w:rsidRPr="00403246" w:rsidRDefault="00BB6CEC" w:rsidP="00BB6CEC">
      <w:pPr>
        <w:pStyle w:val="a4"/>
        <w:spacing w:line="276" w:lineRule="auto"/>
        <w:ind w:firstLine="567"/>
        <w:rPr>
          <w:rStyle w:val="FontStyle23"/>
          <w:i w:val="0"/>
          <w:sz w:val="20"/>
          <w:szCs w:val="20"/>
        </w:rPr>
      </w:pPr>
      <w:r w:rsidRPr="00403246">
        <w:rPr>
          <w:rStyle w:val="FontStyle23"/>
          <w:i w:val="0"/>
          <w:sz w:val="20"/>
          <w:szCs w:val="20"/>
        </w:rPr>
        <w:t xml:space="preserve">количество аудиторных учебных занятий - </w:t>
      </w:r>
      <w:r>
        <w:rPr>
          <w:rStyle w:val="FontStyle23"/>
          <w:i w:val="0"/>
          <w:sz w:val="20"/>
          <w:szCs w:val="20"/>
        </w:rPr>
        <w:t>16</w:t>
      </w:r>
      <w:r w:rsidRPr="00403246">
        <w:rPr>
          <w:rStyle w:val="FontStyle23"/>
          <w:i w:val="0"/>
          <w:sz w:val="20"/>
          <w:szCs w:val="20"/>
        </w:rPr>
        <w:t xml:space="preserve"> часов; </w:t>
      </w:r>
    </w:p>
    <w:p w:rsidR="00BB6CEC" w:rsidRPr="00403246" w:rsidRDefault="00BB6CEC" w:rsidP="00BB6CEC">
      <w:pPr>
        <w:pStyle w:val="a4"/>
        <w:spacing w:line="276" w:lineRule="auto"/>
        <w:ind w:firstLine="567"/>
        <w:rPr>
          <w:rStyle w:val="FontStyle23"/>
          <w:i w:val="0"/>
          <w:sz w:val="20"/>
          <w:szCs w:val="20"/>
        </w:rPr>
      </w:pPr>
      <w:r w:rsidRPr="00403246">
        <w:rPr>
          <w:rStyle w:val="FontStyle23"/>
          <w:i w:val="0"/>
          <w:sz w:val="20"/>
          <w:szCs w:val="20"/>
        </w:rPr>
        <w:t xml:space="preserve">из них обзорных, установочных занятий -  </w:t>
      </w:r>
      <w:r>
        <w:rPr>
          <w:rStyle w:val="FontStyle23"/>
          <w:i w:val="0"/>
          <w:sz w:val="20"/>
          <w:szCs w:val="20"/>
        </w:rPr>
        <w:t xml:space="preserve">4 </w:t>
      </w:r>
      <w:r w:rsidRPr="00403246">
        <w:rPr>
          <w:rStyle w:val="FontStyle23"/>
          <w:i w:val="0"/>
          <w:sz w:val="20"/>
          <w:szCs w:val="20"/>
        </w:rPr>
        <w:t>часа;</w:t>
      </w:r>
    </w:p>
    <w:p w:rsidR="00BB6CEC" w:rsidRPr="00403246" w:rsidRDefault="00BB6CEC" w:rsidP="00BB6CEC">
      <w:pPr>
        <w:pStyle w:val="a4"/>
        <w:spacing w:line="276" w:lineRule="auto"/>
        <w:ind w:firstLine="567"/>
        <w:rPr>
          <w:rStyle w:val="FontStyle23"/>
          <w:i w:val="0"/>
          <w:sz w:val="20"/>
          <w:szCs w:val="20"/>
        </w:rPr>
      </w:pPr>
      <w:r w:rsidRPr="00403246">
        <w:rPr>
          <w:rStyle w:val="FontStyle23"/>
          <w:i w:val="0"/>
          <w:sz w:val="20"/>
          <w:szCs w:val="20"/>
        </w:rPr>
        <w:t xml:space="preserve">практические занятия — </w:t>
      </w:r>
      <w:r>
        <w:rPr>
          <w:rStyle w:val="FontStyle23"/>
          <w:i w:val="0"/>
          <w:sz w:val="20"/>
          <w:szCs w:val="20"/>
        </w:rPr>
        <w:t>12</w:t>
      </w:r>
      <w:r w:rsidRPr="00403246">
        <w:rPr>
          <w:rStyle w:val="FontStyle23"/>
          <w:i w:val="0"/>
          <w:sz w:val="20"/>
          <w:szCs w:val="20"/>
        </w:rPr>
        <w:t>часов;</w:t>
      </w:r>
    </w:p>
    <w:p w:rsidR="00BB6CEC" w:rsidRPr="00403246" w:rsidRDefault="00BB6CEC" w:rsidP="00BB6CEC">
      <w:pPr>
        <w:pStyle w:val="a4"/>
        <w:spacing w:line="276" w:lineRule="auto"/>
        <w:ind w:firstLine="567"/>
        <w:rPr>
          <w:rStyle w:val="FontStyle23"/>
          <w:i w:val="0"/>
          <w:sz w:val="20"/>
          <w:szCs w:val="20"/>
        </w:rPr>
      </w:pPr>
      <w:r w:rsidRPr="00403246">
        <w:rPr>
          <w:rStyle w:val="FontStyle23"/>
          <w:i w:val="0"/>
          <w:sz w:val="20"/>
          <w:szCs w:val="20"/>
        </w:rPr>
        <w:t xml:space="preserve">самостоятельная работа студента – </w:t>
      </w:r>
      <w:r>
        <w:rPr>
          <w:rStyle w:val="FontStyle23"/>
          <w:i w:val="0"/>
          <w:sz w:val="20"/>
          <w:szCs w:val="20"/>
        </w:rPr>
        <w:t>84</w:t>
      </w:r>
      <w:r w:rsidRPr="00403246">
        <w:rPr>
          <w:rStyle w:val="FontStyle23"/>
          <w:i w:val="0"/>
          <w:sz w:val="20"/>
          <w:szCs w:val="20"/>
        </w:rPr>
        <w:t xml:space="preserve"> часа.</w:t>
      </w:r>
    </w:p>
    <w:p w:rsidR="00BB6CEC" w:rsidRDefault="00BB6CEC" w:rsidP="00377237">
      <w:pPr>
        <w:pStyle w:val="Style8"/>
        <w:widowControl/>
        <w:spacing w:line="276" w:lineRule="auto"/>
        <w:ind w:firstLine="709"/>
        <w:jc w:val="both"/>
        <w:rPr>
          <w:sz w:val="20"/>
          <w:szCs w:val="20"/>
        </w:rPr>
      </w:pPr>
    </w:p>
    <w:p w:rsidR="00893464" w:rsidRPr="009C35D2" w:rsidRDefault="005C0246" w:rsidP="00377237">
      <w:pPr>
        <w:pStyle w:val="Style8"/>
        <w:widowControl/>
        <w:spacing w:line="276" w:lineRule="auto"/>
        <w:ind w:firstLine="709"/>
        <w:jc w:val="both"/>
        <w:rPr>
          <w:rStyle w:val="FontStyle23"/>
          <w:i w:val="0"/>
          <w:sz w:val="20"/>
          <w:szCs w:val="20"/>
        </w:rPr>
      </w:pPr>
      <w:r w:rsidRPr="009C35D2">
        <w:rPr>
          <w:sz w:val="20"/>
          <w:szCs w:val="20"/>
        </w:rPr>
        <w:t>Итоговая аттестация в форме экзамена</w:t>
      </w:r>
      <w:r w:rsidR="001B4CB4" w:rsidRPr="009C35D2">
        <w:rPr>
          <w:sz w:val="20"/>
          <w:szCs w:val="20"/>
        </w:rPr>
        <w:t>.</w:t>
      </w:r>
    </w:p>
    <w:p w:rsidR="00893464" w:rsidRPr="00DA5C78" w:rsidRDefault="00A90472" w:rsidP="00DA5C78">
      <w:pPr>
        <w:pStyle w:val="a7"/>
        <w:numPr>
          <w:ilvl w:val="0"/>
          <w:numId w:val="2"/>
        </w:numPr>
        <w:jc w:val="center"/>
        <w:rPr>
          <w:rStyle w:val="FontStyle12"/>
          <w:sz w:val="22"/>
          <w:szCs w:val="22"/>
        </w:rPr>
      </w:pPr>
      <w:r w:rsidRPr="00DA5C78">
        <w:rPr>
          <w:rStyle w:val="FontStyle12"/>
          <w:b w:val="0"/>
          <w:sz w:val="22"/>
          <w:szCs w:val="22"/>
        </w:rPr>
        <w:br w:type="page"/>
      </w:r>
      <w:r w:rsidR="004B2BAB" w:rsidRPr="00DA5C78">
        <w:rPr>
          <w:rStyle w:val="FontStyle12"/>
          <w:sz w:val="22"/>
          <w:szCs w:val="22"/>
        </w:rPr>
        <w:lastRenderedPageBreak/>
        <w:t>У</w:t>
      </w:r>
      <w:r w:rsidR="00893464" w:rsidRPr="00DA5C78">
        <w:rPr>
          <w:rStyle w:val="FontStyle12"/>
          <w:sz w:val="22"/>
          <w:szCs w:val="22"/>
        </w:rPr>
        <w:t>СЛОВИЯ РЕАЛИЗАЦИИ УЧЕБНОЙ ДИСЦИПЛИНЫ</w:t>
      </w:r>
    </w:p>
    <w:p w:rsidR="00BB6CEC" w:rsidRPr="00BB6CEC" w:rsidRDefault="00BB6CEC" w:rsidP="00BB6C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 w:val="20"/>
          <w:szCs w:val="20"/>
        </w:rPr>
      </w:pPr>
      <w:r w:rsidRPr="00BB6CEC">
        <w:rPr>
          <w:b/>
          <w:sz w:val="20"/>
          <w:szCs w:val="20"/>
        </w:rPr>
        <w:t>Информационное обеспечение обучения</w:t>
      </w:r>
    </w:p>
    <w:p w:rsidR="00BB6CEC" w:rsidRPr="00BB6CEC" w:rsidRDefault="00BB6CEC" w:rsidP="00BB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bCs/>
          <w:sz w:val="20"/>
          <w:szCs w:val="20"/>
        </w:rPr>
      </w:pPr>
      <w:r w:rsidRPr="00BB6CEC">
        <w:rPr>
          <w:b w:val="0"/>
          <w:bCs/>
          <w:sz w:val="20"/>
          <w:szCs w:val="20"/>
        </w:rPr>
        <w:t>Перечень рекомендуемых учебных изданий, Интернет-ресурсов, дополнительной литературы</w:t>
      </w:r>
    </w:p>
    <w:p w:rsidR="00BB6CEC" w:rsidRPr="00BB6CEC" w:rsidRDefault="00BB6CEC" w:rsidP="00BB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Cs/>
          <w:sz w:val="20"/>
          <w:szCs w:val="20"/>
        </w:rPr>
      </w:pPr>
      <w:r w:rsidRPr="00BB6CEC">
        <w:rPr>
          <w:bCs/>
          <w:sz w:val="20"/>
          <w:szCs w:val="20"/>
        </w:rPr>
        <w:t>Основные источники:</w:t>
      </w:r>
    </w:p>
    <w:p w:rsidR="00BB6CEC" w:rsidRPr="00BB6CEC" w:rsidRDefault="00BB6CEC" w:rsidP="00BB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bCs/>
          <w:sz w:val="20"/>
          <w:szCs w:val="20"/>
        </w:rPr>
      </w:pPr>
      <w:r w:rsidRPr="00BB6CEC">
        <w:rPr>
          <w:b w:val="0"/>
          <w:bCs/>
          <w:sz w:val="20"/>
          <w:szCs w:val="20"/>
        </w:rPr>
        <w:t>1. Никифоров В.М. «Технология металлов и конструкци</w:t>
      </w:r>
      <w:r w:rsidR="00852848">
        <w:rPr>
          <w:b w:val="0"/>
          <w:bCs/>
          <w:sz w:val="20"/>
          <w:szCs w:val="20"/>
        </w:rPr>
        <w:t>онные материалы»  Ленинград, 201</w:t>
      </w:r>
      <w:r w:rsidRPr="00BB6CEC">
        <w:rPr>
          <w:b w:val="0"/>
          <w:bCs/>
          <w:sz w:val="20"/>
          <w:szCs w:val="20"/>
        </w:rPr>
        <w:t>6г.</w:t>
      </w:r>
    </w:p>
    <w:p w:rsidR="00BB6CEC" w:rsidRPr="00BB6CEC" w:rsidRDefault="00BB6CEC" w:rsidP="00BB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Cs/>
          <w:sz w:val="20"/>
          <w:szCs w:val="20"/>
        </w:rPr>
      </w:pPr>
      <w:r w:rsidRPr="00BB6CEC">
        <w:rPr>
          <w:bCs/>
          <w:sz w:val="20"/>
          <w:szCs w:val="20"/>
        </w:rPr>
        <w:t>Дополнительные источники:</w:t>
      </w:r>
    </w:p>
    <w:p w:rsidR="00BB6CEC" w:rsidRPr="00BB6CEC" w:rsidRDefault="00BB6CEC" w:rsidP="00BB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bCs/>
          <w:sz w:val="20"/>
          <w:szCs w:val="20"/>
        </w:rPr>
      </w:pPr>
      <w:r w:rsidRPr="00BB6CEC">
        <w:rPr>
          <w:b w:val="0"/>
          <w:bCs/>
          <w:sz w:val="20"/>
          <w:szCs w:val="20"/>
        </w:rPr>
        <w:t>1. Фетисов Г.П. «Материаловедение и технология металлов», И</w:t>
      </w:r>
      <w:r w:rsidR="00852848">
        <w:rPr>
          <w:b w:val="0"/>
          <w:bCs/>
          <w:sz w:val="20"/>
          <w:szCs w:val="20"/>
        </w:rPr>
        <w:t>здательство  «Высшая школа», 2017</w:t>
      </w:r>
      <w:r w:rsidRPr="00BB6CEC">
        <w:rPr>
          <w:b w:val="0"/>
          <w:bCs/>
          <w:sz w:val="20"/>
          <w:szCs w:val="20"/>
        </w:rPr>
        <w:t>г.</w:t>
      </w:r>
    </w:p>
    <w:p w:rsidR="00BB6CEC" w:rsidRPr="00BB6CEC" w:rsidRDefault="00BB6CEC" w:rsidP="00BB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bCs/>
          <w:sz w:val="20"/>
          <w:szCs w:val="20"/>
        </w:rPr>
      </w:pPr>
      <w:r w:rsidRPr="00BB6CEC">
        <w:rPr>
          <w:b w:val="0"/>
          <w:bCs/>
          <w:sz w:val="20"/>
          <w:szCs w:val="20"/>
        </w:rPr>
        <w:t>2. Чумаченко Ю.Т. «Материаловедение для авт</w:t>
      </w:r>
      <w:r w:rsidR="00852848">
        <w:rPr>
          <w:b w:val="0"/>
          <w:bCs/>
          <w:sz w:val="20"/>
          <w:szCs w:val="20"/>
        </w:rPr>
        <w:t>омехаников», Ростов-на-Дону, 201</w:t>
      </w:r>
      <w:r w:rsidRPr="00BB6CEC">
        <w:rPr>
          <w:b w:val="0"/>
          <w:bCs/>
          <w:sz w:val="20"/>
          <w:szCs w:val="20"/>
        </w:rPr>
        <w:t>5г.</w:t>
      </w:r>
    </w:p>
    <w:p w:rsidR="00BB6CEC" w:rsidRPr="00BB6CEC" w:rsidRDefault="00BB6CEC" w:rsidP="00BB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bCs/>
          <w:sz w:val="20"/>
          <w:szCs w:val="20"/>
        </w:rPr>
      </w:pPr>
      <w:r w:rsidRPr="00BB6CEC">
        <w:rPr>
          <w:b w:val="0"/>
          <w:bCs/>
          <w:sz w:val="20"/>
          <w:szCs w:val="20"/>
        </w:rPr>
        <w:t xml:space="preserve">3. </w:t>
      </w:r>
      <w:proofErr w:type="spellStart"/>
      <w:r w:rsidRPr="00BB6CEC">
        <w:rPr>
          <w:b w:val="0"/>
          <w:bCs/>
          <w:sz w:val="20"/>
          <w:szCs w:val="20"/>
        </w:rPr>
        <w:t>Адаскин</w:t>
      </w:r>
      <w:proofErr w:type="spellEnd"/>
      <w:r w:rsidRPr="00BB6CEC">
        <w:rPr>
          <w:b w:val="0"/>
          <w:bCs/>
          <w:sz w:val="20"/>
          <w:szCs w:val="20"/>
        </w:rPr>
        <w:t xml:space="preserve"> А.М., Зуев В.М. «Материало</w:t>
      </w:r>
      <w:r w:rsidR="00852848">
        <w:rPr>
          <w:b w:val="0"/>
          <w:bCs/>
          <w:sz w:val="20"/>
          <w:szCs w:val="20"/>
        </w:rPr>
        <w:t>ведение (металлообработка)», 201</w:t>
      </w:r>
      <w:bookmarkStart w:id="0" w:name="_GoBack"/>
      <w:bookmarkEnd w:id="0"/>
      <w:r w:rsidRPr="00BB6CEC">
        <w:rPr>
          <w:b w:val="0"/>
          <w:bCs/>
          <w:sz w:val="20"/>
          <w:szCs w:val="20"/>
        </w:rPr>
        <w:t>4г.</w:t>
      </w:r>
    </w:p>
    <w:p w:rsidR="00BB6CEC" w:rsidRPr="00BB6CEC" w:rsidRDefault="00BB6CEC" w:rsidP="00BB6CEC">
      <w:pPr>
        <w:pStyle w:val="1"/>
        <w:tabs>
          <w:tab w:val="num" w:pos="0"/>
        </w:tabs>
        <w:spacing w:line="276" w:lineRule="auto"/>
        <w:jc w:val="both"/>
        <w:rPr>
          <w:caps/>
          <w:sz w:val="20"/>
          <w:szCs w:val="20"/>
        </w:rPr>
      </w:pPr>
    </w:p>
    <w:p w:rsidR="00BB6CEC" w:rsidRPr="00BB6CEC" w:rsidRDefault="00BB6CEC" w:rsidP="00BB6CEC">
      <w:pPr>
        <w:spacing w:after="0"/>
        <w:rPr>
          <w:b w:val="0"/>
          <w:sz w:val="20"/>
          <w:szCs w:val="20"/>
        </w:rPr>
      </w:pPr>
    </w:p>
    <w:p w:rsidR="00BB6CEC" w:rsidRDefault="00BB6CEC" w:rsidP="00BB6CEC">
      <w:pPr>
        <w:spacing w:after="0" w:line="360" w:lineRule="auto"/>
        <w:rPr>
          <w:sz w:val="24"/>
          <w:szCs w:val="24"/>
        </w:rPr>
      </w:pPr>
    </w:p>
    <w:p w:rsidR="00BB6CEC" w:rsidRDefault="00BB6CEC" w:rsidP="00BB6CEC">
      <w:pPr>
        <w:spacing w:after="0" w:line="360" w:lineRule="auto"/>
        <w:rPr>
          <w:sz w:val="24"/>
          <w:szCs w:val="24"/>
        </w:rPr>
      </w:pPr>
    </w:p>
    <w:p w:rsidR="00BB6CEC" w:rsidRDefault="00BB6CEC" w:rsidP="00BB6CEC">
      <w:pPr>
        <w:spacing w:after="0" w:line="360" w:lineRule="auto"/>
        <w:rPr>
          <w:sz w:val="24"/>
          <w:szCs w:val="24"/>
        </w:rPr>
      </w:pPr>
    </w:p>
    <w:p w:rsidR="00BB6CEC" w:rsidRDefault="00BB6CEC" w:rsidP="00BB6CEC">
      <w:pPr>
        <w:spacing w:after="0" w:line="360" w:lineRule="auto"/>
        <w:rPr>
          <w:sz w:val="24"/>
          <w:szCs w:val="24"/>
        </w:rPr>
      </w:pPr>
    </w:p>
    <w:p w:rsidR="00BB6CEC" w:rsidRDefault="00BB6CEC" w:rsidP="00BB6CEC">
      <w:pPr>
        <w:spacing w:after="0" w:line="360" w:lineRule="auto"/>
        <w:rPr>
          <w:sz w:val="24"/>
          <w:szCs w:val="24"/>
        </w:rPr>
      </w:pPr>
    </w:p>
    <w:p w:rsidR="00BB6CEC" w:rsidRDefault="00BB6CEC" w:rsidP="00BB6CEC">
      <w:pPr>
        <w:spacing w:after="0" w:line="360" w:lineRule="auto"/>
        <w:rPr>
          <w:sz w:val="24"/>
          <w:szCs w:val="24"/>
        </w:rPr>
      </w:pPr>
    </w:p>
    <w:p w:rsidR="00BB6CEC" w:rsidRDefault="00BB6CEC" w:rsidP="00BB6CEC">
      <w:pPr>
        <w:spacing w:after="0" w:line="360" w:lineRule="auto"/>
        <w:rPr>
          <w:sz w:val="24"/>
          <w:szCs w:val="24"/>
        </w:rPr>
      </w:pPr>
    </w:p>
    <w:p w:rsidR="00BB6CEC" w:rsidRDefault="00BB6CEC" w:rsidP="00BB6CEC">
      <w:pPr>
        <w:spacing w:after="0" w:line="360" w:lineRule="auto"/>
        <w:rPr>
          <w:sz w:val="24"/>
          <w:szCs w:val="24"/>
        </w:rPr>
      </w:pPr>
    </w:p>
    <w:p w:rsidR="00BB6CEC" w:rsidRDefault="00BB6CEC" w:rsidP="00BB6CEC">
      <w:pPr>
        <w:spacing w:after="0" w:line="360" w:lineRule="auto"/>
        <w:rPr>
          <w:sz w:val="24"/>
          <w:szCs w:val="24"/>
        </w:rPr>
      </w:pPr>
    </w:p>
    <w:p w:rsidR="00BB6CEC" w:rsidRDefault="00BB6CEC">
      <w:pPr>
        <w:rPr>
          <w:rFonts w:eastAsia="Calibri"/>
          <w:sz w:val="20"/>
          <w:szCs w:val="20"/>
          <w:lang w:eastAsia="ru-RU"/>
        </w:rPr>
      </w:pPr>
      <w:r>
        <w:rPr>
          <w:rFonts w:eastAsia="Calibri"/>
          <w:b w:val="0"/>
          <w:sz w:val="20"/>
          <w:szCs w:val="20"/>
        </w:rPr>
        <w:br w:type="page"/>
      </w:r>
    </w:p>
    <w:p w:rsidR="00DA5C78" w:rsidRPr="00DA5C78" w:rsidRDefault="00DA5C78" w:rsidP="00DA5C78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A5C7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3. РЕКОМЕНДАЦИИ К ВЫПОЛНЕНИЮ</w:t>
      </w:r>
    </w:p>
    <w:p w:rsidR="00893464" w:rsidRDefault="00DA5C78" w:rsidP="00DA5C78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A5C78">
        <w:rPr>
          <w:rFonts w:ascii="Times New Roman" w:eastAsia="Calibri" w:hAnsi="Times New Roman" w:cs="Times New Roman"/>
          <w:b/>
          <w:sz w:val="20"/>
          <w:szCs w:val="20"/>
        </w:rPr>
        <w:t>КОНТРОЛЬНОЙ РАБОТЫ</w:t>
      </w:r>
    </w:p>
    <w:p w:rsidR="00DA5C78" w:rsidRPr="00DA5C78" w:rsidRDefault="00DA5C78" w:rsidP="00DA5C78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5399" w:rsidRDefault="00BF5399" w:rsidP="00BF5399">
      <w:pPr>
        <w:tabs>
          <w:tab w:val="left" w:pos="735"/>
        </w:tabs>
        <w:spacing w:after="0" w:line="240" w:lineRule="auto"/>
        <w:ind w:firstLine="426"/>
        <w:jc w:val="center"/>
        <w:rPr>
          <w:b w:val="0"/>
          <w:sz w:val="20"/>
          <w:szCs w:val="20"/>
        </w:rPr>
      </w:pPr>
      <w:r w:rsidRPr="00777FD9">
        <w:rPr>
          <w:sz w:val="20"/>
          <w:szCs w:val="20"/>
        </w:rPr>
        <w:t>ОБЩИЕ ТРЕБОВАНИЯ:</w:t>
      </w:r>
    </w:p>
    <w:p w:rsidR="00BF5399" w:rsidRPr="00777FD9" w:rsidRDefault="00BF5399" w:rsidP="00BF5399">
      <w:pPr>
        <w:tabs>
          <w:tab w:val="left" w:pos="735"/>
        </w:tabs>
        <w:spacing w:after="0" w:line="240" w:lineRule="auto"/>
        <w:ind w:firstLine="426"/>
        <w:jc w:val="center"/>
        <w:rPr>
          <w:b w:val="0"/>
          <w:sz w:val="20"/>
          <w:szCs w:val="20"/>
        </w:rPr>
      </w:pPr>
    </w:p>
    <w:p w:rsidR="00BF5399" w:rsidRPr="00BF5399" w:rsidRDefault="00BF5399" w:rsidP="00BF5399">
      <w:pPr>
        <w:pStyle w:val="a7"/>
        <w:tabs>
          <w:tab w:val="left" w:pos="0"/>
        </w:tabs>
        <w:spacing w:after="0" w:line="240" w:lineRule="auto"/>
        <w:ind w:left="0" w:firstLine="284"/>
        <w:jc w:val="both"/>
        <w:rPr>
          <w:b w:val="0"/>
          <w:sz w:val="20"/>
          <w:szCs w:val="20"/>
        </w:rPr>
      </w:pPr>
      <w:r w:rsidRPr="00BF5399">
        <w:rPr>
          <w:b w:val="0"/>
          <w:sz w:val="20"/>
          <w:szCs w:val="20"/>
        </w:rPr>
        <w:t>1.Контрольная работа выполняется на листе формате</w:t>
      </w:r>
      <w:proofErr w:type="gramStart"/>
      <w:r w:rsidRPr="00BF5399">
        <w:rPr>
          <w:b w:val="0"/>
          <w:sz w:val="20"/>
          <w:szCs w:val="20"/>
        </w:rPr>
        <w:t xml:space="preserve"> А</w:t>
      </w:r>
      <w:proofErr w:type="gramEnd"/>
      <w:r w:rsidRPr="00BF5399">
        <w:rPr>
          <w:b w:val="0"/>
          <w:sz w:val="20"/>
          <w:szCs w:val="20"/>
        </w:rPr>
        <w:t xml:space="preserve"> 4 (279 х 210)</w:t>
      </w:r>
    </w:p>
    <w:p w:rsidR="00BF5399" w:rsidRPr="00BF5399" w:rsidRDefault="00BF5399" w:rsidP="00BF5399">
      <w:pPr>
        <w:pStyle w:val="a7"/>
        <w:tabs>
          <w:tab w:val="left" w:pos="0"/>
        </w:tabs>
        <w:spacing w:after="0" w:line="240" w:lineRule="auto"/>
        <w:ind w:left="0" w:firstLine="284"/>
        <w:jc w:val="both"/>
        <w:rPr>
          <w:b w:val="0"/>
          <w:sz w:val="20"/>
          <w:szCs w:val="20"/>
        </w:rPr>
      </w:pPr>
      <w:r w:rsidRPr="00BF5399">
        <w:rPr>
          <w:b w:val="0"/>
          <w:sz w:val="20"/>
          <w:szCs w:val="20"/>
        </w:rPr>
        <w:t>2.Каждый вопрос контрольной работы начинается с нового листа.</w:t>
      </w:r>
    </w:p>
    <w:p w:rsidR="00BF5399" w:rsidRPr="00BF5399" w:rsidRDefault="00BF5399" w:rsidP="00BF5399">
      <w:pPr>
        <w:pStyle w:val="a7"/>
        <w:tabs>
          <w:tab w:val="left" w:pos="0"/>
        </w:tabs>
        <w:spacing w:after="0" w:line="240" w:lineRule="auto"/>
        <w:ind w:left="0" w:firstLine="284"/>
        <w:jc w:val="both"/>
        <w:rPr>
          <w:b w:val="0"/>
          <w:sz w:val="20"/>
          <w:szCs w:val="20"/>
        </w:rPr>
      </w:pPr>
      <w:r w:rsidRPr="00BF5399">
        <w:rPr>
          <w:b w:val="0"/>
          <w:sz w:val="20"/>
          <w:szCs w:val="20"/>
        </w:rPr>
        <w:t xml:space="preserve">3. </w:t>
      </w:r>
      <w:proofErr w:type="gramStart"/>
      <w:r w:rsidRPr="00BF5399">
        <w:rPr>
          <w:b w:val="0"/>
          <w:sz w:val="20"/>
          <w:szCs w:val="20"/>
        </w:rPr>
        <w:t>Рисунок, диаграмма или схема, предусмотренные заданиями контрольной работы, выполняются на отдельных листах.</w:t>
      </w:r>
      <w:proofErr w:type="gramEnd"/>
    </w:p>
    <w:p w:rsidR="00BF5399" w:rsidRPr="00BF5399" w:rsidRDefault="00BF5399" w:rsidP="00BF5399">
      <w:pPr>
        <w:pStyle w:val="a7"/>
        <w:tabs>
          <w:tab w:val="left" w:pos="0"/>
        </w:tabs>
        <w:spacing w:after="0" w:line="240" w:lineRule="auto"/>
        <w:ind w:left="0" w:firstLine="284"/>
        <w:jc w:val="both"/>
        <w:rPr>
          <w:b w:val="0"/>
          <w:sz w:val="20"/>
          <w:szCs w:val="20"/>
        </w:rPr>
      </w:pPr>
      <w:r w:rsidRPr="00BF5399">
        <w:rPr>
          <w:b w:val="0"/>
          <w:sz w:val="20"/>
          <w:szCs w:val="20"/>
        </w:rPr>
        <w:t>4.Сброшюрованная контрольная работа должна иметь:</w:t>
      </w:r>
    </w:p>
    <w:p w:rsidR="00BF5399" w:rsidRPr="00BF5399" w:rsidRDefault="00BF5399" w:rsidP="00BF5399">
      <w:pPr>
        <w:pStyle w:val="a7"/>
        <w:tabs>
          <w:tab w:val="left" w:pos="0"/>
        </w:tabs>
        <w:spacing w:after="0" w:line="240" w:lineRule="auto"/>
        <w:ind w:left="0" w:firstLine="284"/>
        <w:jc w:val="both"/>
        <w:rPr>
          <w:b w:val="0"/>
          <w:sz w:val="20"/>
          <w:szCs w:val="20"/>
        </w:rPr>
      </w:pPr>
      <w:r w:rsidRPr="00BF5399">
        <w:rPr>
          <w:b w:val="0"/>
          <w:sz w:val="20"/>
          <w:szCs w:val="20"/>
        </w:rPr>
        <w:t>а) титульный лист согласно ГОСТ, на котором студент указывает Ф.И.О., специальность, курс, номер учебной группы, шифр, Ф.И.О. преподавателя, название дисциплины.</w:t>
      </w:r>
    </w:p>
    <w:p w:rsidR="00BF5399" w:rsidRPr="00BF5399" w:rsidRDefault="00BF5399" w:rsidP="00BF5399">
      <w:pPr>
        <w:pStyle w:val="a7"/>
        <w:tabs>
          <w:tab w:val="left" w:pos="0"/>
        </w:tabs>
        <w:spacing w:after="0" w:line="240" w:lineRule="auto"/>
        <w:ind w:left="0" w:firstLine="284"/>
        <w:jc w:val="both"/>
        <w:rPr>
          <w:b w:val="0"/>
          <w:sz w:val="20"/>
          <w:szCs w:val="20"/>
        </w:rPr>
      </w:pPr>
      <w:r w:rsidRPr="00BF5399">
        <w:rPr>
          <w:b w:val="0"/>
          <w:sz w:val="20"/>
          <w:szCs w:val="20"/>
        </w:rPr>
        <w:t>б) содержание с написанием вопросов контрольной работы и указанием страниц.</w:t>
      </w:r>
    </w:p>
    <w:p w:rsidR="00BF5399" w:rsidRPr="00BF5399" w:rsidRDefault="00BF5399" w:rsidP="00BF5399">
      <w:pPr>
        <w:pStyle w:val="a7"/>
        <w:tabs>
          <w:tab w:val="left" w:pos="0"/>
        </w:tabs>
        <w:spacing w:after="0" w:line="240" w:lineRule="auto"/>
        <w:ind w:left="0" w:firstLine="284"/>
        <w:jc w:val="both"/>
        <w:rPr>
          <w:b w:val="0"/>
          <w:sz w:val="20"/>
          <w:szCs w:val="20"/>
        </w:rPr>
      </w:pPr>
      <w:r w:rsidRPr="00BF5399">
        <w:rPr>
          <w:b w:val="0"/>
          <w:sz w:val="20"/>
          <w:szCs w:val="20"/>
        </w:rPr>
        <w:t>в) перечень используемой литературы.</w:t>
      </w:r>
    </w:p>
    <w:p w:rsidR="00BF5399" w:rsidRPr="00BF5399" w:rsidRDefault="00BF5399" w:rsidP="00BF5399">
      <w:pPr>
        <w:tabs>
          <w:tab w:val="left" w:pos="0"/>
        </w:tabs>
        <w:spacing w:after="0" w:line="240" w:lineRule="auto"/>
        <w:jc w:val="both"/>
        <w:rPr>
          <w:b w:val="0"/>
          <w:sz w:val="16"/>
          <w:szCs w:val="16"/>
        </w:rPr>
      </w:pPr>
    </w:p>
    <w:p w:rsidR="00BF5399" w:rsidRPr="00BF5399" w:rsidRDefault="00BF5399" w:rsidP="00BF5399">
      <w:pPr>
        <w:pStyle w:val="a7"/>
        <w:tabs>
          <w:tab w:val="left" w:pos="0"/>
        </w:tabs>
        <w:spacing w:after="0" w:line="240" w:lineRule="auto"/>
        <w:ind w:left="0" w:firstLine="284"/>
        <w:jc w:val="center"/>
        <w:rPr>
          <w:b w:val="0"/>
          <w:sz w:val="20"/>
          <w:szCs w:val="20"/>
        </w:rPr>
      </w:pPr>
      <w:r w:rsidRPr="00BF5399">
        <w:rPr>
          <w:b w:val="0"/>
          <w:sz w:val="20"/>
          <w:szCs w:val="20"/>
        </w:rPr>
        <w:t>Рекомендуется выполнять контрольную работу в следующем порядке:</w:t>
      </w:r>
    </w:p>
    <w:p w:rsidR="00BF5399" w:rsidRPr="00BF5399" w:rsidRDefault="00BF5399" w:rsidP="00BF5399">
      <w:pPr>
        <w:tabs>
          <w:tab w:val="left" w:pos="0"/>
        </w:tabs>
        <w:spacing w:after="0" w:line="240" w:lineRule="auto"/>
        <w:ind w:firstLine="284"/>
        <w:jc w:val="both"/>
        <w:rPr>
          <w:b w:val="0"/>
          <w:sz w:val="20"/>
          <w:szCs w:val="20"/>
        </w:rPr>
      </w:pPr>
      <w:r w:rsidRPr="00BF5399">
        <w:rPr>
          <w:b w:val="0"/>
          <w:sz w:val="20"/>
          <w:szCs w:val="20"/>
        </w:rPr>
        <w:t>1.Ознакомиться с общими указаниями и требованиями к выполнению контрольной работы.</w:t>
      </w:r>
    </w:p>
    <w:p w:rsidR="00BF5399" w:rsidRPr="00BF5399" w:rsidRDefault="00BF5399" w:rsidP="00BF5399">
      <w:pPr>
        <w:tabs>
          <w:tab w:val="left" w:pos="0"/>
        </w:tabs>
        <w:spacing w:after="0" w:line="240" w:lineRule="auto"/>
        <w:ind w:firstLine="284"/>
        <w:jc w:val="both"/>
        <w:rPr>
          <w:b w:val="0"/>
          <w:sz w:val="20"/>
          <w:szCs w:val="20"/>
        </w:rPr>
      </w:pPr>
      <w:r w:rsidRPr="00BF5399">
        <w:rPr>
          <w:b w:val="0"/>
          <w:sz w:val="20"/>
          <w:szCs w:val="20"/>
        </w:rPr>
        <w:t>2. Внимательно прочитать содержание программы.</w:t>
      </w:r>
    </w:p>
    <w:p w:rsidR="00BF5399" w:rsidRPr="00BF5399" w:rsidRDefault="00BF5399" w:rsidP="00BF5399">
      <w:pPr>
        <w:tabs>
          <w:tab w:val="left" w:pos="0"/>
        </w:tabs>
        <w:spacing w:after="0" w:line="240" w:lineRule="auto"/>
        <w:ind w:firstLine="284"/>
        <w:jc w:val="both"/>
        <w:rPr>
          <w:b w:val="0"/>
          <w:sz w:val="20"/>
          <w:szCs w:val="20"/>
        </w:rPr>
      </w:pPr>
      <w:r w:rsidRPr="00BF5399">
        <w:rPr>
          <w:b w:val="0"/>
          <w:sz w:val="20"/>
          <w:szCs w:val="20"/>
        </w:rPr>
        <w:t>3. Изучить по учебнику материал каждой темы, ответить на вопросы для самопроверки. Эти вопросы имеют цель обратить внимание студентов на наиболее важные моменты изучаемой темы и дать возможность проверить, все ли основное в данной теме им усвоено и правильно понято. При  ответах на вопросы для самоконтроля стараться не пользоваться учебником.</w:t>
      </w:r>
    </w:p>
    <w:p w:rsidR="00BF5399" w:rsidRPr="00BF5399" w:rsidRDefault="00BF5399" w:rsidP="00BF5399">
      <w:pPr>
        <w:tabs>
          <w:tab w:val="left" w:pos="0"/>
        </w:tabs>
        <w:spacing w:after="0" w:line="240" w:lineRule="auto"/>
        <w:ind w:firstLine="284"/>
        <w:jc w:val="both"/>
        <w:rPr>
          <w:b w:val="0"/>
          <w:sz w:val="20"/>
          <w:szCs w:val="20"/>
        </w:rPr>
      </w:pPr>
      <w:r w:rsidRPr="00BF5399">
        <w:rPr>
          <w:b w:val="0"/>
          <w:sz w:val="20"/>
          <w:szCs w:val="20"/>
        </w:rPr>
        <w:t>4.  Выполнить расшифровку марок материалов для закрепления теоретического материала. Цель выполнения упражнений состоит в следующем: связать теоретические знания с практическими примерами.</w:t>
      </w:r>
    </w:p>
    <w:p w:rsidR="00BF5399" w:rsidRPr="00BF5399" w:rsidRDefault="00BF5399" w:rsidP="00BF5399">
      <w:pPr>
        <w:tabs>
          <w:tab w:val="left" w:pos="0"/>
        </w:tabs>
        <w:spacing w:after="0" w:line="240" w:lineRule="auto"/>
        <w:ind w:firstLine="284"/>
        <w:jc w:val="both"/>
        <w:rPr>
          <w:b w:val="0"/>
          <w:sz w:val="20"/>
          <w:szCs w:val="20"/>
        </w:rPr>
      </w:pPr>
      <w:r w:rsidRPr="00BF5399">
        <w:rPr>
          <w:b w:val="0"/>
          <w:sz w:val="20"/>
          <w:szCs w:val="20"/>
        </w:rPr>
        <w:t>5. Ознакомиться с содержанием контрольной работы, выбрать свой вариант. Вариант контрольной работы студент выбирает из соответствующих таблиц по сочетанию предпоследней и последней цифры личного шифра (номера личного дела).</w:t>
      </w:r>
    </w:p>
    <w:p w:rsidR="00BF5399" w:rsidRPr="00BF5399" w:rsidRDefault="00BF5399" w:rsidP="00BF5399">
      <w:pPr>
        <w:tabs>
          <w:tab w:val="left" w:pos="0"/>
        </w:tabs>
        <w:spacing w:after="0" w:line="240" w:lineRule="auto"/>
        <w:ind w:firstLine="284"/>
        <w:jc w:val="both"/>
        <w:rPr>
          <w:b w:val="0"/>
          <w:sz w:val="20"/>
          <w:szCs w:val="20"/>
        </w:rPr>
      </w:pPr>
      <w:r w:rsidRPr="00BF5399">
        <w:rPr>
          <w:b w:val="0"/>
          <w:sz w:val="20"/>
          <w:szCs w:val="20"/>
        </w:rPr>
        <w:t>6. Выполнить контрольную работу по своему варианту, оформить ее в соответствии с требованиями к выполнению контрольных работ. Работа, выполненная не по своему варианту, не засчитывается.</w:t>
      </w:r>
    </w:p>
    <w:p w:rsidR="00BF5399" w:rsidRPr="00BF5399" w:rsidRDefault="00BF5399" w:rsidP="00BF5399">
      <w:pPr>
        <w:tabs>
          <w:tab w:val="left" w:pos="0"/>
        </w:tabs>
        <w:spacing w:after="0" w:line="240" w:lineRule="auto"/>
        <w:ind w:firstLine="284"/>
        <w:jc w:val="both"/>
        <w:rPr>
          <w:b w:val="0"/>
          <w:sz w:val="20"/>
          <w:szCs w:val="20"/>
        </w:rPr>
      </w:pPr>
      <w:r w:rsidRPr="00BF5399">
        <w:rPr>
          <w:b w:val="0"/>
          <w:sz w:val="20"/>
          <w:szCs w:val="20"/>
        </w:rPr>
        <w:t>7. После выполнения контрольной работы студент сдает ее на факультет заочного отделения, предварительно записавшись в журнале для сдачи контрольных работ данному преподавателю, указав дату сдачи.</w:t>
      </w:r>
    </w:p>
    <w:p w:rsidR="00BF5399" w:rsidRPr="00BF5399" w:rsidRDefault="00BF5399" w:rsidP="00BF5399">
      <w:pPr>
        <w:tabs>
          <w:tab w:val="left" w:pos="0"/>
        </w:tabs>
        <w:spacing w:after="0" w:line="240" w:lineRule="auto"/>
        <w:ind w:firstLine="284"/>
        <w:jc w:val="both"/>
        <w:rPr>
          <w:b w:val="0"/>
          <w:sz w:val="20"/>
          <w:szCs w:val="20"/>
        </w:rPr>
      </w:pPr>
      <w:r w:rsidRPr="00BF5399">
        <w:rPr>
          <w:b w:val="0"/>
          <w:sz w:val="20"/>
          <w:szCs w:val="20"/>
        </w:rPr>
        <w:t>8. После проверки, получив контрольную работу, студент должен учесть все замечания преподавателя и внести необходимые исправления. Не зачтенную контрольную работу нужно исправить или переделать в зависимости от указаний преподавателя и представить на проверку вторично.</w:t>
      </w:r>
    </w:p>
    <w:p w:rsidR="00BF5399" w:rsidRPr="00BF5399" w:rsidRDefault="00BF5399" w:rsidP="00BF5399">
      <w:pPr>
        <w:tabs>
          <w:tab w:val="left" w:pos="0"/>
        </w:tabs>
        <w:spacing w:after="0" w:line="240" w:lineRule="auto"/>
        <w:ind w:firstLine="284"/>
        <w:jc w:val="both"/>
        <w:rPr>
          <w:b w:val="0"/>
          <w:sz w:val="20"/>
          <w:szCs w:val="20"/>
        </w:rPr>
      </w:pPr>
    </w:p>
    <w:p w:rsidR="00BF5399" w:rsidRDefault="00BF5399">
      <w:pPr>
        <w:rPr>
          <w:rFonts w:eastAsiaTheme="minorEastAsia"/>
          <w:b w:val="0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BF5399" w:rsidRPr="00403246" w:rsidRDefault="00BF5399" w:rsidP="00BF5399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03246">
        <w:rPr>
          <w:rFonts w:ascii="Times New Roman" w:hAnsi="Times New Roman" w:cs="Times New Roman"/>
          <w:sz w:val="20"/>
          <w:szCs w:val="20"/>
        </w:rPr>
        <w:lastRenderedPageBreak/>
        <w:t>Распределение вопросов по вариантам для контрольной работы</w:t>
      </w:r>
    </w:p>
    <w:p w:rsidR="00BF5399" w:rsidRPr="00BF5399" w:rsidRDefault="00BF5399" w:rsidP="00BF5399">
      <w:pPr>
        <w:tabs>
          <w:tab w:val="left" w:pos="0"/>
        </w:tabs>
        <w:spacing w:after="0" w:line="240" w:lineRule="auto"/>
        <w:ind w:firstLine="284"/>
        <w:jc w:val="both"/>
        <w:rPr>
          <w:b w:val="0"/>
          <w:sz w:val="20"/>
          <w:szCs w:val="20"/>
        </w:rPr>
      </w:pPr>
    </w:p>
    <w:tbl>
      <w:tblPr>
        <w:tblStyle w:val="ac"/>
        <w:tblW w:w="7338" w:type="dxa"/>
        <w:tblLayout w:type="fixed"/>
        <w:tblLook w:val="04A0"/>
      </w:tblPr>
      <w:tblGrid>
        <w:gridCol w:w="910"/>
        <w:gridCol w:w="671"/>
        <w:gridCol w:w="635"/>
        <w:gridCol w:w="635"/>
        <w:gridCol w:w="634"/>
        <w:gridCol w:w="635"/>
        <w:gridCol w:w="635"/>
        <w:gridCol w:w="634"/>
        <w:gridCol w:w="635"/>
        <w:gridCol w:w="635"/>
        <w:gridCol w:w="679"/>
      </w:tblGrid>
      <w:tr w:rsidR="00BF5399" w:rsidRPr="00403246" w:rsidTr="00DB7E29">
        <w:trPr>
          <w:trHeight w:val="228"/>
        </w:trPr>
        <w:tc>
          <w:tcPr>
            <w:tcW w:w="910" w:type="dxa"/>
            <w:vMerge w:val="restart"/>
            <w:vAlign w:val="center"/>
          </w:tcPr>
          <w:p w:rsidR="00BF5399" w:rsidRPr="00FE1373" w:rsidRDefault="00BF5399" w:rsidP="00BF5399">
            <w:pPr>
              <w:pStyle w:val="a4"/>
              <w:spacing w:line="276" w:lineRule="auto"/>
              <w:ind w:right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373">
              <w:rPr>
                <w:rFonts w:ascii="Times New Roman" w:hAnsi="Times New Roman" w:cs="Times New Roman"/>
                <w:sz w:val="18"/>
                <w:szCs w:val="18"/>
              </w:rPr>
              <w:t>Послед цифра шрифта</w:t>
            </w:r>
          </w:p>
        </w:tc>
        <w:tc>
          <w:tcPr>
            <w:tcW w:w="6428" w:type="dxa"/>
            <w:gridSpan w:val="10"/>
          </w:tcPr>
          <w:p w:rsidR="00BF5399" w:rsidRPr="00403246" w:rsidRDefault="00BF5399" w:rsidP="00BF5399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Предпоследняя цифра шрифта</w:t>
            </w:r>
          </w:p>
        </w:tc>
      </w:tr>
      <w:tr w:rsidR="00BF5399" w:rsidRPr="00403246" w:rsidTr="00DB7E29">
        <w:trPr>
          <w:trHeight w:val="139"/>
        </w:trPr>
        <w:tc>
          <w:tcPr>
            <w:tcW w:w="910" w:type="dxa"/>
            <w:vMerge/>
            <w:vAlign w:val="center"/>
          </w:tcPr>
          <w:p w:rsidR="00BF5399" w:rsidRPr="00403246" w:rsidRDefault="00BF5399" w:rsidP="00BF5399">
            <w:pPr>
              <w:pStyle w:val="a4"/>
              <w:spacing w:line="276" w:lineRule="auto"/>
              <w:ind w:right="64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BF5399" w:rsidRPr="00403246" w:rsidRDefault="00BF5399" w:rsidP="00BF5399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vAlign w:val="center"/>
          </w:tcPr>
          <w:p w:rsidR="00BF5399" w:rsidRPr="00403246" w:rsidRDefault="00BF5399" w:rsidP="00BF5399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vAlign w:val="center"/>
          </w:tcPr>
          <w:p w:rsidR="00BF5399" w:rsidRPr="00403246" w:rsidRDefault="00BF5399" w:rsidP="00BF5399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vAlign w:val="center"/>
          </w:tcPr>
          <w:p w:rsidR="00BF5399" w:rsidRPr="00403246" w:rsidRDefault="00BF5399" w:rsidP="00BF5399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vAlign w:val="center"/>
          </w:tcPr>
          <w:p w:rsidR="00BF5399" w:rsidRPr="00403246" w:rsidRDefault="00BF5399" w:rsidP="00BF5399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  <w:vAlign w:val="center"/>
          </w:tcPr>
          <w:p w:rsidR="00BF5399" w:rsidRPr="00403246" w:rsidRDefault="00BF5399" w:rsidP="00BF5399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" w:type="dxa"/>
            <w:vAlign w:val="center"/>
          </w:tcPr>
          <w:p w:rsidR="00BF5399" w:rsidRPr="00403246" w:rsidRDefault="00BF5399" w:rsidP="00BF5399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" w:type="dxa"/>
            <w:vAlign w:val="center"/>
          </w:tcPr>
          <w:p w:rsidR="00BF5399" w:rsidRPr="00403246" w:rsidRDefault="00BF5399" w:rsidP="00BF5399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5" w:type="dxa"/>
            <w:vAlign w:val="center"/>
          </w:tcPr>
          <w:p w:rsidR="00BF5399" w:rsidRPr="00403246" w:rsidRDefault="00BF5399" w:rsidP="00BF5399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vAlign w:val="center"/>
          </w:tcPr>
          <w:p w:rsidR="00BF5399" w:rsidRPr="006B2F7D" w:rsidRDefault="00BF5399" w:rsidP="00BF5399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5399" w:rsidRPr="00403246" w:rsidTr="00DB7E29">
        <w:trPr>
          <w:trHeight w:val="748"/>
        </w:trPr>
        <w:tc>
          <w:tcPr>
            <w:tcW w:w="910" w:type="dxa"/>
            <w:vAlign w:val="center"/>
          </w:tcPr>
          <w:p w:rsidR="00BF5399" w:rsidRPr="00403246" w:rsidRDefault="00BF5399" w:rsidP="00BF5399">
            <w:pPr>
              <w:pStyle w:val="a4"/>
              <w:spacing w:line="276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BF5399" w:rsidRPr="00DB7E29" w:rsidRDefault="00BF539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1,13,</w:t>
            </w:r>
          </w:p>
          <w:p w:rsidR="00BF5399" w:rsidRPr="00DB7E29" w:rsidRDefault="00BF539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21,32</w:t>
            </w:r>
          </w:p>
        </w:tc>
        <w:tc>
          <w:tcPr>
            <w:tcW w:w="635" w:type="dxa"/>
            <w:vAlign w:val="center"/>
          </w:tcPr>
          <w:p w:rsidR="007F78EB" w:rsidRDefault="00BF539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2,11,</w:t>
            </w:r>
          </w:p>
          <w:p w:rsidR="00BF5399" w:rsidRPr="00DB7E29" w:rsidRDefault="00BF539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22,33</w:t>
            </w:r>
          </w:p>
        </w:tc>
        <w:tc>
          <w:tcPr>
            <w:tcW w:w="635" w:type="dxa"/>
            <w:vAlign w:val="center"/>
          </w:tcPr>
          <w:p w:rsidR="00BF5399" w:rsidRPr="00DB7E29" w:rsidRDefault="00BF539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3,8,</w:t>
            </w:r>
          </w:p>
          <w:p w:rsidR="00BF5399" w:rsidRPr="00DB7E29" w:rsidRDefault="00BF539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16,28</w:t>
            </w:r>
          </w:p>
        </w:tc>
        <w:tc>
          <w:tcPr>
            <w:tcW w:w="634" w:type="dxa"/>
            <w:vAlign w:val="center"/>
          </w:tcPr>
          <w:p w:rsidR="007F78EB" w:rsidRDefault="00BF539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4,14,</w:t>
            </w:r>
          </w:p>
          <w:p w:rsidR="00BF5399" w:rsidRPr="00DB7E29" w:rsidRDefault="00BF539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B7E29" w:rsidRPr="00DB7E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  <w:r w:rsidR="00DB7E29" w:rsidRPr="00DB7E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5" w:type="dxa"/>
            <w:vAlign w:val="center"/>
          </w:tcPr>
          <w:p w:rsidR="007F78EB" w:rsidRDefault="00DB7E2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5,15,</w:t>
            </w:r>
          </w:p>
          <w:p w:rsidR="00BF5399" w:rsidRPr="00DB7E29" w:rsidRDefault="00DB7E2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25,35</w:t>
            </w:r>
          </w:p>
        </w:tc>
        <w:tc>
          <w:tcPr>
            <w:tcW w:w="635" w:type="dxa"/>
            <w:vAlign w:val="center"/>
          </w:tcPr>
          <w:p w:rsidR="007F78EB" w:rsidRDefault="00DB7E2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6,16,</w:t>
            </w:r>
          </w:p>
          <w:p w:rsidR="00BF5399" w:rsidRPr="00DB7E29" w:rsidRDefault="00DB7E2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26,36</w:t>
            </w:r>
          </w:p>
        </w:tc>
        <w:tc>
          <w:tcPr>
            <w:tcW w:w="634" w:type="dxa"/>
            <w:vAlign w:val="center"/>
          </w:tcPr>
          <w:p w:rsidR="007F78EB" w:rsidRDefault="00DB7E2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7,17,</w:t>
            </w:r>
          </w:p>
          <w:p w:rsidR="00BF5399" w:rsidRPr="00DB7E29" w:rsidRDefault="00DB7E2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27,35</w:t>
            </w:r>
          </w:p>
        </w:tc>
        <w:tc>
          <w:tcPr>
            <w:tcW w:w="635" w:type="dxa"/>
            <w:vAlign w:val="center"/>
          </w:tcPr>
          <w:p w:rsidR="007F78EB" w:rsidRDefault="00DB7E2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8,18,</w:t>
            </w:r>
          </w:p>
          <w:p w:rsidR="00BF5399" w:rsidRPr="00DB7E29" w:rsidRDefault="00DB7E2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28,34</w:t>
            </w:r>
          </w:p>
        </w:tc>
        <w:tc>
          <w:tcPr>
            <w:tcW w:w="635" w:type="dxa"/>
            <w:vAlign w:val="center"/>
          </w:tcPr>
          <w:p w:rsidR="007F78EB" w:rsidRDefault="00DB7E2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9,21,</w:t>
            </w:r>
          </w:p>
          <w:p w:rsidR="00BF5399" w:rsidRPr="00DB7E29" w:rsidRDefault="00DB7E2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31,11</w:t>
            </w:r>
          </w:p>
        </w:tc>
        <w:tc>
          <w:tcPr>
            <w:tcW w:w="679" w:type="dxa"/>
            <w:vAlign w:val="center"/>
          </w:tcPr>
          <w:p w:rsidR="007F78EB" w:rsidRPr="006B2F7D" w:rsidRDefault="00DB7E2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D">
              <w:rPr>
                <w:rFonts w:ascii="Times New Roman" w:hAnsi="Times New Roman" w:cs="Times New Roman"/>
                <w:sz w:val="16"/>
                <w:szCs w:val="16"/>
              </w:rPr>
              <w:t>10,22,</w:t>
            </w:r>
          </w:p>
          <w:p w:rsidR="00BF5399" w:rsidRPr="006B2F7D" w:rsidRDefault="00DB7E29" w:rsidP="007F78EB">
            <w:pPr>
              <w:pStyle w:val="a4"/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D">
              <w:rPr>
                <w:rFonts w:ascii="Times New Roman" w:hAnsi="Times New Roman" w:cs="Times New Roman"/>
                <w:sz w:val="16"/>
                <w:szCs w:val="16"/>
              </w:rPr>
              <w:t>30,13</w:t>
            </w:r>
          </w:p>
        </w:tc>
      </w:tr>
      <w:tr w:rsidR="00BF5399" w:rsidRPr="00403246" w:rsidTr="00DB7E29">
        <w:trPr>
          <w:trHeight w:val="769"/>
        </w:trPr>
        <w:tc>
          <w:tcPr>
            <w:tcW w:w="910" w:type="dxa"/>
            <w:vAlign w:val="center"/>
          </w:tcPr>
          <w:p w:rsidR="00BF5399" w:rsidRPr="00403246" w:rsidRDefault="00BF5399" w:rsidP="00BF5399">
            <w:pPr>
              <w:pStyle w:val="a4"/>
              <w:spacing w:line="276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vAlign w:val="center"/>
          </w:tcPr>
          <w:p w:rsidR="00DB7E29" w:rsidRPr="00DB7E29" w:rsidRDefault="00DB7E29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2,12,</w:t>
            </w:r>
          </w:p>
          <w:p w:rsidR="00BF5399" w:rsidRPr="00DB7E29" w:rsidRDefault="00DB7E29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24,37</w:t>
            </w:r>
          </w:p>
        </w:tc>
        <w:tc>
          <w:tcPr>
            <w:tcW w:w="635" w:type="dxa"/>
            <w:vAlign w:val="center"/>
          </w:tcPr>
          <w:p w:rsidR="007F78EB" w:rsidRDefault="00DB7E29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3,14,</w:t>
            </w:r>
          </w:p>
          <w:p w:rsidR="00BF5399" w:rsidRPr="00DB7E29" w:rsidRDefault="00DB7E29" w:rsidP="006B2F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B2F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,36</w:t>
            </w:r>
          </w:p>
        </w:tc>
        <w:tc>
          <w:tcPr>
            <w:tcW w:w="635" w:type="dxa"/>
            <w:vAlign w:val="center"/>
          </w:tcPr>
          <w:p w:rsidR="007F78EB" w:rsidRDefault="00DB7E29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4,15,</w:t>
            </w:r>
          </w:p>
          <w:p w:rsidR="00BF5399" w:rsidRPr="00DB7E29" w:rsidRDefault="00DB7E29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26,35</w:t>
            </w:r>
          </w:p>
        </w:tc>
        <w:tc>
          <w:tcPr>
            <w:tcW w:w="634" w:type="dxa"/>
            <w:vAlign w:val="center"/>
          </w:tcPr>
          <w:p w:rsidR="007F78EB" w:rsidRDefault="00DB7E29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5,18,</w:t>
            </w:r>
          </w:p>
          <w:p w:rsidR="00BF5399" w:rsidRPr="00DB7E29" w:rsidRDefault="00DB7E29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27,30</w:t>
            </w:r>
          </w:p>
        </w:tc>
        <w:tc>
          <w:tcPr>
            <w:tcW w:w="635" w:type="dxa"/>
            <w:vAlign w:val="center"/>
          </w:tcPr>
          <w:p w:rsidR="007F78EB" w:rsidRDefault="00DB7E29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6,19,</w:t>
            </w:r>
          </w:p>
          <w:p w:rsidR="00BF5399" w:rsidRPr="00DB7E29" w:rsidRDefault="00DB7E29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28,31</w:t>
            </w:r>
          </w:p>
        </w:tc>
        <w:tc>
          <w:tcPr>
            <w:tcW w:w="635" w:type="dxa"/>
            <w:vAlign w:val="center"/>
          </w:tcPr>
          <w:p w:rsidR="007F78EB" w:rsidRDefault="00DB7E29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7,20,</w:t>
            </w:r>
          </w:p>
          <w:p w:rsidR="00BF5399" w:rsidRPr="00DB7E29" w:rsidRDefault="00DB7E29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32,24</w:t>
            </w:r>
          </w:p>
        </w:tc>
        <w:tc>
          <w:tcPr>
            <w:tcW w:w="634" w:type="dxa"/>
            <w:vAlign w:val="center"/>
          </w:tcPr>
          <w:p w:rsidR="007F78EB" w:rsidRDefault="00DB7E29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8,22,</w:t>
            </w:r>
          </w:p>
          <w:p w:rsidR="00BF5399" w:rsidRPr="00DB7E29" w:rsidRDefault="00DB7E29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17,34</w:t>
            </w:r>
          </w:p>
        </w:tc>
        <w:tc>
          <w:tcPr>
            <w:tcW w:w="635" w:type="dxa"/>
            <w:vAlign w:val="center"/>
          </w:tcPr>
          <w:p w:rsidR="007F78EB" w:rsidRDefault="00DB7E29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9,24,</w:t>
            </w:r>
          </w:p>
          <w:p w:rsidR="00BF5399" w:rsidRPr="00DB7E29" w:rsidRDefault="00DB7E29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19,36</w:t>
            </w:r>
          </w:p>
        </w:tc>
        <w:tc>
          <w:tcPr>
            <w:tcW w:w="635" w:type="dxa"/>
            <w:vAlign w:val="center"/>
          </w:tcPr>
          <w:p w:rsidR="00BF5399" w:rsidRPr="00DB7E29" w:rsidRDefault="00DB7E29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29">
              <w:rPr>
                <w:rFonts w:ascii="Times New Roman" w:hAnsi="Times New Roman" w:cs="Times New Roman"/>
                <w:sz w:val="16"/>
                <w:szCs w:val="16"/>
              </w:rPr>
              <w:t>10,13,21,37</w:t>
            </w:r>
          </w:p>
        </w:tc>
        <w:tc>
          <w:tcPr>
            <w:tcW w:w="679" w:type="dxa"/>
            <w:vAlign w:val="center"/>
          </w:tcPr>
          <w:p w:rsidR="007F78EB" w:rsidRPr="006B2F7D" w:rsidRDefault="00DB7E29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D">
              <w:rPr>
                <w:rFonts w:ascii="Times New Roman" w:hAnsi="Times New Roman" w:cs="Times New Roman"/>
                <w:sz w:val="16"/>
                <w:szCs w:val="16"/>
              </w:rPr>
              <w:t>1,8,</w:t>
            </w:r>
          </w:p>
          <w:p w:rsidR="00BF5399" w:rsidRPr="006B2F7D" w:rsidRDefault="00DB7E29" w:rsidP="006B2F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D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  <w:r w:rsidR="006B2F7D" w:rsidRPr="006B2F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2F7D" w:rsidRPr="00403246" w:rsidTr="00DB7E29">
        <w:trPr>
          <w:trHeight w:val="748"/>
        </w:trPr>
        <w:tc>
          <w:tcPr>
            <w:tcW w:w="910" w:type="dxa"/>
            <w:vAlign w:val="center"/>
          </w:tcPr>
          <w:p w:rsidR="006B2F7D" w:rsidRPr="00403246" w:rsidRDefault="006B2F7D" w:rsidP="00BF5399">
            <w:pPr>
              <w:pStyle w:val="a4"/>
              <w:spacing w:line="276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3,15,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27,33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27,32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5,17,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24,31</w:t>
            </w:r>
          </w:p>
        </w:tc>
        <w:tc>
          <w:tcPr>
            <w:tcW w:w="634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6,18,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23,29</w:t>
            </w:r>
          </w:p>
        </w:tc>
        <w:tc>
          <w:tcPr>
            <w:tcW w:w="635" w:type="dxa"/>
            <w:vAlign w:val="center"/>
          </w:tcPr>
          <w:p w:rsidR="006B2F7D" w:rsidRDefault="006B2F7D" w:rsidP="009E78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7,19,</w:t>
            </w:r>
          </w:p>
          <w:p w:rsidR="006B2F7D" w:rsidRPr="00DB7E29" w:rsidRDefault="006B2F7D" w:rsidP="009E78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14,36</w:t>
            </w:r>
          </w:p>
        </w:tc>
        <w:tc>
          <w:tcPr>
            <w:tcW w:w="635" w:type="dxa"/>
            <w:vAlign w:val="center"/>
          </w:tcPr>
          <w:p w:rsidR="006B2F7D" w:rsidRDefault="006B2F7D" w:rsidP="009E78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8,21,</w:t>
            </w:r>
          </w:p>
          <w:p w:rsidR="006B2F7D" w:rsidRPr="00DB7E29" w:rsidRDefault="006B2F7D" w:rsidP="009E78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18,30</w:t>
            </w:r>
          </w:p>
        </w:tc>
        <w:tc>
          <w:tcPr>
            <w:tcW w:w="634" w:type="dxa"/>
            <w:vAlign w:val="center"/>
          </w:tcPr>
          <w:p w:rsidR="006B2F7D" w:rsidRDefault="006B2F7D" w:rsidP="009E78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9,23,</w:t>
            </w:r>
          </w:p>
          <w:p w:rsidR="006B2F7D" w:rsidRPr="00DB7E29" w:rsidRDefault="006B2F7D" w:rsidP="009E78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17,29</w:t>
            </w:r>
          </w:p>
        </w:tc>
        <w:tc>
          <w:tcPr>
            <w:tcW w:w="635" w:type="dxa"/>
            <w:vAlign w:val="center"/>
          </w:tcPr>
          <w:p w:rsidR="006B2F7D" w:rsidRPr="00DB7E29" w:rsidRDefault="006B2F7D" w:rsidP="009E78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10,26,2,19</w:t>
            </w:r>
          </w:p>
        </w:tc>
        <w:tc>
          <w:tcPr>
            <w:tcW w:w="635" w:type="dxa"/>
            <w:vAlign w:val="center"/>
          </w:tcPr>
          <w:p w:rsidR="006B2F7D" w:rsidRDefault="006B2F7D" w:rsidP="009E78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1,14,</w:t>
            </w:r>
          </w:p>
          <w:p w:rsidR="006B2F7D" w:rsidRPr="00DB7E29" w:rsidRDefault="006B2F7D" w:rsidP="009E78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24,34</w:t>
            </w:r>
          </w:p>
        </w:tc>
        <w:tc>
          <w:tcPr>
            <w:tcW w:w="679" w:type="dxa"/>
            <w:vAlign w:val="center"/>
          </w:tcPr>
          <w:p w:rsidR="006B2F7D" w:rsidRDefault="006B2F7D" w:rsidP="009E78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2,15,</w:t>
            </w:r>
          </w:p>
          <w:p w:rsidR="006B2F7D" w:rsidRPr="00DB7E29" w:rsidRDefault="006B2F7D" w:rsidP="009E78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35,22</w:t>
            </w:r>
          </w:p>
        </w:tc>
      </w:tr>
      <w:tr w:rsidR="006B2F7D" w:rsidRPr="00403246" w:rsidTr="00DB7E29">
        <w:trPr>
          <w:trHeight w:val="769"/>
        </w:trPr>
        <w:tc>
          <w:tcPr>
            <w:tcW w:w="910" w:type="dxa"/>
            <w:vAlign w:val="center"/>
          </w:tcPr>
          <w:p w:rsidR="006B2F7D" w:rsidRPr="00403246" w:rsidRDefault="006B2F7D" w:rsidP="00BF5399">
            <w:pPr>
              <w:pStyle w:val="a4"/>
              <w:spacing w:line="276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vAlign w:val="center"/>
          </w:tcPr>
          <w:p w:rsidR="006B2F7D" w:rsidRP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D">
              <w:rPr>
                <w:rFonts w:ascii="Times New Roman" w:hAnsi="Times New Roman" w:cs="Times New Roman"/>
                <w:sz w:val="16"/>
                <w:szCs w:val="16"/>
              </w:rPr>
              <w:t>4,23,</w:t>
            </w:r>
          </w:p>
          <w:p w:rsidR="006B2F7D" w:rsidRPr="00972D2F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B2F7D">
              <w:rPr>
                <w:rFonts w:ascii="Times New Roman" w:hAnsi="Times New Roman" w:cs="Times New Roman"/>
                <w:sz w:val="16"/>
                <w:szCs w:val="16"/>
              </w:rPr>
              <w:t>13,30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5,18,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21,34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6,19,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23,35</w:t>
            </w:r>
          </w:p>
        </w:tc>
        <w:tc>
          <w:tcPr>
            <w:tcW w:w="634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7,20,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29,31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8,22,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24,37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9,24,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27,36</w:t>
            </w:r>
          </w:p>
        </w:tc>
        <w:tc>
          <w:tcPr>
            <w:tcW w:w="634" w:type="dxa"/>
            <w:vAlign w:val="center"/>
          </w:tcPr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10,25,14,34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1,20,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30,19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2,10,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16,26</w:t>
            </w:r>
          </w:p>
        </w:tc>
        <w:tc>
          <w:tcPr>
            <w:tcW w:w="679" w:type="dxa"/>
            <w:vAlign w:val="center"/>
          </w:tcPr>
          <w:p w:rsidR="006B2F7D" w:rsidRP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D">
              <w:rPr>
                <w:rFonts w:ascii="Times New Roman" w:hAnsi="Times New Roman" w:cs="Times New Roman"/>
                <w:sz w:val="16"/>
                <w:szCs w:val="16"/>
              </w:rPr>
              <w:t>3,23,</w:t>
            </w:r>
          </w:p>
          <w:p w:rsidR="006B2F7D" w:rsidRP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D">
              <w:rPr>
                <w:rFonts w:ascii="Times New Roman" w:hAnsi="Times New Roman" w:cs="Times New Roman"/>
                <w:sz w:val="16"/>
                <w:szCs w:val="16"/>
              </w:rPr>
              <w:t>13,33</w:t>
            </w:r>
          </w:p>
        </w:tc>
      </w:tr>
      <w:tr w:rsidR="006B2F7D" w:rsidRPr="00403246" w:rsidTr="00DB7E29">
        <w:trPr>
          <w:trHeight w:val="748"/>
        </w:trPr>
        <w:tc>
          <w:tcPr>
            <w:tcW w:w="910" w:type="dxa"/>
            <w:vAlign w:val="center"/>
          </w:tcPr>
          <w:p w:rsidR="006B2F7D" w:rsidRPr="00403246" w:rsidRDefault="006B2F7D" w:rsidP="00BF5399">
            <w:pPr>
              <w:pStyle w:val="a4"/>
              <w:spacing w:line="276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5,15,</w:t>
            </w:r>
          </w:p>
          <w:p w:rsidR="006B2F7D" w:rsidRPr="00DB7E29" w:rsidRDefault="006B2F7D" w:rsidP="006B2F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19,37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6,18,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28,34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7,27,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16,29</w:t>
            </w:r>
          </w:p>
        </w:tc>
        <w:tc>
          <w:tcPr>
            <w:tcW w:w="634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18,31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9,19,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29,35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21,31</w:t>
            </w:r>
          </w:p>
        </w:tc>
        <w:tc>
          <w:tcPr>
            <w:tcW w:w="634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1,11,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22,30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2,23,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17,32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3,16,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22,34</w:t>
            </w:r>
          </w:p>
        </w:tc>
        <w:tc>
          <w:tcPr>
            <w:tcW w:w="679" w:type="dxa"/>
            <w:vAlign w:val="center"/>
          </w:tcPr>
          <w:p w:rsidR="006B2F7D" w:rsidRP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7D">
              <w:rPr>
                <w:rFonts w:ascii="Times New Roman" w:hAnsi="Times New Roman" w:cs="Times New Roman"/>
                <w:sz w:val="16"/>
                <w:szCs w:val="16"/>
              </w:rPr>
              <w:t>4,15,</w:t>
            </w:r>
          </w:p>
          <w:p w:rsidR="006B2F7D" w:rsidRPr="0085673F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B2F7D">
              <w:rPr>
                <w:rFonts w:ascii="Times New Roman" w:hAnsi="Times New Roman" w:cs="Times New Roman"/>
                <w:sz w:val="16"/>
                <w:szCs w:val="16"/>
              </w:rPr>
              <w:t>20,26</w:t>
            </w:r>
          </w:p>
        </w:tc>
      </w:tr>
      <w:tr w:rsidR="006B2F7D" w:rsidRPr="00403246" w:rsidTr="00DB7E29">
        <w:trPr>
          <w:trHeight w:val="748"/>
        </w:trPr>
        <w:tc>
          <w:tcPr>
            <w:tcW w:w="910" w:type="dxa"/>
            <w:vAlign w:val="center"/>
          </w:tcPr>
          <w:p w:rsidR="006B2F7D" w:rsidRPr="00403246" w:rsidRDefault="006B2F7D" w:rsidP="00BF5399">
            <w:pPr>
              <w:pStyle w:val="a4"/>
              <w:spacing w:line="276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6,20,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31,14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7,24,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19,37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24,34</w:t>
            </w:r>
          </w:p>
        </w:tc>
        <w:tc>
          <w:tcPr>
            <w:tcW w:w="634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9,12,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19,32</w:t>
            </w:r>
          </w:p>
        </w:tc>
        <w:tc>
          <w:tcPr>
            <w:tcW w:w="635" w:type="dxa"/>
            <w:vAlign w:val="center"/>
          </w:tcPr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10,20,29,33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1,17,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27,37</w:t>
            </w:r>
          </w:p>
        </w:tc>
        <w:tc>
          <w:tcPr>
            <w:tcW w:w="634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2,12,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22,32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3,13,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23,33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4,14,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24,34</w:t>
            </w:r>
          </w:p>
        </w:tc>
        <w:tc>
          <w:tcPr>
            <w:tcW w:w="679" w:type="dxa"/>
            <w:vAlign w:val="center"/>
          </w:tcPr>
          <w:p w:rsidR="006B2F7D" w:rsidRPr="00373CB5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B5">
              <w:rPr>
                <w:rFonts w:ascii="Times New Roman" w:hAnsi="Times New Roman" w:cs="Times New Roman"/>
                <w:sz w:val="16"/>
                <w:szCs w:val="16"/>
              </w:rPr>
              <w:t>5,15,</w:t>
            </w:r>
          </w:p>
          <w:p w:rsidR="006B2F7D" w:rsidRPr="00373CB5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B5">
              <w:rPr>
                <w:rFonts w:ascii="Times New Roman" w:hAnsi="Times New Roman" w:cs="Times New Roman"/>
                <w:sz w:val="16"/>
                <w:szCs w:val="16"/>
              </w:rPr>
              <w:t>25,35</w:t>
            </w:r>
          </w:p>
        </w:tc>
      </w:tr>
      <w:tr w:rsidR="006B2F7D" w:rsidRPr="00403246" w:rsidTr="00DB7E29">
        <w:trPr>
          <w:trHeight w:val="748"/>
        </w:trPr>
        <w:tc>
          <w:tcPr>
            <w:tcW w:w="910" w:type="dxa"/>
            <w:vAlign w:val="center"/>
          </w:tcPr>
          <w:p w:rsidR="006B2F7D" w:rsidRPr="00403246" w:rsidRDefault="006B2F7D" w:rsidP="00BF5399">
            <w:pPr>
              <w:pStyle w:val="a4"/>
              <w:spacing w:line="276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7,25,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2,32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8,12,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17,22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9,11,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18,27</w:t>
            </w:r>
          </w:p>
        </w:tc>
        <w:tc>
          <w:tcPr>
            <w:tcW w:w="634" w:type="dxa"/>
            <w:vAlign w:val="center"/>
          </w:tcPr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10,15,25,30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24,35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2,10,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30,20</w:t>
            </w:r>
          </w:p>
        </w:tc>
        <w:tc>
          <w:tcPr>
            <w:tcW w:w="634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3,19,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26,34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4,29,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16,23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5,13,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19,36</w:t>
            </w:r>
          </w:p>
        </w:tc>
        <w:tc>
          <w:tcPr>
            <w:tcW w:w="679" w:type="dxa"/>
            <w:vAlign w:val="center"/>
          </w:tcPr>
          <w:p w:rsidR="006B2F7D" w:rsidRPr="00373CB5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B5">
              <w:rPr>
                <w:rFonts w:ascii="Times New Roman" w:hAnsi="Times New Roman" w:cs="Times New Roman"/>
                <w:sz w:val="16"/>
                <w:szCs w:val="16"/>
              </w:rPr>
              <w:t>6,21,</w:t>
            </w:r>
          </w:p>
          <w:p w:rsidR="006B2F7D" w:rsidRPr="00373CB5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B5">
              <w:rPr>
                <w:rFonts w:ascii="Times New Roman" w:hAnsi="Times New Roman" w:cs="Times New Roman"/>
                <w:sz w:val="16"/>
                <w:szCs w:val="16"/>
              </w:rPr>
              <w:t>31,11</w:t>
            </w:r>
          </w:p>
        </w:tc>
      </w:tr>
      <w:tr w:rsidR="006B2F7D" w:rsidRPr="00403246" w:rsidTr="00DB7E29">
        <w:trPr>
          <w:trHeight w:val="748"/>
        </w:trPr>
        <w:tc>
          <w:tcPr>
            <w:tcW w:w="910" w:type="dxa"/>
            <w:vAlign w:val="center"/>
          </w:tcPr>
          <w:p w:rsidR="006B2F7D" w:rsidRPr="00403246" w:rsidRDefault="006B2F7D" w:rsidP="00BF5399">
            <w:pPr>
              <w:pStyle w:val="a4"/>
              <w:spacing w:line="276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23,33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25,31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17,22</w:t>
            </w:r>
          </w:p>
        </w:tc>
        <w:tc>
          <w:tcPr>
            <w:tcW w:w="634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1,18,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30,33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17,37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28,34</w:t>
            </w:r>
          </w:p>
        </w:tc>
        <w:tc>
          <w:tcPr>
            <w:tcW w:w="634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4,15,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25,31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5,11,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16,36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679" w:type="dxa"/>
            <w:vAlign w:val="center"/>
          </w:tcPr>
          <w:p w:rsidR="006B2F7D" w:rsidRPr="00373CB5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B5">
              <w:rPr>
                <w:rFonts w:ascii="Times New Roman" w:hAnsi="Times New Roman" w:cs="Times New Roman"/>
                <w:sz w:val="16"/>
                <w:szCs w:val="16"/>
              </w:rPr>
              <w:t>7,26,</w:t>
            </w:r>
          </w:p>
          <w:p w:rsidR="006B2F7D" w:rsidRPr="00373CB5" w:rsidRDefault="006B2F7D" w:rsidP="00373C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B5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  <w:r w:rsidR="00373CB5" w:rsidRPr="00373C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B2F7D" w:rsidRPr="00403246" w:rsidTr="00DB7E29">
        <w:trPr>
          <w:trHeight w:val="499"/>
        </w:trPr>
        <w:tc>
          <w:tcPr>
            <w:tcW w:w="910" w:type="dxa"/>
            <w:vAlign w:val="center"/>
          </w:tcPr>
          <w:p w:rsidR="006B2F7D" w:rsidRPr="00403246" w:rsidRDefault="006B2F7D" w:rsidP="00BF5399">
            <w:pPr>
              <w:pStyle w:val="a4"/>
              <w:spacing w:line="276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9,18,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21,33</w:t>
            </w:r>
          </w:p>
        </w:tc>
        <w:tc>
          <w:tcPr>
            <w:tcW w:w="635" w:type="dxa"/>
            <w:vAlign w:val="center"/>
          </w:tcPr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10,19,23,35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1,24,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9,36</w:t>
            </w:r>
          </w:p>
        </w:tc>
        <w:tc>
          <w:tcPr>
            <w:tcW w:w="634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2,12,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17,27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3,15,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28,31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29,34</w:t>
            </w:r>
          </w:p>
        </w:tc>
        <w:tc>
          <w:tcPr>
            <w:tcW w:w="634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20,32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6,23,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13,34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7,29,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35,21</w:t>
            </w:r>
          </w:p>
        </w:tc>
        <w:tc>
          <w:tcPr>
            <w:tcW w:w="679" w:type="dxa"/>
            <w:vAlign w:val="center"/>
          </w:tcPr>
          <w:p w:rsidR="006B2F7D" w:rsidRPr="00373CB5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B5">
              <w:rPr>
                <w:rFonts w:ascii="Times New Roman" w:hAnsi="Times New Roman" w:cs="Times New Roman"/>
                <w:sz w:val="16"/>
                <w:szCs w:val="16"/>
              </w:rPr>
              <w:t>8,17,</w:t>
            </w:r>
          </w:p>
          <w:p w:rsidR="006B2F7D" w:rsidRPr="00373CB5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B5">
              <w:rPr>
                <w:rFonts w:ascii="Times New Roman" w:hAnsi="Times New Roman" w:cs="Times New Roman"/>
                <w:sz w:val="16"/>
                <w:szCs w:val="16"/>
              </w:rPr>
              <w:t>22,33</w:t>
            </w:r>
          </w:p>
        </w:tc>
      </w:tr>
      <w:tr w:rsidR="006B2F7D" w:rsidRPr="00403246" w:rsidTr="00DB7E29">
        <w:trPr>
          <w:trHeight w:val="769"/>
        </w:trPr>
        <w:tc>
          <w:tcPr>
            <w:tcW w:w="910" w:type="dxa"/>
            <w:vAlign w:val="center"/>
          </w:tcPr>
          <w:p w:rsidR="006B2F7D" w:rsidRPr="00403246" w:rsidRDefault="006B2F7D" w:rsidP="00BF5399">
            <w:pPr>
              <w:pStyle w:val="a4"/>
              <w:spacing w:line="276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1" w:type="dxa"/>
            <w:vAlign w:val="center"/>
          </w:tcPr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10,28,36,13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1,17,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9,32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2,14,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24,27</w:t>
            </w:r>
          </w:p>
        </w:tc>
        <w:tc>
          <w:tcPr>
            <w:tcW w:w="634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16,33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4,13,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20,28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19,24</w:t>
            </w:r>
          </w:p>
        </w:tc>
        <w:tc>
          <w:tcPr>
            <w:tcW w:w="634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6,24,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15,37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7,28,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23,31</w:t>
            </w:r>
          </w:p>
        </w:tc>
        <w:tc>
          <w:tcPr>
            <w:tcW w:w="635" w:type="dxa"/>
            <w:vAlign w:val="center"/>
          </w:tcPr>
          <w:p w:rsidR="006B2F7D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8,10,</w:t>
            </w:r>
          </w:p>
          <w:p w:rsidR="006B2F7D" w:rsidRPr="00DB7E29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22,29</w:t>
            </w:r>
          </w:p>
        </w:tc>
        <w:tc>
          <w:tcPr>
            <w:tcW w:w="679" w:type="dxa"/>
            <w:vAlign w:val="center"/>
          </w:tcPr>
          <w:p w:rsidR="006B2F7D" w:rsidRPr="00373CB5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B5">
              <w:rPr>
                <w:rFonts w:ascii="Times New Roman" w:hAnsi="Times New Roman" w:cs="Times New Roman"/>
                <w:sz w:val="16"/>
                <w:szCs w:val="16"/>
              </w:rPr>
              <w:t>9,17,</w:t>
            </w:r>
          </w:p>
          <w:p w:rsidR="006B2F7D" w:rsidRPr="00373CB5" w:rsidRDefault="006B2F7D" w:rsidP="007F78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B5">
              <w:rPr>
                <w:rFonts w:ascii="Times New Roman" w:hAnsi="Times New Roman" w:cs="Times New Roman"/>
                <w:sz w:val="16"/>
                <w:szCs w:val="16"/>
              </w:rPr>
              <w:t>21,36</w:t>
            </w:r>
          </w:p>
        </w:tc>
      </w:tr>
    </w:tbl>
    <w:p w:rsidR="00BF5399" w:rsidRDefault="00BF5399" w:rsidP="00BF5399">
      <w:pPr>
        <w:tabs>
          <w:tab w:val="left" w:pos="0"/>
        </w:tabs>
        <w:spacing w:after="0" w:line="240" w:lineRule="auto"/>
        <w:ind w:firstLine="284"/>
        <w:jc w:val="center"/>
        <w:rPr>
          <w:i/>
          <w:sz w:val="20"/>
          <w:szCs w:val="20"/>
        </w:rPr>
      </w:pPr>
    </w:p>
    <w:p w:rsidR="00BF5399" w:rsidRDefault="00BF5399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BF5399" w:rsidRDefault="00BF5399" w:rsidP="00BF5399">
      <w:pPr>
        <w:tabs>
          <w:tab w:val="left" w:pos="0"/>
        </w:tabs>
        <w:spacing w:after="0" w:line="240" w:lineRule="auto"/>
        <w:ind w:firstLine="284"/>
        <w:jc w:val="center"/>
        <w:rPr>
          <w:i/>
          <w:sz w:val="20"/>
          <w:szCs w:val="20"/>
        </w:rPr>
      </w:pPr>
      <w:r w:rsidRPr="00BF5399">
        <w:rPr>
          <w:i/>
          <w:sz w:val="20"/>
          <w:szCs w:val="20"/>
        </w:rPr>
        <w:lastRenderedPageBreak/>
        <w:t>Контрольные вопросы</w:t>
      </w:r>
    </w:p>
    <w:p w:rsidR="001333C5" w:rsidRPr="00BF5399" w:rsidRDefault="001333C5" w:rsidP="00BF5399">
      <w:pPr>
        <w:tabs>
          <w:tab w:val="left" w:pos="0"/>
        </w:tabs>
        <w:spacing w:after="0" w:line="240" w:lineRule="auto"/>
        <w:ind w:firstLine="284"/>
        <w:jc w:val="center"/>
        <w:rPr>
          <w:i/>
          <w:sz w:val="20"/>
          <w:szCs w:val="20"/>
        </w:rPr>
      </w:pPr>
    </w:p>
    <w:p w:rsidR="00BF5399" w:rsidRPr="00BF5399" w:rsidRDefault="00BF5399" w:rsidP="00BF5399">
      <w:pPr>
        <w:pStyle w:val="a7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284"/>
        <w:jc w:val="both"/>
        <w:rPr>
          <w:b w:val="0"/>
          <w:sz w:val="20"/>
          <w:szCs w:val="20"/>
        </w:rPr>
      </w:pPr>
      <w:r w:rsidRPr="00BF5399">
        <w:rPr>
          <w:b w:val="0"/>
          <w:sz w:val="20"/>
          <w:szCs w:val="20"/>
        </w:rPr>
        <w:t>Задачи и значение дисциплины «Материаловедение». История развития металлургии и науки «материаловедение». Роль металлов, сплавов и неметаллических материалов в машиностроении.</w:t>
      </w:r>
    </w:p>
    <w:p w:rsidR="00BF5399" w:rsidRPr="00BF5399" w:rsidRDefault="00BF5399" w:rsidP="00BF5399">
      <w:pPr>
        <w:pStyle w:val="a7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284"/>
        <w:jc w:val="both"/>
        <w:rPr>
          <w:b w:val="0"/>
          <w:sz w:val="20"/>
          <w:szCs w:val="20"/>
        </w:rPr>
      </w:pPr>
      <w:r w:rsidRPr="00BF5399">
        <w:rPr>
          <w:b w:val="0"/>
          <w:sz w:val="20"/>
          <w:szCs w:val="20"/>
        </w:rPr>
        <w:t>Характеристика основных свойств металлов: физических, химических, технологических и механических. Методы изучения свойств и методы их определения.</w:t>
      </w:r>
    </w:p>
    <w:p w:rsidR="00BF5399" w:rsidRPr="00BF5399" w:rsidRDefault="00BF5399" w:rsidP="00BF5399">
      <w:pPr>
        <w:pStyle w:val="a7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284"/>
        <w:jc w:val="both"/>
        <w:rPr>
          <w:b w:val="0"/>
          <w:sz w:val="20"/>
          <w:szCs w:val="20"/>
        </w:rPr>
      </w:pPr>
      <w:r w:rsidRPr="00BF5399">
        <w:rPr>
          <w:b w:val="0"/>
          <w:sz w:val="20"/>
          <w:szCs w:val="20"/>
        </w:rPr>
        <w:t>Кристаллическое строение металлов. Виды решеток. Агрегатные состояния. Типы атомных связей. Аллотропия металлов. Анизотропия кристаллов. Схемы кристаллизации металлов.</w:t>
      </w:r>
    </w:p>
    <w:p w:rsidR="00BF5399" w:rsidRPr="00031289" w:rsidRDefault="00BF5399" w:rsidP="00BF5399">
      <w:pPr>
        <w:pStyle w:val="Style4"/>
        <w:widowControl/>
        <w:numPr>
          <w:ilvl w:val="0"/>
          <w:numId w:val="33"/>
        </w:numPr>
        <w:tabs>
          <w:tab w:val="left" w:pos="567"/>
        </w:tabs>
        <w:spacing w:line="240" w:lineRule="auto"/>
        <w:ind w:left="0" w:firstLine="284"/>
        <w:rPr>
          <w:rStyle w:val="FontStyle16"/>
        </w:rPr>
      </w:pPr>
      <w:r w:rsidRPr="00031289">
        <w:rPr>
          <w:sz w:val="20"/>
          <w:szCs w:val="20"/>
        </w:rPr>
        <w:t xml:space="preserve">Изобразить </w:t>
      </w:r>
      <w:r w:rsidRPr="00031289">
        <w:rPr>
          <w:rStyle w:val="FontStyle16"/>
        </w:rPr>
        <w:t>диаграмму состояния сплавов «железо-углерод», укажите на ней положение сталей, содержащих 0,5% и 1% углерода. Опишите их структуру и свойства при комнатной температуре.</w:t>
      </w:r>
    </w:p>
    <w:p w:rsidR="00BF5399" w:rsidRPr="00031289" w:rsidRDefault="00BF5399" w:rsidP="00BF5399">
      <w:pPr>
        <w:pStyle w:val="Style2"/>
        <w:widowControl/>
        <w:numPr>
          <w:ilvl w:val="0"/>
          <w:numId w:val="33"/>
        </w:numPr>
        <w:tabs>
          <w:tab w:val="left" w:pos="567"/>
        </w:tabs>
        <w:spacing w:line="240" w:lineRule="auto"/>
        <w:ind w:left="0" w:firstLine="284"/>
        <w:jc w:val="both"/>
        <w:rPr>
          <w:rStyle w:val="FontStyle16"/>
        </w:rPr>
      </w:pPr>
      <w:r w:rsidRPr="00031289">
        <w:rPr>
          <w:rStyle w:val="FontStyle16"/>
        </w:rPr>
        <w:t xml:space="preserve"> Диаграмма   двойных   сплавов:   медь-никель,   свинец-сурьма.   Фазовые   превращения, критические точки. Схемы построения двойных сплавов. </w:t>
      </w:r>
    </w:p>
    <w:p w:rsidR="00BF5399" w:rsidRPr="00031289" w:rsidRDefault="00BF5399" w:rsidP="00BF5399">
      <w:pPr>
        <w:pStyle w:val="Style2"/>
        <w:widowControl/>
        <w:numPr>
          <w:ilvl w:val="0"/>
          <w:numId w:val="33"/>
        </w:numPr>
        <w:tabs>
          <w:tab w:val="left" w:pos="567"/>
        </w:tabs>
        <w:spacing w:line="240" w:lineRule="auto"/>
        <w:ind w:left="0" w:firstLine="284"/>
        <w:jc w:val="both"/>
        <w:rPr>
          <w:rStyle w:val="FontStyle16"/>
        </w:rPr>
      </w:pPr>
      <w:r w:rsidRPr="00031289">
        <w:rPr>
          <w:rStyle w:val="FontStyle16"/>
        </w:rPr>
        <w:t xml:space="preserve"> Производство чугуна. Исходите материалы для производства чугуна. Схема устройства доменной  печи.  Краткая  характеристика доменных  процессов.  Продукты доменного производства и их использование. </w:t>
      </w:r>
    </w:p>
    <w:p w:rsidR="00BF5399" w:rsidRPr="00031289" w:rsidRDefault="00BF5399" w:rsidP="00BF5399">
      <w:pPr>
        <w:pStyle w:val="Style2"/>
        <w:widowControl/>
        <w:numPr>
          <w:ilvl w:val="0"/>
          <w:numId w:val="33"/>
        </w:numPr>
        <w:tabs>
          <w:tab w:val="left" w:pos="567"/>
        </w:tabs>
        <w:spacing w:line="240" w:lineRule="auto"/>
        <w:ind w:left="0" w:firstLine="284"/>
        <w:jc w:val="both"/>
        <w:rPr>
          <w:rStyle w:val="FontStyle16"/>
        </w:rPr>
      </w:pPr>
      <w:r w:rsidRPr="00031289">
        <w:rPr>
          <w:rStyle w:val="FontStyle16"/>
        </w:rPr>
        <w:t xml:space="preserve">Описать классификацию, маркировку и область применения граффито содержащих чугунов серых, ковких и высокопрочных. </w:t>
      </w:r>
    </w:p>
    <w:p w:rsidR="00BF5399" w:rsidRPr="00031289" w:rsidRDefault="00BF5399" w:rsidP="00BF5399">
      <w:pPr>
        <w:pStyle w:val="Style2"/>
        <w:widowControl/>
        <w:numPr>
          <w:ilvl w:val="0"/>
          <w:numId w:val="33"/>
        </w:numPr>
        <w:tabs>
          <w:tab w:val="left" w:pos="567"/>
        </w:tabs>
        <w:spacing w:line="240" w:lineRule="auto"/>
        <w:ind w:left="0" w:firstLine="284"/>
        <w:jc w:val="both"/>
        <w:rPr>
          <w:rStyle w:val="FontStyle16"/>
        </w:rPr>
      </w:pPr>
      <w:r w:rsidRPr="00031289">
        <w:rPr>
          <w:rStyle w:val="FontStyle16"/>
        </w:rPr>
        <w:t xml:space="preserve"> Производство сталей. Способы получения стали. Процессы, происходящие в кислородных конвертерах, мартеновских печах, электропечах. </w:t>
      </w:r>
    </w:p>
    <w:p w:rsidR="00BF5399" w:rsidRPr="00031289" w:rsidRDefault="00BF5399" w:rsidP="00BF5399">
      <w:pPr>
        <w:pStyle w:val="Style2"/>
        <w:widowControl/>
        <w:numPr>
          <w:ilvl w:val="0"/>
          <w:numId w:val="33"/>
        </w:numPr>
        <w:tabs>
          <w:tab w:val="left" w:pos="567"/>
        </w:tabs>
        <w:spacing w:line="240" w:lineRule="auto"/>
        <w:ind w:left="0" w:firstLine="284"/>
        <w:jc w:val="both"/>
        <w:rPr>
          <w:rStyle w:val="FontStyle16"/>
        </w:rPr>
      </w:pPr>
      <w:r w:rsidRPr="00031289">
        <w:rPr>
          <w:rStyle w:val="FontStyle16"/>
        </w:rPr>
        <w:t xml:space="preserve"> Классификация, маркировка и область применения углеродистой стали. Влияние примесей на свойства углеродистой стали.</w:t>
      </w:r>
    </w:p>
    <w:p w:rsidR="00BF5399" w:rsidRPr="00031289" w:rsidRDefault="00BF5399" w:rsidP="00BF5399">
      <w:pPr>
        <w:pStyle w:val="Style3"/>
        <w:widowControl/>
        <w:numPr>
          <w:ilvl w:val="0"/>
          <w:numId w:val="34"/>
        </w:numPr>
        <w:tabs>
          <w:tab w:val="left" w:pos="398"/>
          <w:tab w:val="left" w:pos="567"/>
        </w:tabs>
        <w:spacing w:line="240" w:lineRule="auto"/>
        <w:ind w:firstLine="284"/>
        <w:jc w:val="both"/>
        <w:rPr>
          <w:rStyle w:val="FontStyle17"/>
          <w:i w:val="0"/>
        </w:rPr>
      </w:pPr>
      <w:r w:rsidRPr="00031289">
        <w:rPr>
          <w:rStyle w:val="FontStyle16"/>
        </w:rPr>
        <w:t xml:space="preserve"> Производство меди. Технология получения меди и применяемое оборудование. Сплавы на основе меди Их маркировка и применение.</w:t>
      </w:r>
    </w:p>
    <w:p w:rsidR="00BF5399" w:rsidRPr="00031289" w:rsidRDefault="00BF5399" w:rsidP="00BF5399">
      <w:pPr>
        <w:pStyle w:val="Style3"/>
        <w:widowControl/>
        <w:numPr>
          <w:ilvl w:val="0"/>
          <w:numId w:val="34"/>
        </w:numPr>
        <w:tabs>
          <w:tab w:val="left" w:pos="398"/>
          <w:tab w:val="left" w:pos="567"/>
        </w:tabs>
        <w:spacing w:line="240" w:lineRule="auto"/>
        <w:ind w:firstLine="284"/>
        <w:jc w:val="both"/>
        <w:rPr>
          <w:rStyle w:val="FontStyle17"/>
          <w:i w:val="0"/>
        </w:rPr>
      </w:pPr>
      <w:r w:rsidRPr="00031289">
        <w:rPr>
          <w:rStyle w:val="FontStyle16"/>
        </w:rPr>
        <w:t xml:space="preserve"> Производство алюминия, свойства алюминия. Сплавы на основе алюминия, их маркировка и применение.</w:t>
      </w:r>
    </w:p>
    <w:p w:rsidR="00BF5399" w:rsidRPr="00031289" w:rsidRDefault="00BF5399" w:rsidP="00BF5399">
      <w:pPr>
        <w:pStyle w:val="Style3"/>
        <w:widowControl/>
        <w:numPr>
          <w:ilvl w:val="0"/>
          <w:numId w:val="34"/>
        </w:numPr>
        <w:tabs>
          <w:tab w:val="left" w:pos="398"/>
          <w:tab w:val="left" w:pos="567"/>
        </w:tabs>
        <w:spacing w:line="240" w:lineRule="auto"/>
        <w:ind w:firstLine="284"/>
        <w:jc w:val="both"/>
        <w:rPr>
          <w:rStyle w:val="FontStyle17"/>
          <w:i w:val="0"/>
        </w:rPr>
      </w:pPr>
      <w:r w:rsidRPr="00031289">
        <w:rPr>
          <w:rStyle w:val="FontStyle16"/>
        </w:rPr>
        <w:t xml:space="preserve"> Производство титана и магния. Титановые руды и сплавы титана; применения. Магниевые руды и сплавы магния; применения.</w:t>
      </w:r>
    </w:p>
    <w:p w:rsidR="00BF5399" w:rsidRPr="00031289" w:rsidRDefault="00BF5399" w:rsidP="00BF5399">
      <w:pPr>
        <w:pStyle w:val="Style2"/>
        <w:widowControl/>
        <w:numPr>
          <w:ilvl w:val="0"/>
          <w:numId w:val="35"/>
        </w:numPr>
        <w:tabs>
          <w:tab w:val="left" w:pos="567"/>
        </w:tabs>
        <w:spacing w:line="240" w:lineRule="auto"/>
        <w:ind w:firstLine="284"/>
        <w:jc w:val="both"/>
        <w:rPr>
          <w:rStyle w:val="FontStyle16"/>
        </w:rPr>
      </w:pPr>
      <w:r w:rsidRPr="00031289">
        <w:rPr>
          <w:rStyle w:val="FontStyle16"/>
        </w:rPr>
        <w:t>Термическая обработка металлов и сплавов. Классификация видов термической обработки. Обработка стали холодом. Старение.</w:t>
      </w:r>
    </w:p>
    <w:p w:rsidR="00BF5399" w:rsidRPr="00031289" w:rsidRDefault="00BF5399" w:rsidP="00BF5399">
      <w:pPr>
        <w:pStyle w:val="Style5"/>
        <w:widowControl/>
        <w:numPr>
          <w:ilvl w:val="0"/>
          <w:numId w:val="35"/>
        </w:numPr>
        <w:tabs>
          <w:tab w:val="left" w:pos="355"/>
          <w:tab w:val="left" w:pos="567"/>
        </w:tabs>
        <w:spacing w:line="240" w:lineRule="auto"/>
        <w:ind w:firstLine="284"/>
        <w:rPr>
          <w:rStyle w:val="FontStyle17"/>
          <w:i w:val="0"/>
        </w:rPr>
      </w:pPr>
      <w:r w:rsidRPr="00031289">
        <w:rPr>
          <w:rStyle w:val="FontStyle18"/>
        </w:rPr>
        <w:t xml:space="preserve"> Поверхностное упрочнение стали. Процессы, происходящие </w:t>
      </w:r>
      <w:proofErr w:type="gramStart"/>
      <w:r w:rsidRPr="00031289">
        <w:rPr>
          <w:rStyle w:val="FontStyle18"/>
        </w:rPr>
        <w:t>при</w:t>
      </w:r>
      <w:proofErr w:type="gramEnd"/>
      <w:r w:rsidRPr="00031289">
        <w:rPr>
          <w:rStyle w:val="FontStyle18"/>
        </w:rPr>
        <w:t xml:space="preserve"> химико-термической обработки. Назначение цементации, азотирования, цианирования, диффузионной металлизации.</w:t>
      </w:r>
    </w:p>
    <w:p w:rsidR="00BF5399" w:rsidRPr="00031289" w:rsidRDefault="00BF5399" w:rsidP="00BF5399">
      <w:pPr>
        <w:pStyle w:val="Style5"/>
        <w:widowControl/>
        <w:numPr>
          <w:ilvl w:val="0"/>
          <w:numId w:val="35"/>
        </w:numPr>
        <w:tabs>
          <w:tab w:val="left" w:pos="355"/>
          <w:tab w:val="left" w:pos="567"/>
        </w:tabs>
        <w:spacing w:line="240" w:lineRule="auto"/>
        <w:ind w:firstLine="284"/>
        <w:rPr>
          <w:rStyle w:val="FontStyle21"/>
          <w:i w:val="0"/>
        </w:rPr>
      </w:pPr>
      <w:r w:rsidRPr="00031289">
        <w:rPr>
          <w:rStyle w:val="FontStyle18"/>
        </w:rPr>
        <w:t xml:space="preserve"> Легированные стали. Их классификация, маркировка, применение. Влияние легирующих элементов на свойство сталей. Стали и сплавы с особыми свойствами.</w:t>
      </w:r>
    </w:p>
    <w:p w:rsidR="00BF5399" w:rsidRPr="00031289" w:rsidRDefault="00BF5399" w:rsidP="00BF5399">
      <w:pPr>
        <w:pStyle w:val="Style5"/>
        <w:widowControl/>
        <w:numPr>
          <w:ilvl w:val="0"/>
          <w:numId w:val="35"/>
        </w:numPr>
        <w:tabs>
          <w:tab w:val="left" w:pos="355"/>
          <w:tab w:val="left" w:pos="567"/>
        </w:tabs>
        <w:spacing w:line="240" w:lineRule="auto"/>
        <w:ind w:firstLine="284"/>
        <w:rPr>
          <w:rStyle w:val="FontStyle21"/>
          <w:i w:val="0"/>
        </w:rPr>
      </w:pPr>
      <w:r w:rsidRPr="00031289">
        <w:rPr>
          <w:rStyle w:val="FontStyle18"/>
        </w:rPr>
        <w:t xml:space="preserve"> Порошковые материалы. Твёрдые металлокерамические сплавы типа ВК; ТК; 'ГТК. Методы их получения, свойства, маркировка и применение. Литые твёрдые сплавы; их маркировка и применение.</w:t>
      </w:r>
    </w:p>
    <w:p w:rsidR="00BF5399" w:rsidRPr="00031289" w:rsidRDefault="00BF5399" w:rsidP="00BF5399">
      <w:pPr>
        <w:pStyle w:val="Style5"/>
        <w:widowControl/>
        <w:numPr>
          <w:ilvl w:val="0"/>
          <w:numId w:val="35"/>
        </w:numPr>
        <w:tabs>
          <w:tab w:val="left" w:pos="355"/>
          <w:tab w:val="left" w:pos="567"/>
        </w:tabs>
        <w:spacing w:line="240" w:lineRule="auto"/>
        <w:ind w:firstLine="284"/>
        <w:rPr>
          <w:rStyle w:val="FontStyle21"/>
          <w:i w:val="0"/>
        </w:rPr>
      </w:pPr>
      <w:r w:rsidRPr="00031289">
        <w:rPr>
          <w:rStyle w:val="FontStyle18"/>
        </w:rPr>
        <w:t xml:space="preserve"> Композиционные материалы; их характеристика, классификация и область применения. Композиционные материалы с металлической и неметаллической матрицей Перспективы развития.</w:t>
      </w:r>
    </w:p>
    <w:p w:rsidR="00BF5399" w:rsidRPr="00031289" w:rsidRDefault="00BF5399" w:rsidP="00BF5399">
      <w:pPr>
        <w:pStyle w:val="Style5"/>
        <w:widowControl/>
        <w:numPr>
          <w:ilvl w:val="0"/>
          <w:numId w:val="35"/>
        </w:numPr>
        <w:tabs>
          <w:tab w:val="left" w:pos="355"/>
          <w:tab w:val="left" w:pos="567"/>
        </w:tabs>
        <w:spacing w:line="240" w:lineRule="auto"/>
        <w:ind w:firstLine="284"/>
        <w:rPr>
          <w:rStyle w:val="FontStyle19"/>
          <w:i w:val="0"/>
        </w:rPr>
      </w:pPr>
      <w:r w:rsidRPr="00031289">
        <w:rPr>
          <w:rStyle w:val="FontStyle18"/>
        </w:rPr>
        <w:lastRenderedPageBreak/>
        <w:t xml:space="preserve"> Конструкционные материалы на органической основе. Свойства, классификация и область применения пластмасс. Термопласты и реактопласты. Общие сведения и классификация резин. Свойства и применение.</w:t>
      </w:r>
    </w:p>
    <w:p w:rsidR="00BF5399" w:rsidRPr="00031289" w:rsidRDefault="00BF5399" w:rsidP="00BF5399">
      <w:pPr>
        <w:pStyle w:val="Style5"/>
        <w:widowControl/>
        <w:numPr>
          <w:ilvl w:val="0"/>
          <w:numId w:val="35"/>
        </w:numPr>
        <w:tabs>
          <w:tab w:val="left" w:pos="355"/>
          <w:tab w:val="left" w:pos="567"/>
        </w:tabs>
        <w:spacing w:line="240" w:lineRule="auto"/>
        <w:ind w:firstLine="284"/>
        <w:rPr>
          <w:rStyle w:val="FontStyle20"/>
          <w:i w:val="0"/>
        </w:rPr>
      </w:pPr>
      <w:r w:rsidRPr="00031289">
        <w:rPr>
          <w:rStyle w:val="FontStyle18"/>
        </w:rPr>
        <w:t xml:space="preserve"> Конструкционные материалы на неорганической основе. Классификация, свойство и применения неорганического стекла, металлов, керамике. Теплозвукоизоляционные  стекловолокнистые материалы.</w:t>
      </w:r>
    </w:p>
    <w:p w:rsidR="00BF5399" w:rsidRPr="00031289" w:rsidRDefault="00BF5399" w:rsidP="00BF5399">
      <w:pPr>
        <w:pStyle w:val="Style5"/>
        <w:widowControl/>
        <w:numPr>
          <w:ilvl w:val="0"/>
          <w:numId w:val="35"/>
        </w:numPr>
        <w:tabs>
          <w:tab w:val="left" w:pos="355"/>
          <w:tab w:val="left" w:pos="567"/>
        </w:tabs>
        <w:spacing w:line="240" w:lineRule="auto"/>
        <w:ind w:firstLine="284"/>
        <w:jc w:val="left"/>
        <w:rPr>
          <w:rStyle w:val="FontStyle21"/>
          <w:i w:val="0"/>
        </w:rPr>
      </w:pPr>
      <w:r w:rsidRPr="00031289">
        <w:rPr>
          <w:rStyle w:val="FontStyle18"/>
        </w:rPr>
        <w:t xml:space="preserve"> Коррозия металлов, её сущность, виды, методы защиты от коррозии и меры борьбы с ней.</w:t>
      </w:r>
    </w:p>
    <w:p w:rsidR="00BF5399" w:rsidRPr="00031289" w:rsidRDefault="00BF5399" w:rsidP="00BF5399">
      <w:pPr>
        <w:pStyle w:val="Style5"/>
        <w:widowControl/>
        <w:numPr>
          <w:ilvl w:val="0"/>
          <w:numId w:val="35"/>
        </w:numPr>
        <w:tabs>
          <w:tab w:val="left" w:pos="355"/>
          <w:tab w:val="left" w:pos="567"/>
        </w:tabs>
        <w:spacing w:line="240" w:lineRule="auto"/>
        <w:ind w:firstLine="284"/>
        <w:rPr>
          <w:rStyle w:val="FontStyle21"/>
          <w:i w:val="0"/>
        </w:rPr>
      </w:pPr>
      <w:r w:rsidRPr="00031289">
        <w:rPr>
          <w:rStyle w:val="FontStyle18"/>
        </w:rPr>
        <w:t xml:space="preserve"> Литейное производство. Отливки в разовые формы, модели и их назначение. Формовочные материалы и стержневые смеси. Строение слитка.</w:t>
      </w:r>
    </w:p>
    <w:p w:rsidR="00BF5399" w:rsidRPr="00031289" w:rsidRDefault="00BF5399" w:rsidP="00BF5399">
      <w:pPr>
        <w:pStyle w:val="Style5"/>
        <w:widowControl/>
        <w:numPr>
          <w:ilvl w:val="0"/>
          <w:numId w:val="35"/>
        </w:numPr>
        <w:tabs>
          <w:tab w:val="left" w:pos="355"/>
          <w:tab w:val="left" w:pos="567"/>
        </w:tabs>
        <w:spacing w:line="240" w:lineRule="auto"/>
        <w:ind w:firstLine="284"/>
        <w:rPr>
          <w:rStyle w:val="FontStyle20"/>
          <w:i w:val="0"/>
        </w:rPr>
      </w:pPr>
      <w:r w:rsidRPr="00031289">
        <w:rPr>
          <w:rStyle w:val="FontStyle18"/>
        </w:rPr>
        <w:t xml:space="preserve"> Специальные способы литья: в металлические формы (кокиль), центробежное литьё, литье под давлением, литьё по выплавляемым моделям, литьё в оболочковые формы. Достоинства </w:t>
      </w:r>
      <w:r w:rsidRPr="00031289">
        <w:rPr>
          <w:rStyle w:val="FontStyle22"/>
          <w:sz w:val="20"/>
          <w:szCs w:val="20"/>
        </w:rPr>
        <w:t xml:space="preserve">I! </w:t>
      </w:r>
      <w:r w:rsidRPr="00031289">
        <w:rPr>
          <w:rStyle w:val="FontStyle18"/>
        </w:rPr>
        <w:t>недостатки каждого вида литья и область их применения.</w:t>
      </w:r>
    </w:p>
    <w:p w:rsidR="00BF5399" w:rsidRPr="00031289" w:rsidRDefault="00BF5399" w:rsidP="00BF5399">
      <w:pPr>
        <w:pStyle w:val="Style5"/>
        <w:widowControl/>
        <w:numPr>
          <w:ilvl w:val="0"/>
          <w:numId w:val="35"/>
        </w:numPr>
        <w:tabs>
          <w:tab w:val="left" w:pos="355"/>
          <w:tab w:val="left" w:pos="567"/>
        </w:tabs>
        <w:spacing w:line="240" w:lineRule="auto"/>
        <w:ind w:firstLine="284"/>
        <w:rPr>
          <w:rStyle w:val="FontStyle21"/>
          <w:i w:val="0"/>
        </w:rPr>
      </w:pPr>
      <w:r w:rsidRPr="00031289">
        <w:rPr>
          <w:rStyle w:val="FontStyle18"/>
        </w:rPr>
        <w:t xml:space="preserve"> Обработка металлов давлением. Физическая сущность пластической деформации и факторы, влияющие на пластичность металла. Понятие о наклепе, возврате, рекристаллизации. Влияние холодной и горячей пластической деформации на структуру и свойства металла.</w:t>
      </w:r>
    </w:p>
    <w:p w:rsidR="00BF5399" w:rsidRPr="00031289" w:rsidRDefault="00BF5399" w:rsidP="00BF5399">
      <w:pPr>
        <w:pStyle w:val="Style5"/>
        <w:widowControl/>
        <w:numPr>
          <w:ilvl w:val="0"/>
          <w:numId w:val="35"/>
        </w:numPr>
        <w:tabs>
          <w:tab w:val="left" w:pos="355"/>
          <w:tab w:val="left" w:pos="567"/>
        </w:tabs>
        <w:spacing w:line="240" w:lineRule="auto"/>
        <w:ind w:firstLine="284"/>
        <w:jc w:val="left"/>
        <w:rPr>
          <w:rStyle w:val="FontStyle21"/>
          <w:i w:val="0"/>
        </w:rPr>
      </w:pPr>
      <w:r w:rsidRPr="00031289">
        <w:rPr>
          <w:rStyle w:val="FontStyle18"/>
        </w:rPr>
        <w:t xml:space="preserve"> Прокатка, прессование, волочение. Классификация, сущность, назначение, виды.</w:t>
      </w:r>
    </w:p>
    <w:p w:rsidR="00BF5399" w:rsidRPr="00031289" w:rsidRDefault="00BF5399" w:rsidP="00BF5399">
      <w:pPr>
        <w:pStyle w:val="Style5"/>
        <w:widowControl/>
        <w:numPr>
          <w:ilvl w:val="0"/>
          <w:numId w:val="35"/>
        </w:numPr>
        <w:tabs>
          <w:tab w:val="left" w:pos="355"/>
          <w:tab w:val="left" w:pos="567"/>
        </w:tabs>
        <w:spacing w:line="240" w:lineRule="auto"/>
        <w:ind w:firstLine="284"/>
        <w:rPr>
          <w:rStyle w:val="FontStyle21"/>
          <w:i w:val="0"/>
        </w:rPr>
      </w:pPr>
      <w:r w:rsidRPr="00031289">
        <w:rPr>
          <w:rStyle w:val="FontStyle18"/>
        </w:rPr>
        <w:t xml:space="preserve"> Ковка, штамповка. Сущность, основные операции, инструменты, оборудование, достоинства, недостатки и область применения.</w:t>
      </w:r>
    </w:p>
    <w:p w:rsidR="00BF5399" w:rsidRPr="00031289" w:rsidRDefault="00BF5399" w:rsidP="00BF5399">
      <w:pPr>
        <w:pStyle w:val="Style5"/>
        <w:widowControl/>
        <w:numPr>
          <w:ilvl w:val="0"/>
          <w:numId w:val="35"/>
        </w:numPr>
        <w:tabs>
          <w:tab w:val="left" w:pos="355"/>
          <w:tab w:val="left" w:pos="567"/>
        </w:tabs>
        <w:spacing w:line="240" w:lineRule="auto"/>
        <w:ind w:firstLine="284"/>
        <w:rPr>
          <w:rStyle w:val="FontStyle21"/>
          <w:i w:val="0"/>
        </w:rPr>
      </w:pPr>
      <w:r w:rsidRPr="00031289">
        <w:rPr>
          <w:rStyle w:val="FontStyle18"/>
        </w:rPr>
        <w:t xml:space="preserve"> Электродуговая сварка и резка, её сущность, область применения. Краткие сведения о других видах дуговой сварки. Техника безопасности при электродуговой сварке.</w:t>
      </w:r>
    </w:p>
    <w:p w:rsidR="00BF5399" w:rsidRPr="00031289" w:rsidRDefault="00BF5399" w:rsidP="00BF5399">
      <w:pPr>
        <w:pStyle w:val="Style5"/>
        <w:widowControl/>
        <w:numPr>
          <w:ilvl w:val="0"/>
          <w:numId w:val="35"/>
        </w:numPr>
        <w:tabs>
          <w:tab w:val="left" w:pos="355"/>
          <w:tab w:val="left" w:pos="567"/>
        </w:tabs>
        <w:spacing w:line="240" w:lineRule="auto"/>
        <w:ind w:firstLine="284"/>
        <w:rPr>
          <w:rStyle w:val="FontStyle21"/>
          <w:i w:val="0"/>
        </w:rPr>
      </w:pPr>
      <w:r w:rsidRPr="00031289">
        <w:rPr>
          <w:rStyle w:val="FontStyle18"/>
        </w:rPr>
        <w:t xml:space="preserve"> Газовая сварка и резка, её сущность, технология, применение. Правила </w:t>
      </w:r>
      <w:r w:rsidRPr="00031289">
        <w:rPr>
          <w:rStyle w:val="FontStyle23"/>
          <w:sz w:val="20"/>
          <w:szCs w:val="20"/>
        </w:rPr>
        <w:t xml:space="preserve">ТБ. </w:t>
      </w:r>
      <w:r w:rsidRPr="00031289">
        <w:rPr>
          <w:rStyle w:val="FontStyle18"/>
        </w:rPr>
        <w:t>Аппаратура для газовой сварки.</w:t>
      </w:r>
    </w:p>
    <w:p w:rsidR="00BF5399" w:rsidRPr="00031289" w:rsidRDefault="00BF5399" w:rsidP="00BF5399">
      <w:pPr>
        <w:pStyle w:val="Style5"/>
        <w:widowControl/>
        <w:numPr>
          <w:ilvl w:val="0"/>
          <w:numId w:val="36"/>
        </w:numPr>
        <w:tabs>
          <w:tab w:val="left" w:pos="432"/>
          <w:tab w:val="left" w:pos="567"/>
        </w:tabs>
        <w:spacing w:line="240" w:lineRule="auto"/>
        <w:ind w:firstLine="284"/>
        <w:rPr>
          <w:rStyle w:val="FontStyle18"/>
        </w:rPr>
      </w:pPr>
      <w:proofErr w:type="spellStart"/>
      <w:r w:rsidRPr="00031289">
        <w:rPr>
          <w:rStyle w:val="FontStyle18"/>
        </w:rPr>
        <w:t>Электроконтактная</w:t>
      </w:r>
      <w:proofErr w:type="spellEnd"/>
      <w:r w:rsidRPr="00031289">
        <w:rPr>
          <w:rStyle w:val="FontStyle18"/>
        </w:rPr>
        <w:t xml:space="preserve"> сварка, её сущность, виды, назначение и область применения. Особые способы сварки и область применения.</w:t>
      </w:r>
    </w:p>
    <w:p w:rsidR="00BF5399" w:rsidRPr="00031289" w:rsidRDefault="00BF5399" w:rsidP="00BF5399">
      <w:pPr>
        <w:pStyle w:val="Style6"/>
        <w:widowControl/>
        <w:numPr>
          <w:ilvl w:val="0"/>
          <w:numId w:val="36"/>
        </w:numPr>
        <w:tabs>
          <w:tab w:val="left" w:pos="374"/>
          <w:tab w:val="left" w:pos="567"/>
        </w:tabs>
        <w:spacing w:line="240" w:lineRule="auto"/>
        <w:ind w:firstLine="284"/>
        <w:rPr>
          <w:rStyle w:val="FontStyle21"/>
          <w:i w:val="0"/>
        </w:rPr>
      </w:pPr>
      <w:r w:rsidRPr="00031289">
        <w:rPr>
          <w:rStyle w:val="FontStyle18"/>
        </w:rPr>
        <w:t xml:space="preserve"> Пайка металлов. Мягкие и твёрдые припои. Состав, марки. Технология пайки.</w:t>
      </w:r>
    </w:p>
    <w:p w:rsidR="00BF5399" w:rsidRPr="00031289" w:rsidRDefault="00BF5399" w:rsidP="00BF5399">
      <w:pPr>
        <w:pStyle w:val="Style6"/>
        <w:widowControl/>
        <w:numPr>
          <w:ilvl w:val="0"/>
          <w:numId w:val="36"/>
        </w:numPr>
        <w:tabs>
          <w:tab w:val="left" w:pos="374"/>
          <w:tab w:val="left" w:pos="567"/>
        </w:tabs>
        <w:spacing w:line="240" w:lineRule="auto"/>
        <w:ind w:firstLine="284"/>
        <w:jc w:val="both"/>
        <w:rPr>
          <w:rStyle w:val="FontStyle21"/>
          <w:i w:val="0"/>
        </w:rPr>
      </w:pPr>
      <w:r w:rsidRPr="00031289">
        <w:rPr>
          <w:rStyle w:val="FontStyle18"/>
        </w:rPr>
        <w:t xml:space="preserve"> Восстановление и упрочнение деталей наплавкой виды, сущность и назначение механизированной, автоматической, вибродуговой и плазменной наплавки</w:t>
      </w:r>
    </w:p>
    <w:p w:rsidR="00BF5399" w:rsidRPr="00031289" w:rsidRDefault="00BF5399" w:rsidP="00BF5399">
      <w:pPr>
        <w:pStyle w:val="Style6"/>
        <w:widowControl/>
        <w:numPr>
          <w:ilvl w:val="0"/>
          <w:numId w:val="36"/>
        </w:numPr>
        <w:tabs>
          <w:tab w:val="left" w:pos="374"/>
          <w:tab w:val="left" w:pos="567"/>
        </w:tabs>
        <w:spacing w:line="240" w:lineRule="auto"/>
        <w:ind w:firstLine="284"/>
        <w:jc w:val="both"/>
        <w:rPr>
          <w:rStyle w:val="FontStyle21"/>
          <w:i w:val="0"/>
        </w:rPr>
      </w:pPr>
      <w:r w:rsidRPr="00031289">
        <w:rPr>
          <w:rStyle w:val="FontStyle18"/>
        </w:rPr>
        <w:t>Основы слесарной обработки. Её виды. Инструменты, применяемые в слесарной обработки, назначение</w:t>
      </w:r>
    </w:p>
    <w:p w:rsidR="00BF5399" w:rsidRPr="00031289" w:rsidRDefault="00BF5399" w:rsidP="00BF5399">
      <w:pPr>
        <w:pStyle w:val="Style6"/>
        <w:widowControl/>
        <w:numPr>
          <w:ilvl w:val="0"/>
          <w:numId w:val="36"/>
        </w:numPr>
        <w:tabs>
          <w:tab w:val="left" w:pos="374"/>
          <w:tab w:val="left" w:pos="567"/>
        </w:tabs>
        <w:spacing w:line="240" w:lineRule="auto"/>
        <w:ind w:firstLine="284"/>
        <w:jc w:val="both"/>
        <w:rPr>
          <w:rStyle w:val="FontStyle21"/>
          <w:i w:val="0"/>
        </w:rPr>
      </w:pPr>
      <w:r w:rsidRPr="00031289">
        <w:rPr>
          <w:rStyle w:val="FontStyle18"/>
        </w:rPr>
        <w:t>Обработка металлов резанием на токарных станках. Виды работ, классификация и геометрия токарных резцов. Элементы режима резки</w:t>
      </w:r>
    </w:p>
    <w:p w:rsidR="00BF5399" w:rsidRPr="00031289" w:rsidRDefault="00BF5399" w:rsidP="00BF5399">
      <w:pPr>
        <w:pStyle w:val="Style6"/>
        <w:widowControl/>
        <w:numPr>
          <w:ilvl w:val="0"/>
          <w:numId w:val="36"/>
        </w:numPr>
        <w:tabs>
          <w:tab w:val="left" w:pos="374"/>
          <w:tab w:val="left" w:pos="567"/>
        </w:tabs>
        <w:spacing w:line="240" w:lineRule="auto"/>
        <w:ind w:firstLine="284"/>
        <w:jc w:val="both"/>
        <w:rPr>
          <w:rStyle w:val="FontStyle21"/>
          <w:i w:val="0"/>
        </w:rPr>
      </w:pPr>
      <w:r w:rsidRPr="00031289">
        <w:rPr>
          <w:rStyle w:val="FontStyle18"/>
        </w:rPr>
        <w:t>Обработка металлов на сверлильных и расточных станках. Классификация свёрл, развёрток, зенкеров и их назначение Виды работ.</w:t>
      </w:r>
    </w:p>
    <w:p w:rsidR="00BF5399" w:rsidRPr="00031289" w:rsidRDefault="00BF5399" w:rsidP="00BF5399">
      <w:pPr>
        <w:pStyle w:val="Style6"/>
        <w:widowControl/>
        <w:numPr>
          <w:ilvl w:val="0"/>
          <w:numId w:val="36"/>
        </w:numPr>
        <w:tabs>
          <w:tab w:val="left" w:pos="374"/>
          <w:tab w:val="left" w:pos="567"/>
        </w:tabs>
        <w:spacing w:line="240" w:lineRule="auto"/>
        <w:ind w:firstLine="284"/>
        <w:jc w:val="both"/>
        <w:rPr>
          <w:rStyle w:val="FontStyle21"/>
          <w:i w:val="0"/>
        </w:rPr>
      </w:pPr>
      <w:r w:rsidRPr="00031289">
        <w:rPr>
          <w:rStyle w:val="FontStyle18"/>
        </w:rPr>
        <w:t>Фрезерование. Классификация фрез; классификация фрезерных станков и работы, выполняемые на них.</w:t>
      </w:r>
    </w:p>
    <w:p w:rsidR="00BF5399" w:rsidRPr="00031289" w:rsidRDefault="00BF5399" w:rsidP="00BF5399">
      <w:pPr>
        <w:pStyle w:val="Style6"/>
        <w:widowControl/>
        <w:numPr>
          <w:ilvl w:val="0"/>
          <w:numId w:val="36"/>
        </w:numPr>
        <w:tabs>
          <w:tab w:val="left" w:pos="374"/>
          <w:tab w:val="left" w:pos="567"/>
        </w:tabs>
        <w:spacing w:line="240" w:lineRule="auto"/>
        <w:ind w:firstLine="284"/>
        <w:jc w:val="both"/>
        <w:rPr>
          <w:rStyle w:val="FontStyle21"/>
          <w:i w:val="0"/>
        </w:rPr>
      </w:pPr>
      <w:r w:rsidRPr="00031289">
        <w:rPr>
          <w:rStyle w:val="FontStyle18"/>
        </w:rPr>
        <w:t xml:space="preserve"> Абразивные материалы, применяемые при шлифовании, их классификация и характеристика. Работы, выполняемые на шлифованных станках. Притирочные и доводочные работы</w:t>
      </w:r>
    </w:p>
    <w:p w:rsidR="00BF5399" w:rsidRPr="00031289" w:rsidRDefault="00BF5399" w:rsidP="00BF5399">
      <w:pPr>
        <w:pStyle w:val="Style6"/>
        <w:widowControl/>
        <w:numPr>
          <w:ilvl w:val="0"/>
          <w:numId w:val="36"/>
        </w:numPr>
        <w:tabs>
          <w:tab w:val="left" w:pos="374"/>
          <w:tab w:val="left" w:pos="567"/>
        </w:tabs>
        <w:spacing w:line="240" w:lineRule="auto"/>
        <w:ind w:firstLine="284"/>
        <w:jc w:val="both"/>
        <w:rPr>
          <w:rStyle w:val="FontStyle21"/>
          <w:i w:val="0"/>
        </w:rPr>
      </w:pPr>
      <w:r w:rsidRPr="00031289">
        <w:rPr>
          <w:rStyle w:val="FontStyle18"/>
        </w:rPr>
        <w:lastRenderedPageBreak/>
        <w:t xml:space="preserve"> Строгальные и долбежные станки. Протягивание, виды протяжек. Работы, выполняемые на станках строгальных, долбежных, протяжных. Область применения.</w:t>
      </w:r>
    </w:p>
    <w:p w:rsidR="00BF5399" w:rsidRPr="00031289" w:rsidRDefault="00BF5399" w:rsidP="00BF5399">
      <w:pPr>
        <w:pStyle w:val="Style6"/>
        <w:widowControl/>
        <w:numPr>
          <w:ilvl w:val="0"/>
          <w:numId w:val="36"/>
        </w:numPr>
        <w:tabs>
          <w:tab w:val="left" w:pos="374"/>
          <w:tab w:val="left" w:pos="567"/>
        </w:tabs>
        <w:spacing w:line="240" w:lineRule="auto"/>
        <w:ind w:firstLine="284"/>
        <w:jc w:val="both"/>
        <w:rPr>
          <w:rStyle w:val="FontStyle21"/>
        </w:rPr>
      </w:pPr>
      <w:r w:rsidRPr="00031289">
        <w:rPr>
          <w:rStyle w:val="FontStyle18"/>
        </w:rPr>
        <w:t xml:space="preserve"> Электрофизические и электрохимические способы обработки металлов. Схемы, материал, сравнительные характеристики.</w:t>
      </w:r>
    </w:p>
    <w:p w:rsidR="00BF5399" w:rsidRPr="00031289" w:rsidRDefault="00BF5399" w:rsidP="00BF5399">
      <w:pPr>
        <w:pStyle w:val="a7"/>
        <w:tabs>
          <w:tab w:val="left" w:pos="567"/>
        </w:tabs>
        <w:spacing w:after="0" w:line="240" w:lineRule="auto"/>
        <w:ind w:left="0" w:firstLine="284"/>
        <w:jc w:val="both"/>
        <w:rPr>
          <w:sz w:val="20"/>
          <w:szCs w:val="20"/>
        </w:rPr>
      </w:pPr>
    </w:p>
    <w:p w:rsidR="00BF5399" w:rsidRPr="00031289" w:rsidRDefault="00BF5399" w:rsidP="00BF5399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sz w:val="20"/>
          <w:szCs w:val="20"/>
        </w:rPr>
      </w:pPr>
    </w:p>
    <w:p w:rsidR="009C35D2" w:rsidRDefault="009C35D2" w:rsidP="00DA5C78">
      <w:pPr>
        <w:tabs>
          <w:tab w:val="num" w:pos="0"/>
        </w:tabs>
        <w:ind w:firstLine="399"/>
        <w:rPr>
          <w:b w:val="0"/>
        </w:rPr>
      </w:pPr>
      <w:r>
        <w:rPr>
          <w:b w:val="0"/>
        </w:rPr>
        <w:br w:type="page"/>
      </w:r>
    </w:p>
    <w:p w:rsidR="00163A3C" w:rsidRPr="00163A3C" w:rsidRDefault="00163A3C" w:rsidP="00163A3C">
      <w:pPr>
        <w:rPr>
          <w:sz w:val="20"/>
          <w:szCs w:val="20"/>
        </w:rPr>
      </w:pPr>
    </w:p>
    <w:p w:rsidR="00E659E9" w:rsidRPr="00E659E9" w:rsidRDefault="00E659E9" w:rsidP="00E659E9">
      <w:pPr>
        <w:spacing w:after="0"/>
        <w:ind w:left="702"/>
        <w:jc w:val="center"/>
      </w:pPr>
      <w:r w:rsidRPr="00E659E9">
        <w:t>4.ЭКЗАМЕНАЦИОННЫЕ ВОПРОСЫ</w:t>
      </w:r>
    </w:p>
    <w:p w:rsidR="00E659E9" w:rsidRPr="00E659E9" w:rsidRDefault="00E659E9" w:rsidP="00E659E9">
      <w:pPr>
        <w:pStyle w:val="ad"/>
        <w:jc w:val="center"/>
        <w:rPr>
          <w:lang w:val="ru-RU"/>
        </w:rPr>
      </w:pP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Атомно-кристаллическая структура металлов.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Дефекты кристаллической решетки металлов.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Полиморфизм. Анизотропия.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Диффузия, механизмы диффузии.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Кристаллизация металлов и сплавов.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Прочность. Испытание на прочность и построение диаграммы растяжения.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Твердость и методы ее определения.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Вязкость. Испытание на ударную вязкость.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Пластичность. Усталость.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Основные сведения о металлических сплавах: понятия сплав, система, компонент, фаза.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Структурные образования при кристаллизации сплавов: твердые растворы, механические смеси, химические соединения.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Диаграмма состояния для сплавов, компоненты которых нерастворимы в твердом состоянии (</w:t>
      </w:r>
      <w:r w:rsidRPr="00E659E9">
        <w:rPr>
          <w:sz w:val="20"/>
        </w:rPr>
        <w:t>I</w:t>
      </w:r>
      <w:r w:rsidRPr="00E659E9">
        <w:rPr>
          <w:sz w:val="20"/>
          <w:lang w:val="ru-RU"/>
        </w:rPr>
        <w:t xml:space="preserve"> рода).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Диаграмма состояния для сплавов, компоненты которых неограниченно растворимы в твердом состоянии (</w:t>
      </w:r>
      <w:r w:rsidRPr="00E659E9">
        <w:rPr>
          <w:sz w:val="20"/>
        </w:rPr>
        <w:t>II</w:t>
      </w:r>
      <w:r w:rsidRPr="00E659E9">
        <w:rPr>
          <w:sz w:val="20"/>
          <w:lang w:val="ru-RU"/>
        </w:rPr>
        <w:t xml:space="preserve"> рода).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Диаграмма состояния для сплавов, компоненты которых ограниченно растворимы в твердом состоянии (</w:t>
      </w:r>
      <w:r w:rsidRPr="00E659E9">
        <w:rPr>
          <w:sz w:val="20"/>
        </w:rPr>
        <w:t>III</w:t>
      </w:r>
      <w:r w:rsidRPr="00E659E9">
        <w:rPr>
          <w:sz w:val="20"/>
          <w:lang w:val="ru-RU"/>
        </w:rPr>
        <w:t xml:space="preserve"> рода).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Диаграмма состояния для сплавов, компоненты которых образуют устойчивое химическое соединение (</w:t>
      </w:r>
      <w:r w:rsidRPr="00E659E9">
        <w:rPr>
          <w:sz w:val="20"/>
        </w:rPr>
        <w:t>IV</w:t>
      </w:r>
      <w:r w:rsidRPr="00E659E9">
        <w:rPr>
          <w:sz w:val="20"/>
          <w:lang w:val="ru-RU"/>
        </w:rPr>
        <w:t xml:space="preserve"> рода).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Диаграмма состояния железо-углерод (железо-цементит).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Исходные материалы для доменного производства: руду, флюсы, топливо.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Подготовка руд к доменной плавке.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Плавка чугуна в доменной печи, продукты доменной плавки.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Выплавка  стали в мартеновской печи.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Кислородно-конвертерный способ выплавки стали.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Выплавка стали в электродуговых печах.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 xml:space="preserve">Отжиг </w:t>
      </w:r>
      <w:r w:rsidRPr="00E659E9">
        <w:rPr>
          <w:sz w:val="20"/>
        </w:rPr>
        <w:t>I</w:t>
      </w:r>
      <w:r w:rsidRPr="00E659E9">
        <w:rPr>
          <w:sz w:val="20"/>
          <w:lang w:val="ru-RU"/>
        </w:rPr>
        <w:t xml:space="preserve"> рода.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 xml:space="preserve">Отжиг </w:t>
      </w:r>
      <w:r w:rsidRPr="00E659E9">
        <w:rPr>
          <w:sz w:val="20"/>
        </w:rPr>
        <w:t>II</w:t>
      </w:r>
      <w:r w:rsidRPr="00E659E9">
        <w:rPr>
          <w:sz w:val="20"/>
          <w:lang w:val="ru-RU"/>
        </w:rPr>
        <w:t xml:space="preserve"> рода.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Закалка.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Отпуск.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Химико-термическая обработка стали.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Классификация и маркировка чугунов.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Углеродистые конструкционные стали.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Легированные конструкционные стали.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Конструкционные стали с особыми свойствами.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Инструментальные стали для режущего инструмента.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Инструментальные стали для измерительного инструмента.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lastRenderedPageBreak/>
        <w:t>Стали для штампов холодного и горячего деформирования.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Твердые сплавы.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Медь и ее сплавы.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Алюминий и его сплавы.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Магний и сплавы на его основе.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Титан и сплавы на его основе.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Композиционные материалы с металлической матрицей.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Композиционные материалы с неметаллической матрицей.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Методы получения металлических порошков.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Прессование (формование) металлических порошков.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Спекание порошковых материалов.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Изготовление отливок в разовых литейных формах.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ind w:left="720" w:firstLine="0"/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Изготовление отливок в многократных формах – кокилях.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Литье в оболочковые формы.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Литье по выплавляемым моделям.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Прокатка.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Волочение, прессование.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Ковка.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Горячая объемная штамповка.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Холодная штамповка.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Классификация процессов и способов сварки.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Типы сварных соединений. Сварочная дуга.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Ручная дуговая сварка.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Сварка под флюсом.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Сварка в защитных газах.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Газовая сварка.</w:t>
      </w:r>
    </w:p>
    <w:p w:rsidR="00E659E9" w:rsidRPr="00E659E9" w:rsidRDefault="00E659E9" w:rsidP="00E659E9">
      <w:pPr>
        <w:pStyle w:val="ad"/>
        <w:numPr>
          <w:ilvl w:val="0"/>
          <w:numId w:val="37"/>
        </w:numPr>
        <w:jc w:val="left"/>
        <w:rPr>
          <w:sz w:val="20"/>
          <w:lang w:val="ru-RU"/>
        </w:rPr>
      </w:pPr>
      <w:r w:rsidRPr="00E659E9">
        <w:rPr>
          <w:sz w:val="20"/>
          <w:lang w:val="ru-RU"/>
        </w:rPr>
        <w:t>Сварка давлением (контактная сварка.)</w:t>
      </w:r>
    </w:p>
    <w:p w:rsidR="00163A3C" w:rsidRPr="00163A3C" w:rsidRDefault="00163A3C" w:rsidP="009C35D2">
      <w:pPr>
        <w:spacing w:after="0"/>
        <w:ind w:left="702"/>
        <w:jc w:val="center"/>
        <w:rPr>
          <w:sz w:val="20"/>
          <w:szCs w:val="20"/>
        </w:rPr>
      </w:pPr>
    </w:p>
    <w:sectPr w:rsidR="00163A3C" w:rsidRPr="00163A3C" w:rsidSect="004B2BAB">
      <w:headerReference w:type="default" r:id="rId8"/>
      <w:footerReference w:type="default" r:id="rId9"/>
      <w:pgSz w:w="16838" w:h="11906" w:orient="landscape" w:code="9"/>
      <w:pgMar w:top="284" w:right="567" w:bottom="284" w:left="9072" w:header="22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EB" w:rsidRDefault="007F78EB" w:rsidP="00402BAE">
      <w:pPr>
        <w:spacing w:after="0" w:line="240" w:lineRule="auto"/>
      </w:pPr>
      <w:r>
        <w:separator/>
      </w:r>
    </w:p>
  </w:endnote>
  <w:endnote w:type="continuationSeparator" w:id="1">
    <w:p w:rsidR="007F78EB" w:rsidRDefault="007F78EB" w:rsidP="0040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5320"/>
      <w:docPartObj>
        <w:docPartGallery w:val="Page Numbers (Bottom of Page)"/>
        <w:docPartUnique/>
      </w:docPartObj>
    </w:sdtPr>
    <w:sdtContent>
      <w:p w:rsidR="007F78EB" w:rsidRDefault="00021E24">
        <w:pPr>
          <w:pStyle w:val="aa"/>
          <w:jc w:val="right"/>
        </w:pPr>
        <w:r>
          <w:fldChar w:fldCharType="begin"/>
        </w:r>
        <w:r w:rsidR="00852848">
          <w:instrText xml:space="preserve"> PAGE   \* MERGEFORMAT </w:instrText>
        </w:r>
        <w:r>
          <w:fldChar w:fldCharType="separate"/>
        </w:r>
        <w:r w:rsidR="008B5A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78EB" w:rsidRDefault="007F78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EB" w:rsidRDefault="007F78EB" w:rsidP="00402BAE">
      <w:pPr>
        <w:spacing w:after="0" w:line="240" w:lineRule="auto"/>
      </w:pPr>
      <w:r>
        <w:separator/>
      </w:r>
    </w:p>
  </w:footnote>
  <w:footnote w:type="continuationSeparator" w:id="1">
    <w:p w:rsidR="007F78EB" w:rsidRDefault="007F78EB" w:rsidP="0040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EB" w:rsidRPr="00DA5C78" w:rsidRDefault="007F78EB" w:rsidP="00DA5C78">
    <w:pPr>
      <w:pStyle w:val="a8"/>
      <w:jc w:val="center"/>
      <w:rPr>
        <w:b w:val="0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B467E2"/>
    <w:lvl w:ilvl="0">
      <w:numFmt w:val="bullet"/>
      <w:lvlText w:val="*"/>
      <w:lvlJc w:val="left"/>
    </w:lvl>
  </w:abstractNum>
  <w:abstractNum w:abstractNumId="1">
    <w:nsid w:val="00851E5F"/>
    <w:multiLevelType w:val="hybridMultilevel"/>
    <w:tmpl w:val="C7DA9B2C"/>
    <w:lvl w:ilvl="0" w:tplc="40B86428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030D29E9"/>
    <w:multiLevelType w:val="hybridMultilevel"/>
    <w:tmpl w:val="13BC5CDC"/>
    <w:lvl w:ilvl="0" w:tplc="17C433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078766CE"/>
    <w:multiLevelType w:val="hybridMultilevel"/>
    <w:tmpl w:val="702C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17103"/>
    <w:multiLevelType w:val="hybridMultilevel"/>
    <w:tmpl w:val="94643BA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95B0DD5"/>
    <w:multiLevelType w:val="singleLevel"/>
    <w:tmpl w:val="E9B66D08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6">
    <w:nsid w:val="0D3E29B6"/>
    <w:multiLevelType w:val="hybridMultilevel"/>
    <w:tmpl w:val="0366B6AA"/>
    <w:lvl w:ilvl="0" w:tplc="1E7252C6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>
    <w:nsid w:val="19C422DF"/>
    <w:multiLevelType w:val="hybridMultilevel"/>
    <w:tmpl w:val="CEC84374"/>
    <w:lvl w:ilvl="0" w:tplc="A9D00C4A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8">
    <w:nsid w:val="1B292CBF"/>
    <w:multiLevelType w:val="multilevel"/>
    <w:tmpl w:val="CC02F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15274FD"/>
    <w:multiLevelType w:val="hybridMultilevel"/>
    <w:tmpl w:val="4536846A"/>
    <w:lvl w:ilvl="0" w:tplc="D9B4708C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222C2A4B"/>
    <w:multiLevelType w:val="hybridMultilevel"/>
    <w:tmpl w:val="7FE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24466"/>
    <w:multiLevelType w:val="hybridMultilevel"/>
    <w:tmpl w:val="13BC5CDC"/>
    <w:lvl w:ilvl="0" w:tplc="17C433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2">
    <w:nsid w:val="25AB4B9E"/>
    <w:multiLevelType w:val="multilevel"/>
    <w:tmpl w:val="5AFA7C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>
    <w:nsid w:val="2B813C8B"/>
    <w:multiLevelType w:val="hybridMultilevel"/>
    <w:tmpl w:val="B51C9218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4">
    <w:nsid w:val="31500EF3"/>
    <w:multiLevelType w:val="singleLevel"/>
    <w:tmpl w:val="FB546BE4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3AF33E18"/>
    <w:multiLevelType w:val="hybridMultilevel"/>
    <w:tmpl w:val="A306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B128B"/>
    <w:multiLevelType w:val="hybridMultilevel"/>
    <w:tmpl w:val="5C0A7514"/>
    <w:lvl w:ilvl="0" w:tplc="A5985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383C8C"/>
    <w:multiLevelType w:val="hybridMultilevel"/>
    <w:tmpl w:val="07162E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E161916"/>
    <w:multiLevelType w:val="hybridMultilevel"/>
    <w:tmpl w:val="509AB67E"/>
    <w:lvl w:ilvl="0" w:tplc="8124BAF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9">
    <w:nsid w:val="416E61A5"/>
    <w:multiLevelType w:val="hybridMultilevel"/>
    <w:tmpl w:val="96C48B3E"/>
    <w:lvl w:ilvl="0" w:tplc="02BEB48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0">
    <w:nsid w:val="42DB7BA6"/>
    <w:multiLevelType w:val="multilevel"/>
    <w:tmpl w:val="9D6004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41A4CD9"/>
    <w:multiLevelType w:val="singleLevel"/>
    <w:tmpl w:val="FF7CC03A"/>
    <w:lvl w:ilvl="0">
      <w:start w:val="1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460734B9"/>
    <w:multiLevelType w:val="hybridMultilevel"/>
    <w:tmpl w:val="E43C7E9C"/>
    <w:lvl w:ilvl="0" w:tplc="1682D07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3">
    <w:nsid w:val="48785C04"/>
    <w:multiLevelType w:val="singleLevel"/>
    <w:tmpl w:val="99EC73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90B7758"/>
    <w:multiLevelType w:val="hybridMultilevel"/>
    <w:tmpl w:val="59A6BC6A"/>
    <w:lvl w:ilvl="0" w:tplc="0419000F">
      <w:start w:val="1"/>
      <w:numFmt w:val="decimal"/>
      <w:lvlText w:val="%1."/>
      <w:lvlJc w:val="left"/>
      <w:pPr>
        <w:ind w:left="1119" w:hanging="360"/>
      </w:p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5">
    <w:nsid w:val="4DA4575D"/>
    <w:multiLevelType w:val="hybridMultilevel"/>
    <w:tmpl w:val="41E6AA98"/>
    <w:lvl w:ilvl="0" w:tplc="BCA0D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1363BD"/>
    <w:multiLevelType w:val="singleLevel"/>
    <w:tmpl w:val="7D442E32"/>
    <w:lvl w:ilvl="0">
      <w:start w:val="28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i w:val="0"/>
      </w:rPr>
    </w:lvl>
  </w:abstractNum>
  <w:abstractNum w:abstractNumId="27">
    <w:nsid w:val="5210794C"/>
    <w:multiLevelType w:val="hybridMultilevel"/>
    <w:tmpl w:val="E6D4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F400B"/>
    <w:multiLevelType w:val="hybridMultilevel"/>
    <w:tmpl w:val="9368928E"/>
    <w:lvl w:ilvl="0" w:tplc="D1567FD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9">
    <w:nsid w:val="58B67952"/>
    <w:multiLevelType w:val="singleLevel"/>
    <w:tmpl w:val="2B8CF5EA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5A523B96"/>
    <w:multiLevelType w:val="hybridMultilevel"/>
    <w:tmpl w:val="DC1EF318"/>
    <w:lvl w:ilvl="0" w:tplc="750609A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1">
    <w:nsid w:val="5B9E7F4A"/>
    <w:multiLevelType w:val="hybridMultilevel"/>
    <w:tmpl w:val="39F02AD6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615D78FD"/>
    <w:multiLevelType w:val="hybridMultilevel"/>
    <w:tmpl w:val="98CEA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21E81"/>
    <w:multiLevelType w:val="hybridMultilevel"/>
    <w:tmpl w:val="E7DE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F21E3"/>
    <w:multiLevelType w:val="hybridMultilevel"/>
    <w:tmpl w:val="35A09BF4"/>
    <w:lvl w:ilvl="0" w:tplc="B1F6C5A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5">
    <w:nsid w:val="78A06883"/>
    <w:multiLevelType w:val="hybridMultilevel"/>
    <w:tmpl w:val="7ACE9BE8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6">
    <w:nsid w:val="7B634892"/>
    <w:multiLevelType w:val="hybridMultilevel"/>
    <w:tmpl w:val="803A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9"/>
  </w:num>
  <w:num w:numId="4">
    <w:abstractNumId w:val="25"/>
  </w:num>
  <w:num w:numId="5">
    <w:abstractNumId w:val="5"/>
  </w:num>
  <w:num w:numId="6">
    <w:abstractNumId w:val="16"/>
  </w:num>
  <w:num w:numId="7">
    <w:abstractNumId w:val="8"/>
  </w:num>
  <w:num w:numId="8">
    <w:abstractNumId w:val="28"/>
  </w:num>
  <w:num w:numId="9">
    <w:abstractNumId w:val="34"/>
  </w:num>
  <w:num w:numId="10">
    <w:abstractNumId w:val="19"/>
  </w:num>
  <w:num w:numId="11">
    <w:abstractNumId w:val="30"/>
  </w:num>
  <w:num w:numId="12">
    <w:abstractNumId w:val="1"/>
  </w:num>
  <w:num w:numId="13">
    <w:abstractNumId w:val="18"/>
  </w:num>
  <w:num w:numId="14">
    <w:abstractNumId w:val="11"/>
  </w:num>
  <w:num w:numId="15">
    <w:abstractNumId w:val="22"/>
  </w:num>
  <w:num w:numId="16">
    <w:abstractNumId w:val="7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2"/>
  </w:num>
  <w:num w:numId="21">
    <w:abstractNumId w:val="12"/>
  </w:num>
  <w:num w:numId="22">
    <w:abstractNumId w:val="32"/>
  </w:num>
  <w:num w:numId="23">
    <w:abstractNumId w:val="24"/>
  </w:num>
  <w:num w:numId="24">
    <w:abstractNumId w:val="17"/>
  </w:num>
  <w:num w:numId="25">
    <w:abstractNumId w:val="10"/>
  </w:num>
  <w:num w:numId="26">
    <w:abstractNumId w:val="4"/>
  </w:num>
  <w:num w:numId="27">
    <w:abstractNumId w:val="35"/>
  </w:num>
  <w:num w:numId="28">
    <w:abstractNumId w:val="3"/>
  </w:num>
  <w:num w:numId="29">
    <w:abstractNumId w:val="31"/>
  </w:num>
  <w:num w:numId="30">
    <w:abstractNumId w:val="33"/>
  </w:num>
  <w:num w:numId="31">
    <w:abstractNumId w:val="13"/>
  </w:num>
  <w:num w:numId="32">
    <w:abstractNumId w:val="15"/>
  </w:num>
  <w:num w:numId="33">
    <w:abstractNumId w:val="36"/>
  </w:num>
  <w:num w:numId="34">
    <w:abstractNumId w:val="14"/>
  </w:num>
  <w:num w:numId="35">
    <w:abstractNumId w:val="21"/>
  </w:num>
  <w:num w:numId="36">
    <w:abstractNumId w:val="26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22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464"/>
    <w:rsid w:val="00021E24"/>
    <w:rsid w:val="000573A4"/>
    <w:rsid w:val="00070A92"/>
    <w:rsid w:val="00080CA7"/>
    <w:rsid w:val="000A0CF6"/>
    <w:rsid w:val="000D0278"/>
    <w:rsid w:val="001333C5"/>
    <w:rsid w:val="00163A3C"/>
    <w:rsid w:val="00184D32"/>
    <w:rsid w:val="001B4CB4"/>
    <w:rsid w:val="001C5F7D"/>
    <w:rsid w:val="00202292"/>
    <w:rsid w:val="00221AE9"/>
    <w:rsid w:val="002437C0"/>
    <w:rsid w:val="00274909"/>
    <w:rsid w:val="00292930"/>
    <w:rsid w:val="00373CB5"/>
    <w:rsid w:val="00377237"/>
    <w:rsid w:val="003862ED"/>
    <w:rsid w:val="00396FC9"/>
    <w:rsid w:val="003E065D"/>
    <w:rsid w:val="0040202A"/>
    <w:rsid w:val="00402BAE"/>
    <w:rsid w:val="00425371"/>
    <w:rsid w:val="00433903"/>
    <w:rsid w:val="00436E04"/>
    <w:rsid w:val="004871BD"/>
    <w:rsid w:val="004B2BAB"/>
    <w:rsid w:val="004E0AAA"/>
    <w:rsid w:val="004E7BC0"/>
    <w:rsid w:val="005021B4"/>
    <w:rsid w:val="005359B6"/>
    <w:rsid w:val="00556671"/>
    <w:rsid w:val="005879EA"/>
    <w:rsid w:val="005A0897"/>
    <w:rsid w:val="005B2B36"/>
    <w:rsid w:val="005C0246"/>
    <w:rsid w:val="005D1B69"/>
    <w:rsid w:val="006903AF"/>
    <w:rsid w:val="006B2F7D"/>
    <w:rsid w:val="006C2752"/>
    <w:rsid w:val="00726838"/>
    <w:rsid w:val="00737489"/>
    <w:rsid w:val="007660FD"/>
    <w:rsid w:val="007F78EB"/>
    <w:rsid w:val="00852848"/>
    <w:rsid w:val="0085673F"/>
    <w:rsid w:val="0088054D"/>
    <w:rsid w:val="008913D5"/>
    <w:rsid w:val="00893464"/>
    <w:rsid w:val="008B35EF"/>
    <w:rsid w:val="008B5A16"/>
    <w:rsid w:val="008E2637"/>
    <w:rsid w:val="00927FD4"/>
    <w:rsid w:val="00946028"/>
    <w:rsid w:val="0095103D"/>
    <w:rsid w:val="0095444F"/>
    <w:rsid w:val="00972D2F"/>
    <w:rsid w:val="009A1DE6"/>
    <w:rsid w:val="009C35D2"/>
    <w:rsid w:val="009E5314"/>
    <w:rsid w:val="009F008C"/>
    <w:rsid w:val="009F213C"/>
    <w:rsid w:val="00A00592"/>
    <w:rsid w:val="00A90472"/>
    <w:rsid w:val="00BB6CEC"/>
    <w:rsid w:val="00BF5399"/>
    <w:rsid w:val="00C4257F"/>
    <w:rsid w:val="00C44155"/>
    <w:rsid w:val="00C846E9"/>
    <w:rsid w:val="00C90B91"/>
    <w:rsid w:val="00CA74E7"/>
    <w:rsid w:val="00CE55BB"/>
    <w:rsid w:val="00D06402"/>
    <w:rsid w:val="00D827B5"/>
    <w:rsid w:val="00DA5C78"/>
    <w:rsid w:val="00DB7E29"/>
    <w:rsid w:val="00DD3F90"/>
    <w:rsid w:val="00E00679"/>
    <w:rsid w:val="00E16BAD"/>
    <w:rsid w:val="00E44367"/>
    <w:rsid w:val="00E659E9"/>
    <w:rsid w:val="00E70721"/>
    <w:rsid w:val="00EF41E0"/>
    <w:rsid w:val="00F15EC4"/>
    <w:rsid w:val="00F20107"/>
    <w:rsid w:val="00F33715"/>
    <w:rsid w:val="00F7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BD"/>
  </w:style>
  <w:style w:type="paragraph" w:styleId="1">
    <w:name w:val="heading 1"/>
    <w:basedOn w:val="a"/>
    <w:next w:val="a"/>
    <w:link w:val="10"/>
    <w:qFormat/>
    <w:rsid w:val="00BB6CEC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9346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9346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4">
    <w:name w:val="Style14"/>
    <w:basedOn w:val="a"/>
    <w:rsid w:val="0089346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93464"/>
    <w:pPr>
      <w:widowControl w:val="0"/>
      <w:autoSpaceDE w:val="0"/>
      <w:autoSpaceDN w:val="0"/>
      <w:adjustRightInd w:val="0"/>
      <w:spacing w:after="0" w:line="254" w:lineRule="exact"/>
      <w:ind w:firstLine="120"/>
      <w:jc w:val="both"/>
    </w:pPr>
    <w:rPr>
      <w:rFonts w:eastAsiaTheme="minorEastAsia"/>
      <w:b w:val="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934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893464"/>
    <w:pPr>
      <w:widowControl w:val="0"/>
      <w:autoSpaceDE w:val="0"/>
      <w:autoSpaceDN w:val="0"/>
      <w:adjustRightInd w:val="0"/>
      <w:spacing w:after="0" w:line="193" w:lineRule="exact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0">
    <w:name w:val="Style10"/>
    <w:basedOn w:val="a"/>
    <w:rsid w:val="00893464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eastAsiaTheme="minorEastAsia"/>
      <w:b w:val="0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934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893464"/>
    <w:pPr>
      <w:widowControl w:val="0"/>
      <w:autoSpaceDE w:val="0"/>
      <w:autoSpaceDN w:val="0"/>
      <w:adjustRightInd w:val="0"/>
      <w:spacing w:after="0" w:line="379" w:lineRule="exact"/>
    </w:pPr>
    <w:rPr>
      <w:rFonts w:eastAsiaTheme="minorEastAsia"/>
      <w:b w:val="0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93464"/>
    <w:rPr>
      <w:rFonts w:ascii="Arial Narrow" w:hAnsi="Arial Narrow" w:cs="Arial Narrow"/>
      <w:b/>
      <w:bCs/>
      <w:sz w:val="8"/>
      <w:szCs w:val="8"/>
    </w:rPr>
  </w:style>
  <w:style w:type="character" w:customStyle="1" w:styleId="FontStyle30">
    <w:name w:val="Font Style30"/>
    <w:basedOn w:val="a0"/>
    <w:uiPriority w:val="99"/>
    <w:rsid w:val="00893464"/>
    <w:rPr>
      <w:rFonts w:ascii="Bookman Old Style" w:hAnsi="Bookman Old Style" w:cs="Bookman Old Style"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893464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Theme="minorEastAsia" w:hAnsi="Bookman Old Style" w:cstheme="minorBidi"/>
      <w:b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9346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eastAsiaTheme="minorEastAsia"/>
      <w:b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93464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eastAsiaTheme="minorEastAsia"/>
      <w:b w:val="0"/>
      <w:sz w:val="24"/>
      <w:szCs w:val="24"/>
      <w:lang w:eastAsia="ru-RU"/>
    </w:rPr>
  </w:style>
  <w:style w:type="paragraph" w:customStyle="1" w:styleId="Style9">
    <w:name w:val="Style9"/>
    <w:basedOn w:val="a"/>
    <w:rsid w:val="00893464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eastAsiaTheme="minorEastAsia"/>
      <w:b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93464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5">
    <w:name w:val="Font Style15"/>
    <w:basedOn w:val="a0"/>
    <w:rsid w:val="00893464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4">
    <w:name w:val="Font Style14"/>
    <w:basedOn w:val="a0"/>
    <w:rsid w:val="00893464"/>
    <w:rPr>
      <w:rFonts w:ascii="Times New Roman" w:hAnsi="Times New Roman" w:cs="Times New Roman"/>
      <w:sz w:val="16"/>
      <w:szCs w:val="16"/>
    </w:rPr>
  </w:style>
  <w:style w:type="paragraph" w:customStyle="1" w:styleId="a3">
    <w:name w:val="Стиль"/>
    <w:rsid w:val="001C5F7D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a4">
    <w:name w:val="No Spacing"/>
    <w:uiPriority w:val="1"/>
    <w:qFormat/>
    <w:rsid w:val="001C5F7D"/>
    <w:pPr>
      <w:spacing w:after="0" w:line="240" w:lineRule="auto"/>
    </w:pPr>
    <w:rPr>
      <w:rFonts w:asciiTheme="minorHAnsi" w:eastAsiaTheme="minorEastAsia" w:hAnsiTheme="minorHAnsi" w:cstheme="minorBidi"/>
      <w:b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F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59B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BAE"/>
  </w:style>
  <w:style w:type="paragraph" w:styleId="aa">
    <w:name w:val="footer"/>
    <w:basedOn w:val="a"/>
    <w:link w:val="ab"/>
    <w:uiPriority w:val="99"/>
    <w:unhideWhenUsed/>
    <w:rsid w:val="0040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BAE"/>
  </w:style>
  <w:style w:type="character" w:customStyle="1" w:styleId="10">
    <w:name w:val="Заголовок 1 Знак"/>
    <w:basedOn w:val="a0"/>
    <w:link w:val="1"/>
    <w:rsid w:val="00BB6CEC"/>
    <w:rPr>
      <w:rFonts w:eastAsia="Times New Roman"/>
      <w:b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399"/>
    <w:pPr>
      <w:widowControl w:val="0"/>
      <w:autoSpaceDE w:val="0"/>
      <w:autoSpaceDN w:val="0"/>
      <w:adjustRightInd w:val="0"/>
      <w:spacing w:after="0" w:line="413" w:lineRule="exact"/>
      <w:ind w:hanging="355"/>
    </w:pPr>
    <w:rPr>
      <w:rFonts w:eastAsiaTheme="minorEastAsia"/>
      <w:b w:val="0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F53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BF53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BF539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BF53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BF53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BF53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BF5399"/>
    <w:rPr>
      <w:rFonts w:ascii="Cambria" w:hAnsi="Cambria" w:cs="Cambria"/>
      <w:spacing w:val="20"/>
      <w:sz w:val="12"/>
      <w:szCs w:val="12"/>
    </w:rPr>
  </w:style>
  <w:style w:type="paragraph" w:customStyle="1" w:styleId="Style6">
    <w:name w:val="Style6"/>
    <w:basedOn w:val="a"/>
    <w:uiPriority w:val="99"/>
    <w:rsid w:val="00BF5399"/>
    <w:pPr>
      <w:widowControl w:val="0"/>
      <w:autoSpaceDE w:val="0"/>
      <w:autoSpaceDN w:val="0"/>
      <w:adjustRightInd w:val="0"/>
      <w:spacing w:after="0" w:line="408" w:lineRule="exact"/>
      <w:ind w:hanging="374"/>
    </w:pPr>
    <w:rPr>
      <w:rFonts w:eastAsiaTheme="minorEastAsia"/>
      <w:b w:val="0"/>
      <w:sz w:val="24"/>
      <w:szCs w:val="24"/>
      <w:lang w:eastAsia="ru-RU"/>
    </w:rPr>
  </w:style>
  <w:style w:type="table" w:styleId="ac">
    <w:name w:val="Table Grid"/>
    <w:basedOn w:val="a1"/>
    <w:uiPriority w:val="59"/>
    <w:rsid w:val="00BF5399"/>
    <w:pPr>
      <w:spacing w:after="0" w:line="240" w:lineRule="auto"/>
    </w:pPr>
    <w:rPr>
      <w:rFonts w:asciiTheme="minorHAnsi" w:eastAsiaTheme="minorEastAsia" w:hAnsiTheme="minorHAnsi" w:cstheme="minorBidi"/>
      <w:b w:val="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163A3C"/>
    <w:pPr>
      <w:spacing w:after="0" w:line="240" w:lineRule="auto"/>
      <w:ind w:firstLine="720"/>
      <w:jc w:val="both"/>
    </w:pPr>
    <w:rPr>
      <w:rFonts w:eastAsia="Times New Roman"/>
      <w:b w:val="0"/>
      <w:sz w:val="24"/>
      <w:szCs w:val="20"/>
      <w:lang w:val="en-US" w:eastAsia="ru-RU"/>
    </w:rPr>
  </w:style>
  <w:style w:type="character" w:customStyle="1" w:styleId="ae">
    <w:name w:val="Основной текст с отступом Знак"/>
    <w:basedOn w:val="a0"/>
    <w:link w:val="ad"/>
    <w:rsid w:val="00163A3C"/>
    <w:rPr>
      <w:rFonts w:eastAsia="Times New Roman"/>
      <w:b w:val="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2013-10-02T07:24:00Z</cp:lastPrinted>
  <dcterms:created xsi:type="dcterms:W3CDTF">2013-09-30T07:23:00Z</dcterms:created>
  <dcterms:modified xsi:type="dcterms:W3CDTF">2021-11-09T11:04:00Z</dcterms:modified>
</cp:coreProperties>
</file>