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B2" w:rsidRPr="009B7D41" w:rsidRDefault="0044108A" w:rsidP="00166483">
      <w:pPr>
        <w:spacing w:line="276" w:lineRule="auto"/>
        <w:rPr>
          <w:b/>
        </w:rPr>
      </w:pPr>
      <w:r>
        <w:rPr>
          <w:b/>
        </w:rPr>
        <w:t>Основы агрономии (</w:t>
      </w:r>
      <w:r w:rsidR="001205A0">
        <w:rPr>
          <w:b/>
        </w:rPr>
        <w:t>4</w:t>
      </w:r>
      <w:r w:rsidR="00915AEC">
        <w:rPr>
          <w:b/>
        </w:rPr>
        <w:t>ч</w:t>
      </w:r>
      <w:proofErr w:type="gramStart"/>
      <w:r w:rsidR="00915AEC">
        <w:rPr>
          <w:b/>
        </w:rPr>
        <w:t xml:space="preserve"> )</w:t>
      </w:r>
      <w:proofErr w:type="gramEnd"/>
    </w:p>
    <w:p w:rsidR="001205A0" w:rsidRPr="00915AEC" w:rsidRDefault="00230EB2" w:rsidP="00166483">
      <w:pPr>
        <w:spacing w:line="276" w:lineRule="auto"/>
      </w:pPr>
      <w:proofErr w:type="spellStart"/>
      <w:r w:rsidRPr="00915AEC">
        <w:t>Надыршина</w:t>
      </w:r>
      <w:proofErr w:type="spellEnd"/>
      <w:r w:rsidRPr="00915AEC">
        <w:t xml:space="preserve"> Р</w:t>
      </w:r>
      <w:r w:rsidR="009B7D41">
        <w:t xml:space="preserve">има </w:t>
      </w:r>
      <w:proofErr w:type="spellStart"/>
      <w:r w:rsidR="009B7D41">
        <w:t>Рифкатовна</w:t>
      </w:r>
      <w:proofErr w:type="spellEnd"/>
    </w:p>
    <w:p w:rsidR="001205A0" w:rsidRDefault="001205A0" w:rsidP="00166483">
      <w:pPr>
        <w:spacing w:line="276" w:lineRule="auto"/>
      </w:pPr>
    </w:p>
    <w:p w:rsidR="001205A0" w:rsidRPr="001205A0" w:rsidRDefault="001205A0" w:rsidP="00166483">
      <w:pPr>
        <w:spacing w:line="276" w:lineRule="auto"/>
      </w:pPr>
    </w:p>
    <w:p w:rsidR="00CC75CC" w:rsidRDefault="00422CA6" w:rsidP="00166483">
      <w:pPr>
        <w:spacing w:line="276" w:lineRule="auto"/>
        <w:rPr>
          <w:b/>
        </w:rPr>
      </w:pPr>
      <w:r w:rsidRPr="00D43EE1">
        <w:rPr>
          <w:b/>
        </w:rPr>
        <w:t>Тема:</w:t>
      </w:r>
      <w:r w:rsidR="00166483" w:rsidRPr="00166483">
        <w:rPr>
          <w:b/>
        </w:rPr>
        <w:t xml:space="preserve"> </w:t>
      </w:r>
      <w:r w:rsidR="00B355D9" w:rsidRPr="00B355D9">
        <w:t>Обработка почвы</w:t>
      </w:r>
      <w:r w:rsidR="00B355D9">
        <w:rPr>
          <w:b/>
        </w:rPr>
        <w:t xml:space="preserve">. </w:t>
      </w:r>
      <w:r w:rsidR="005D4A8C">
        <w:t>Система обработки почвы.4</w:t>
      </w:r>
      <w:r w:rsidR="00B355D9">
        <w:t>ч</w:t>
      </w:r>
    </w:p>
    <w:p w:rsidR="00422CA6" w:rsidRDefault="00422CA6" w:rsidP="00166483">
      <w:pPr>
        <w:spacing w:line="276" w:lineRule="auto"/>
      </w:pPr>
      <w:r>
        <w:t>Краткий конспект занятия:</w:t>
      </w:r>
    </w:p>
    <w:p w:rsidR="00166483" w:rsidRPr="009F7A1F" w:rsidRDefault="00166483" w:rsidP="00CC75CC">
      <w:pPr>
        <w:spacing w:line="276" w:lineRule="auto"/>
        <w:jc w:val="both"/>
        <w:rPr>
          <w:sz w:val="18"/>
          <w:szCs w:val="18"/>
        </w:rPr>
      </w:pPr>
      <w:r>
        <w:tab/>
        <w:t xml:space="preserve"> </w:t>
      </w:r>
    </w:p>
    <w:p w:rsidR="00B355D9" w:rsidRDefault="00B355D9" w:rsidP="00B355D9">
      <w:pPr>
        <w:jc w:val="both"/>
      </w:pPr>
      <w:r>
        <w:t>Изучите задачи, технологические операции и приемы обработки почвы. Обратите внимание на требования, предъявляемые к качеству основной и поверхностной обработок, методы их определения.</w:t>
      </w:r>
    </w:p>
    <w:p w:rsidR="00B355D9" w:rsidRDefault="00B355D9" w:rsidP="00B355D9">
      <w:pPr>
        <w:jc w:val="both"/>
      </w:pPr>
      <w:r>
        <w:tab/>
        <w:t xml:space="preserve">Изучите орудия для основной обработки почвы. Глубина основной обработки почвы ограничивается маломощным гумусовым горизонтом, который снижает плодородие и урожай сельскохозяйственных культур. Поэтому необходимо изучить приемы создания мощного пахотного слоя различных почв, специальные приемы и обработку почвы </w:t>
      </w:r>
      <w:proofErr w:type="spellStart"/>
      <w:r>
        <w:t>плоскорезами</w:t>
      </w:r>
      <w:proofErr w:type="spellEnd"/>
      <w:r>
        <w:t>.</w:t>
      </w:r>
    </w:p>
    <w:p w:rsidR="00B355D9" w:rsidRDefault="00B355D9" w:rsidP="00B355D9">
      <w:pPr>
        <w:jc w:val="both"/>
      </w:pPr>
      <w:r>
        <w:tab/>
        <w:t>Уясните агротехническую и экономическую целесообразность уменьшения числа и глубины обработок, совмещение операций в одном агрегате и применение гербицидов. Минимальное число обработок без снижения урожая вполне возможно, особенно на хорошо окультуренных почвах, при широком использовании минеральных удобрений, гербицидов и ядохимикатов.</w:t>
      </w:r>
    </w:p>
    <w:p w:rsidR="00B355D9" w:rsidRDefault="00B355D9" w:rsidP="00B355D9">
      <w:pPr>
        <w:jc w:val="both"/>
      </w:pPr>
      <w:r>
        <w:tab/>
        <w:t xml:space="preserve">Изучите системы обработки почвы под яровые и озимые культуры, системы предпосевной обработки почвы и уход за сельскохозяйственными культурами. Особое внимание уделите обработке почвы в районах ветровой и водной эрозии, на орошаемых и вновь </w:t>
      </w:r>
      <w:proofErr w:type="spellStart"/>
      <w:r>
        <w:t>осваеваемых</w:t>
      </w:r>
      <w:proofErr w:type="spellEnd"/>
      <w:r>
        <w:t xml:space="preserve"> землях.</w:t>
      </w:r>
    </w:p>
    <w:p w:rsidR="00B355D9" w:rsidRDefault="00B355D9" w:rsidP="00B355D9">
      <w:pPr>
        <w:jc w:val="both"/>
      </w:pPr>
      <w:r>
        <w:tab/>
        <w:t>При интенсивном ведении сельского хозяйства важную роль играет качество выполнения полевых работ. Поэтому необходимо знать показатели качества проведения полевых работ и методы их определения.</w:t>
      </w:r>
    </w:p>
    <w:p w:rsidR="00B355D9" w:rsidRDefault="00B355D9" w:rsidP="00B355D9">
      <w:pPr>
        <w:jc w:val="both"/>
      </w:pPr>
      <w:r>
        <w:t>Заполните схему 8.</w:t>
      </w:r>
    </w:p>
    <w:p w:rsidR="00B355D9" w:rsidRDefault="00B355D9" w:rsidP="00B355D9"/>
    <w:p w:rsidR="00B355D9" w:rsidRDefault="00B355D9" w:rsidP="00B355D9">
      <w:pPr>
        <w:rPr>
          <w:b/>
        </w:rPr>
      </w:pPr>
      <w:r>
        <w:rPr>
          <w:b/>
        </w:rPr>
        <w:t xml:space="preserve">                                                Задачи обработки</w:t>
      </w:r>
    </w:p>
    <w:p w:rsidR="00B355D9" w:rsidRDefault="009854AF" w:rsidP="00B355D9">
      <w:r>
        <w:pict>
          <v:line id="_x0000_s1060" style="position:absolute;flip:y;z-index:251696128" from="189pt,.6pt" to="189pt,18.6pt">
            <v:stroke endarrow="block"/>
          </v:line>
        </w:pict>
      </w:r>
    </w:p>
    <w:p w:rsidR="00B355D9" w:rsidRDefault="009854AF" w:rsidP="00B355D9">
      <w:r>
        <w:pict>
          <v:line id="_x0000_s1061" style="position:absolute;flip:x;z-index:251697152" from="99pt,4.8pt" to="135pt,4.8pt">
            <v:stroke endarrow="block"/>
          </v:line>
        </w:pict>
      </w:r>
      <w:r>
        <w:pict>
          <v:line id="_x0000_s1062" style="position:absolute;z-index:251698176" from="225pt,4.8pt" to="270pt,4.8pt">
            <v:stroke endarrow="block"/>
          </v:line>
        </w:pict>
      </w:r>
      <w:r w:rsidR="00B355D9">
        <w:t>Технологические</w:t>
      </w:r>
      <w:r w:rsidR="00B355D9">
        <w:tab/>
      </w:r>
      <w:r w:rsidR="00B355D9">
        <w:tab/>
      </w:r>
      <w:proofErr w:type="gramStart"/>
      <w:r w:rsidR="00B355D9">
        <w:t>Механическая</w:t>
      </w:r>
      <w:proofErr w:type="gramEnd"/>
      <w:r w:rsidR="00B355D9">
        <w:tab/>
      </w:r>
      <w:r w:rsidR="00B355D9">
        <w:tab/>
        <w:t>Приемы обработки</w:t>
      </w:r>
    </w:p>
    <w:p w:rsidR="00B355D9" w:rsidRDefault="009854AF" w:rsidP="00B355D9">
      <w:r>
        <w:pict>
          <v:line id="_x0000_s1063" style="position:absolute;z-index:251699200" from="189pt,9pt" to="189pt,81pt">
            <v:stroke endarrow="block"/>
          </v:line>
        </w:pict>
      </w:r>
      <w:r w:rsidR="00B355D9">
        <w:t>процессы</w:t>
      </w:r>
      <w:r w:rsidR="00B355D9">
        <w:tab/>
      </w:r>
      <w:r w:rsidR="00B355D9">
        <w:tab/>
        <w:t xml:space="preserve">         обработка почвы</w:t>
      </w:r>
      <w:r w:rsidR="00B355D9">
        <w:tab/>
      </w:r>
      <w:r w:rsidR="00B355D9">
        <w:tab/>
        <w:t xml:space="preserve">           </w:t>
      </w:r>
      <w:proofErr w:type="gramStart"/>
      <w:r w:rsidR="00B355D9">
        <w:t>почвы</w:t>
      </w:r>
      <w:proofErr w:type="gramEnd"/>
    </w:p>
    <w:p w:rsidR="00B355D9" w:rsidRDefault="009854AF" w:rsidP="00B355D9">
      <w:r>
        <w:pict>
          <v:line id="_x0000_s1064" style="position:absolute;z-index:251700224" from="342pt,4.2pt" to="5in,13.2pt">
            <v:stroke endarrow="block"/>
          </v:line>
        </w:pict>
      </w:r>
      <w:r>
        <w:pict>
          <v:line id="_x0000_s1065" style="position:absolute;flip:x;z-index:251701248" from="306pt,4.2pt" to="324pt,13.2pt">
            <v:stroke endarrow="block"/>
          </v:line>
        </w:pict>
      </w:r>
    </w:p>
    <w:p w:rsidR="00B355D9" w:rsidRDefault="00B355D9" w:rsidP="00B355D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Основной     Мелкой и</w:t>
      </w:r>
    </w:p>
    <w:p w:rsidR="00B355D9" w:rsidRDefault="00B355D9" w:rsidP="00B355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поверхностной</w:t>
      </w:r>
    </w:p>
    <w:p w:rsidR="00B355D9" w:rsidRDefault="00B355D9" w:rsidP="00B355D9">
      <w:pPr>
        <w:jc w:val="center"/>
      </w:pPr>
    </w:p>
    <w:p w:rsidR="00B355D9" w:rsidRDefault="00B355D9" w:rsidP="00B355D9">
      <w:pPr>
        <w:jc w:val="center"/>
      </w:pPr>
      <w:r>
        <w:t>Системы обработки почвы</w:t>
      </w:r>
    </w:p>
    <w:p w:rsidR="00B355D9" w:rsidRDefault="009854AF" w:rsidP="00B355D9">
      <w:r>
        <w:pict>
          <v:line id="_x0000_s1066" style="position:absolute;z-index:251702272" from="261pt,2.45pt" to="4in,11.45pt">
            <v:stroke endarrow="block"/>
          </v:line>
        </w:pict>
      </w:r>
      <w:r>
        <w:pict>
          <v:line id="_x0000_s1068" style="position:absolute;flip:x;z-index:251704320" from="153pt,2.45pt" to="162pt,11.45pt">
            <v:stroke endarrow="block"/>
          </v:line>
        </w:pict>
      </w:r>
      <w:r>
        <w:pict>
          <v:line id="_x0000_s1069" style="position:absolute;flip:x;z-index:251705344" from="90pt,2.45pt" to="117pt,11.45pt">
            <v:stroke endarrow="block"/>
          </v:line>
        </w:pict>
      </w:r>
      <w:r>
        <w:pict>
          <v:line id="_x0000_s1067" style="position:absolute;z-index:251703296" from="3in,2.45pt" to="3in,11.45pt">
            <v:stroke endarrow="block"/>
          </v:line>
        </w:pict>
      </w:r>
    </w:p>
    <w:p w:rsidR="00B355D9" w:rsidRDefault="00B355D9" w:rsidP="00B355D9">
      <w:r>
        <w:tab/>
      </w:r>
      <w:r>
        <w:tab/>
        <w:t>под</w:t>
      </w:r>
      <w:r>
        <w:tab/>
      </w:r>
      <w:r>
        <w:tab/>
      </w:r>
      <w:proofErr w:type="gramStart"/>
      <w:r>
        <w:t>под</w:t>
      </w:r>
      <w:proofErr w:type="gramEnd"/>
      <w:r>
        <w:tab/>
      </w:r>
      <w:r>
        <w:tab/>
        <w:t>по</w:t>
      </w:r>
      <w:r>
        <w:tab/>
      </w:r>
      <w:r>
        <w:tab/>
        <w:t>в районах водной</w:t>
      </w:r>
    </w:p>
    <w:p w:rsidR="00B355D9" w:rsidRDefault="00B355D9" w:rsidP="00B355D9">
      <w:pPr>
        <w:ind w:left="708"/>
      </w:pPr>
      <w:r>
        <w:t xml:space="preserve">      озимые</w:t>
      </w:r>
      <w:r>
        <w:tab/>
        <w:t xml:space="preserve">         яровые</w:t>
      </w:r>
      <w:r>
        <w:tab/>
        <w:t xml:space="preserve">         уходу</w:t>
      </w:r>
      <w:r>
        <w:tab/>
      </w:r>
      <w:r>
        <w:tab/>
        <w:t>и ветровой эрозии</w:t>
      </w:r>
    </w:p>
    <w:p w:rsidR="00B355D9" w:rsidRDefault="00B355D9" w:rsidP="00B355D9"/>
    <w:p w:rsidR="005D4A8C" w:rsidRDefault="005D4A8C" w:rsidP="00B355D9">
      <w:pPr>
        <w:jc w:val="center"/>
      </w:pPr>
    </w:p>
    <w:p w:rsidR="005D4A8C" w:rsidRDefault="005D4A8C" w:rsidP="00B355D9">
      <w:pPr>
        <w:jc w:val="center"/>
      </w:pPr>
    </w:p>
    <w:p w:rsidR="005D4A8C" w:rsidRDefault="005D4A8C" w:rsidP="00B355D9">
      <w:pPr>
        <w:jc w:val="center"/>
      </w:pPr>
    </w:p>
    <w:p w:rsidR="005D4A8C" w:rsidRDefault="005D4A8C" w:rsidP="00B355D9">
      <w:pPr>
        <w:jc w:val="center"/>
      </w:pPr>
    </w:p>
    <w:p w:rsidR="005D4A8C" w:rsidRDefault="005D4A8C" w:rsidP="00B355D9">
      <w:pPr>
        <w:jc w:val="center"/>
      </w:pPr>
    </w:p>
    <w:p w:rsidR="001E23F7" w:rsidRDefault="001E23F7" w:rsidP="00B355D9">
      <w:pPr>
        <w:jc w:val="center"/>
      </w:pPr>
    </w:p>
    <w:p w:rsidR="001E23F7" w:rsidRDefault="001E23F7" w:rsidP="00B355D9">
      <w:pPr>
        <w:jc w:val="center"/>
      </w:pPr>
    </w:p>
    <w:p w:rsidR="001E23F7" w:rsidRDefault="001E23F7" w:rsidP="00B355D9">
      <w:pPr>
        <w:jc w:val="center"/>
      </w:pPr>
    </w:p>
    <w:p w:rsidR="001E23F7" w:rsidRDefault="001E23F7" w:rsidP="00B355D9">
      <w:pPr>
        <w:jc w:val="center"/>
      </w:pPr>
    </w:p>
    <w:p w:rsidR="001E23F7" w:rsidRDefault="001E23F7" w:rsidP="00B355D9">
      <w:pPr>
        <w:jc w:val="center"/>
      </w:pPr>
    </w:p>
    <w:p w:rsidR="001E23F7" w:rsidRDefault="001E23F7" w:rsidP="00B355D9">
      <w:pPr>
        <w:jc w:val="center"/>
      </w:pPr>
    </w:p>
    <w:p w:rsidR="001E23F7" w:rsidRDefault="001E23F7" w:rsidP="00B355D9">
      <w:pPr>
        <w:jc w:val="center"/>
      </w:pPr>
    </w:p>
    <w:p w:rsidR="001E23F7" w:rsidRDefault="001E23F7" w:rsidP="00B355D9">
      <w:pPr>
        <w:jc w:val="center"/>
      </w:pPr>
    </w:p>
    <w:p w:rsidR="005D4A8C" w:rsidRDefault="005D4A8C" w:rsidP="00347546"/>
    <w:p w:rsidR="005D4A8C" w:rsidRDefault="005D4A8C" w:rsidP="00B355D9">
      <w:pPr>
        <w:jc w:val="center"/>
      </w:pPr>
    </w:p>
    <w:p w:rsidR="00B355D9" w:rsidRDefault="00B355D9" w:rsidP="00B355D9">
      <w:pPr>
        <w:jc w:val="center"/>
      </w:pPr>
      <w:r>
        <w:lastRenderedPageBreak/>
        <w:t>Схема 8.</w:t>
      </w:r>
    </w:p>
    <w:p w:rsidR="00B355D9" w:rsidRDefault="00B355D9" w:rsidP="00B355D9">
      <w:pPr>
        <w:jc w:val="center"/>
      </w:pPr>
    </w:p>
    <w:p w:rsidR="00B355D9" w:rsidRDefault="00B355D9" w:rsidP="00B355D9">
      <w:pPr>
        <w:spacing w:line="276" w:lineRule="auto"/>
      </w:pPr>
      <w:r>
        <w:t>Вопросы для самоконтроля:</w:t>
      </w:r>
    </w:p>
    <w:p w:rsidR="00B355D9" w:rsidRDefault="00B355D9" w:rsidP="00B355D9"/>
    <w:p w:rsidR="00B355D9" w:rsidRDefault="00B355D9" w:rsidP="00B355D9">
      <w:r>
        <w:t>1.Составление системы обр</w:t>
      </w:r>
      <w:r w:rsidR="005D4A8C">
        <w:t xml:space="preserve">аботки почвы под пропашные </w:t>
      </w:r>
      <w:r>
        <w:t xml:space="preserve"> культуры.</w:t>
      </w:r>
    </w:p>
    <w:p w:rsidR="00B355D9" w:rsidRDefault="00B355D9" w:rsidP="00B355D9">
      <w:pPr>
        <w:jc w:val="center"/>
      </w:pPr>
      <w:r>
        <w:t xml:space="preserve"> Система обработки почвы</w:t>
      </w:r>
    </w:p>
    <w:p w:rsidR="00B355D9" w:rsidRDefault="00B355D9" w:rsidP="00B355D9">
      <w:r>
        <w:t>Наименование культуры___________________________________________</w:t>
      </w:r>
    </w:p>
    <w:p w:rsidR="00B355D9" w:rsidRDefault="00B355D9" w:rsidP="00B355D9">
      <w:proofErr w:type="spellStart"/>
      <w:r>
        <w:t>Предшественник________________________Почва</w:t>
      </w:r>
      <w:proofErr w:type="spellEnd"/>
      <w:r>
        <w:t>____________________</w:t>
      </w:r>
    </w:p>
    <w:p w:rsidR="00B355D9" w:rsidRDefault="00B355D9" w:rsidP="00B355D9">
      <w:proofErr w:type="spellStart"/>
      <w:r>
        <w:t>Сорняки_________Засоренность</w:t>
      </w:r>
      <w:proofErr w:type="spellEnd"/>
      <w:r>
        <w:t xml:space="preserve"> (слабая, средняя, сильная)_____________</w:t>
      </w:r>
    </w:p>
    <w:p w:rsidR="00B355D9" w:rsidRDefault="00B355D9" w:rsidP="00B355D9">
      <w:proofErr w:type="spellStart"/>
      <w:r>
        <w:t>Зона_________________увлажнения</w:t>
      </w:r>
      <w:proofErr w:type="spellEnd"/>
      <w:r>
        <w:t>____________</w:t>
      </w:r>
    </w:p>
    <w:p w:rsidR="00B355D9" w:rsidRDefault="00B355D9" w:rsidP="00B355D9">
      <w:r>
        <w:t>Уборка закончена (дата)________</w:t>
      </w:r>
    </w:p>
    <w:p w:rsidR="005D4A8C" w:rsidRDefault="005D4A8C" w:rsidP="00B355D9"/>
    <w:p w:rsidR="005D4A8C" w:rsidRDefault="005D4A8C" w:rsidP="00B355D9"/>
    <w:p w:rsidR="005D4A8C" w:rsidRDefault="005D4A8C" w:rsidP="00B355D9"/>
    <w:tbl>
      <w:tblPr>
        <w:tblW w:w="7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2160"/>
        <w:gridCol w:w="793"/>
        <w:gridCol w:w="1324"/>
        <w:gridCol w:w="879"/>
        <w:gridCol w:w="1769"/>
      </w:tblGrid>
      <w:tr w:rsidR="00B355D9" w:rsidTr="00B355D9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D9" w:rsidRDefault="00B355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D9" w:rsidRDefault="00B355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Приемы обработки почвы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D9" w:rsidRDefault="00B355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D9" w:rsidRDefault="00B355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Глубина, 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D9" w:rsidRDefault="00B355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Орудия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D9" w:rsidRDefault="00B355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достигается приемами обработки</w:t>
            </w:r>
          </w:p>
        </w:tc>
      </w:tr>
      <w:tr w:rsidR="00B355D9" w:rsidTr="00B355D9">
        <w:tc>
          <w:tcPr>
            <w:tcW w:w="7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D9" w:rsidRDefault="00B355D9">
            <w:pPr>
              <w:spacing w:line="276" w:lineRule="auto"/>
              <w:ind w:left="900"/>
            </w:pPr>
            <w:r>
              <w:t>Зяблевая</w:t>
            </w:r>
          </w:p>
        </w:tc>
      </w:tr>
      <w:tr w:rsidR="00B355D9" w:rsidTr="00B355D9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D9" w:rsidRDefault="00B355D9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Default="00B355D9">
            <w:pPr>
              <w:spacing w:line="276" w:lineRule="auto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Default="00B355D9">
            <w:pPr>
              <w:spacing w:line="276" w:lineRule="auto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Default="00B355D9">
            <w:pPr>
              <w:spacing w:line="276" w:lineRule="auto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Default="00B355D9">
            <w:pPr>
              <w:spacing w:line="276" w:lineRule="auto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Default="00B355D9">
            <w:pPr>
              <w:spacing w:line="276" w:lineRule="auto"/>
            </w:pPr>
          </w:p>
        </w:tc>
      </w:tr>
      <w:tr w:rsidR="00B355D9" w:rsidTr="00B355D9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D9" w:rsidRDefault="00B355D9">
            <w:pPr>
              <w:spacing w:line="276" w:lineRule="auto"/>
            </w:pPr>
            <w:r>
              <w:t>2 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Default="00B355D9">
            <w:pPr>
              <w:spacing w:line="276" w:lineRule="auto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Default="00B355D9">
            <w:pPr>
              <w:spacing w:line="276" w:lineRule="auto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Default="00B355D9">
            <w:pPr>
              <w:spacing w:line="276" w:lineRule="auto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Default="00B355D9">
            <w:pPr>
              <w:spacing w:line="276" w:lineRule="auto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Default="00B355D9">
            <w:pPr>
              <w:spacing w:line="276" w:lineRule="auto"/>
            </w:pPr>
          </w:p>
        </w:tc>
      </w:tr>
      <w:tr w:rsidR="00B355D9" w:rsidTr="00B355D9">
        <w:tc>
          <w:tcPr>
            <w:tcW w:w="7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D9" w:rsidRDefault="00B355D9">
            <w:pPr>
              <w:spacing w:line="276" w:lineRule="auto"/>
              <w:ind w:left="900"/>
            </w:pPr>
            <w:r>
              <w:t>Весенняя и летняя</w:t>
            </w:r>
          </w:p>
        </w:tc>
      </w:tr>
      <w:tr w:rsidR="00B355D9" w:rsidTr="00B355D9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D9" w:rsidRDefault="00B355D9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Default="00B355D9">
            <w:pPr>
              <w:spacing w:line="276" w:lineRule="auto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Default="00B355D9">
            <w:pPr>
              <w:spacing w:line="276" w:lineRule="auto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Default="00B355D9">
            <w:pPr>
              <w:spacing w:line="276" w:lineRule="auto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Default="00B355D9">
            <w:pPr>
              <w:spacing w:line="276" w:lineRule="auto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Default="00B355D9">
            <w:pPr>
              <w:spacing w:line="276" w:lineRule="auto"/>
            </w:pPr>
          </w:p>
        </w:tc>
      </w:tr>
      <w:tr w:rsidR="00B355D9" w:rsidTr="00B355D9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D9" w:rsidRDefault="00B355D9">
            <w:pPr>
              <w:spacing w:line="276" w:lineRule="auto"/>
            </w:pPr>
            <w:r>
              <w:t>2 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Default="00B355D9">
            <w:pPr>
              <w:spacing w:line="276" w:lineRule="auto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Default="00B355D9">
            <w:pPr>
              <w:spacing w:line="276" w:lineRule="auto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Default="00B355D9">
            <w:pPr>
              <w:spacing w:line="276" w:lineRule="auto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Default="00B355D9">
            <w:pPr>
              <w:spacing w:line="276" w:lineRule="auto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Default="00B355D9">
            <w:pPr>
              <w:spacing w:line="276" w:lineRule="auto"/>
            </w:pPr>
          </w:p>
        </w:tc>
      </w:tr>
    </w:tbl>
    <w:p w:rsidR="00B355D9" w:rsidRDefault="00B355D9" w:rsidP="00B355D9"/>
    <w:p w:rsidR="00347546" w:rsidRDefault="00347546" w:rsidP="00B355D9"/>
    <w:p w:rsidR="00347546" w:rsidRDefault="00347546" w:rsidP="00B355D9"/>
    <w:p w:rsidR="00347546" w:rsidRDefault="00347546" w:rsidP="00B355D9"/>
    <w:p w:rsidR="00347546" w:rsidRDefault="00347546" w:rsidP="00B355D9"/>
    <w:p w:rsidR="00347546" w:rsidRDefault="00347546" w:rsidP="00B355D9"/>
    <w:p w:rsidR="00347546" w:rsidRDefault="00347546" w:rsidP="00B355D9"/>
    <w:p w:rsidR="00CD4855" w:rsidRPr="00906CB7" w:rsidRDefault="00CD4855" w:rsidP="00CD4855">
      <w:pPr>
        <w:ind w:left="360"/>
      </w:pPr>
    </w:p>
    <w:p w:rsidR="00CD4855" w:rsidRPr="00786894" w:rsidRDefault="00CD4855" w:rsidP="00CD4855">
      <w:pPr>
        <w:autoSpaceDE w:val="0"/>
        <w:spacing w:line="276" w:lineRule="auto"/>
        <w:jc w:val="center"/>
        <w:rPr>
          <w:b/>
          <w:bCs/>
          <w:sz w:val="20"/>
          <w:szCs w:val="20"/>
        </w:rPr>
      </w:pPr>
      <w:r w:rsidRPr="00786894">
        <w:rPr>
          <w:b/>
          <w:bCs/>
          <w:sz w:val="20"/>
          <w:szCs w:val="20"/>
        </w:rPr>
        <w:t>МЕТОДИЧЕСКИЕ РЕКОМЕНДАЦИИ</w:t>
      </w:r>
    </w:p>
    <w:p w:rsidR="00CD4855" w:rsidRPr="00421094" w:rsidRDefault="00CD4855" w:rsidP="00CD4855">
      <w:pPr>
        <w:autoSpaceDE w:val="0"/>
        <w:spacing w:line="276" w:lineRule="auto"/>
        <w:jc w:val="center"/>
        <w:rPr>
          <w:b/>
        </w:rPr>
      </w:pPr>
      <w:r>
        <w:rPr>
          <w:b/>
          <w:bCs/>
        </w:rPr>
        <w:t xml:space="preserve">по </w:t>
      </w:r>
      <w:proofErr w:type="spellStart"/>
      <w:r>
        <w:rPr>
          <w:b/>
          <w:bCs/>
        </w:rPr>
        <w:t>выпонению</w:t>
      </w:r>
      <w:proofErr w:type="spellEnd"/>
      <w:r>
        <w:rPr>
          <w:b/>
          <w:bCs/>
        </w:rPr>
        <w:t xml:space="preserve"> контрольной работы</w:t>
      </w:r>
    </w:p>
    <w:p w:rsidR="009B7D41" w:rsidRDefault="009B7D41" w:rsidP="00B355D9"/>
    <w:p w:rsidR="001937EB" w:rsidRPr="00906CB7" w:rsidRDefault="001937EB" w:rsidP="001937EB">
      <w:pPr>
        <w:spacing w:line="276" w:lineRule="auto"/>
        <w:rPr>
          <w:b/>
        </w:rPr>
      </w:pPr>
      <w:r w:rsidRPr="00906CB7">
        <w:rPr>
          <w:b/>
        </w:rPr>
        <w:t xml:space="preserve">Основы агрономии </w:t>
      </w:r>
    </w:p>
    <w:p w:rsidR="001937EB" w:rsidRPr="00906CB7" w:rsidRDefault="00C943AD" w:rsidP="001937EB">
      <w:pPr>
        <w:spacing w:line="276" w:lineRule="auto"/>
        <w:rPr>
          <w:b/>
        </w:rPr>
      </w:pPr>
      <w:r>
        <w:rPr>
          <w:b/>
        </w:rPr>
        <w:t>Темы контрольных работ.</w:t>
      </w:r>
    </w:p>
    <w:p w:rsidR="001937EB" w:rsidRPr="00906CB7" w:rsidRDefault="009B7D41" w:rsidP="001937EB">
      <w:pPr>
        <w:spacing w:line="276" w:lineRule="auto"/>
        <w:rPr>
          <w:b/>
        </w:rPr>
      </w:pPr>
      <w:r>
        <w:rPr>
          <w:b/>
        </w:rPr>
        <w:t xml:space="preserve">Выбрать тему </w:t>
      </w:r>
      <w:proofErr w:type="gramStart"/>
      <w:r>
        <w:rPr>
          <w:b/>
        </w:rPr>
        <w:t>согласно</w:t>
      </w:r>
      <w:proofErr w:type="gramEnd"/>
      <w:r>
        <w:rPr>
          <w:b/>
        </w:rPr>
        <w:t xml:space="preserve"> порядкового номера списка группы.</w:t>
      </w:r>
    </w:p>
    <w:p w:rsidR="001937EB" w:rsidRPr="00906CB7" w:rsidRDefault="009D7CBC" w:rsidP="001937EB">
      <w:pPr>
        <w:pStyle w:val="a3"/>
        <w:numPr>
          <w:ilvl w:val="0"/>
          <w:numId w:val="1"/>
        </w:numPr>
      </w:pPr>
      <w:r>
        <w:t xml:space="preserve"> П</w:t>
      </w:r>
      <w:r w:rsidR="001937EB" w:rsidRPr="00906CB7">
        <w:t>очв</w:t>
      </w:r>
      <w:r w:rsidR="009B7D41">
        <w:t>а и каковы ее основные свойства.</w:t>
      </w:r>
    </w:p>
    <w:p w:rsidR="001937EB" w:rsidRPr="00906CB7" w:rsidRDefault="001937EB" w:rsidP="001937EB">
      <w:pPr>
        <w:pStyle w:val="a3"/>
        <w:numPr>
          <w:ilvl w:val="0"/>
          <w:numId w:val="1"/>
        </w:numPr>
      </w:pPr>
      <w:r w:rsidRPr="00906CB7">
        <w:t xml:space="preserve"> </w:t>
      </w:r>
      <w:r w:rsidR="009D7CBC" w:rsidRPr="00906CB7">
        <w:t>Способы улучшения плодородия почвы.</w:t>
      </w:r>
      <w:r w:rsidR="009D7CBC">
        <w:t xml:space="preserve"> </w:t>
      </w:r>
      <w:r w:rsidRPr="00906CB7">
        <w:t>Пояснить разницу между простым и расширенным воспроизводством почвенного плодородия</w:t>
      </w:r>
      <w:proofErr w:type="gramStart"/>
      <w:r w:rsidRPr="00906CB7">
        <w:t>..</w:t>
      </w:r>
      <w:proofErr w:type="gramEnd"/>
    </w:p>
    <w:p w:rsidR="001937EB" w:rsidRPr="00906CB7" w:rsidRDefault="001937EB" w:rsidP="001937EB">
      <w:pPr>
        <w:pStyle w:val="a3"/>
        <w:numPr>
          <w:ilvl w:val="0"/>
          <w:numId w:val="1"/>
        </w:numPr>
      </w:pPr>
      <w:r w:rsidRPr="00906CB7">
        <w:t xml:space="preserve">Гранулометрический состав почвы и его влияние на агрономические </w:t>
      </w:r>
      <w:proofErr w:type="gramStart"/>
      <w:r w:rsidRPr="00906CB7">
        <w:t>свойства</w:t>
      </w:r>
      <w:proofErr w:type="gramEnd"/>
      <w:r w:rsidRPr="00906CB7">
        <w:t xml:space="preserve"> и плодородие жизни.</w:t>
      </w:r>
    </w:p>
    <w:p w:rsidR="001937EB" w:rsidRPr="00906CB7" w:rsidRDefault="001937EB" w:rsidP="001937EB">
      <w:pPr>
        <w:pStyle w:val="a3"/>
        <w:numPr>
          <w:ilvl w:val="0"/>
          <w:numId w:val="1"/>
        </w:numPr>
      </w:pPr>
      <w:r w:rsidRPr="00906CB7">
        <w:t xml:space="preserve">Факторы жизни растений. Требования культурных растений к основным факторам жизни. </w:t>
      </w:r>
    </w:p>
    <w:p w:rsidR="001937EB" w:rsidRPr="00906CB7" w:rsidRDefault="009D7CBC" w:rsidP="001937EB">
      <w:pPr>
        <w:pStyle w:val="a3"/>
        <w:numPr>
          <w:ilvl w:val="0"/>
          <w:numId w:val="1"/>
        </w:numPr>
      </w:pPr>
      <w:r>
        <w:t xml:space="preserve"> З</w:t>
      </w:r>
      <w:r w:rsidR="001937EB" w:rsidRPr="00906CB7">
        <w:t>аконы земледелия и охарактеризовать их суть.</w:t>
      </w:r>
    </w:p>
    <w:p w:rsidR="001937EB" w:rsidRPr="00906CB7" w:rsidRDefault="009D7CBC" w:rsidP="001937EB">
      <w:pPr>
        <w:pStyle w:val="a3"/>
        <w:numPr>
          <w:ilvl w:val="0"/>
          <w:numId w:val="1"/>
        </w:numPr>
      </w:pPr>
      <w:r>
        <w:t xml:space="preserve"> Сорняки.</w:t>
      </w:r>
      <w:r w:rsidR="001937EB" w:rsidRPr="00906CB7">
        <w:t xml:space="preserve"> Классификация сорных растений по способу питания. </w:t>
      </w:r>
    </w:p>
    <w:p w:rsidR="001937EB" w:rsidRPr="00906CB7" w:rsidRDefault="009D7CBC" w:rsidP="001937EB">
      <w:pPr>
        <w:pStyle w:val="a3"/>
        <w:numPr>
          <w:ilvl w:val="0"/>
          <w:numId w:val="1"/>
        </w:numPr>
      </w:pPr>
      <w:r>
        <w:t>Сорняки.</w:t>
      </w:r>
      <w:r w:rsidR="00FC694A">
        <w:t xml:space="preserve"> </w:t>
      </w:r>
      <w:r w:rsidR="001937EB" w:rsidRPr="00906CB7">
        <w:t xml:space="preserve">В чем разница между случайными и настоящими </w:t>
      </w:r>
      <w:r w:rsidR="00071DD1">
        <w:t xml:space="preserve">сорняками? Что такое </w:t>
      </w:r>
      <w:proofErr w:type="spellStart"/>
      <w:r w:rsidR="00071DD1">
        <w:t>засоритель</w:t>
      </w:r>
      <w:proofErr w:type="spellEnd"/>
      <w:r w:rsidR="00071DD1">
        <w:t>.</w:t>
      </w:r>
      <w:r w:rsidR="001937EB" w:rsidRPr="00906CB7">
        <w:t xml:space="preserve"> Привести примеры.</w:t>
      </w:r>
    </w:p>
    <w:p w:rsidR="001937EB" w:rsidRPr="00906CB7" w:rsidRDefault="001937EB" w:rsidP="001937EB">
      <w:pPr>
        <w:pStyle w:val="a3"/>
        <w:numPr>
          <w:ilvl w:val="0"/>
          <w:numId w:val="1"/>
        </w:numPr>
      </w:pPr>
      <w:r w:rsidRPr="00906CB7">
        <w:t>Классификация сорных растений по способу размножения и продолжительности жизни.</w:t>
      </w:r>
    </w:p>
    <w:p w:rsidR="001937EB" w:rsidRPr="00906CB7" w:rsidRDefault="009D7CBC" w:rsidP="001937EB">
      <w:pPr>
        <w:pStyle w:val="a3"/>
        <w:numPr>
          <w:ilvl w:val="0"/>
          <w:numId w:val="1"/>
        </w:numPr>
      </w:pPr>
      <w:r>
        <w:t xml:space="preserve"> О</w:t>
      </w:r>
      <w:r w:rsidR="001937EB" w:rsidRPr="00906CB7">
        <w:t>сновные вредные факторы и биологические свойства, которыми сорняки наносят вред сельскому хозяйству.</w:t>
      </w:r>
    </w:p>
    <w:p w:rsidR="001937EB" w:rsidRPr="00906CB7" w:rsidRDefault="009D7CBC" w:rsidP="001937EB">
      <w:pPr>
        <w:pStyle w:val="a3"/>
        <w:numPr>
          <w:ilvl w:val="0"/>
          <w:numId w:val="1"/>
        </w:numPr>
      </w:pPr>
      <w:r>
        <w:t xml:space="preserve"> О</w:t>
      </w:r>
      <w:r w:rsidR="001937EB" w:rsidRPr="00906CB7">
        <w:t xml:space="preserve">сновные методы борьбы с сорняками. </w:t>
      </w:r>
    </w:p>
    <w:p w:rsidR="001937EB" w:rsidRPr="00906CB7" w:rsidRDefault="009D7CBC" w:rsidP="001937EB">
      <w:pPr>
        <w:pStyle w:val="a3"/>
        <w:numPr>
          <w:ilvl w:val="0"/>
          <w:numId w:val="1"/>
        </w:numPr>
      </w:pPr>
      <w:r>
        <w:t xml:space="preserve"> О</w:t>
      </w:r>
      <w:r w:rsidR="001937EB" w:rsidRPr="00906CB7">
        <w:t>сновные приемы агротехнической борьбы с сорняками.</w:t>
      </w:r>
    </w:p>
    <w:p w:rsidR="001937EB" w:rsidRPr="00906CB7" w:rsidRDefault="009D7CBC" w:rsidP="001937EB">
      <w:pPr>
        <w:pStyle w:val="a3"/>
        <w:numPr>
          <w:ilvl w:val="0"/>
          <w:numId w:val="1"/>
        </w:numPr>
      </w:pPr>
      <w:r>
        <w:t xml:space="preserve"> О</w:t>
      </w:r>
      <w:r w:rsidR="001937EB" w:rsidRPr="00906CB7">
        <w:t>сновные приемы биологической борьбы с сорняками.</w:t>
      </w:r>
    </w:p>
    <w:p w:rsidR="001937EB" w:rsidRPr="00906CB7" w:rsidRDefault="001937EB" w:rsidP="001937EB">
      <w:pPr>
        <w:pStyle w:val="a3"/>
        <w:numPr>
          <w:ilvl w:val="0"/>
          <w:numId w:val="1"/>
        </w:numPr>
      </w:pPr>
      <w:r w:rsidRPr="00906CB7">
        <w:t>Обоснуйте необходимость чередования культур в севооборотах.</w:t>
      </w:r>
    </w:p>
    <w:p w:rsidR="001937EB" w:rsidRPr="00906CB7" w:rsidRDefault="001937EB" w:rsidP="001937EB">
      <w:pPr>
        <w:pStyle w:val="a3"/>
        <w:numPr>
          <w:ilvl w:val="0"/>
          <w:numId w:val="1"/>
        </w:numPr>
      </w:pPr>
      <w:r w:rsidRPr="00906CB7">
        <w:lastRenderedPageBreak/>
        <w:t xml:space="preserve">Классификация севооборотов и принцип их построения. Как составляется </w:t>
      </w:r>
      <w:r w:rsidR="00071DD1">
        <w:t>ротационная таблица севооборота.</w:t>
      </w:r>
    </w:p>
    <w:p w:rsidR="001937EB" w:rsidRPr="00906CB7" w:rsidRDefault="009D7CBC" w:rsidP="001937EB">
      <w:pPr>
        <w:pStyle w:val="a3"/>
        <w:numPr>
          <w:ilvl w:val="0"/>
          <w:numId w:val="1"/>
        </w:numPr>
      </w:pPr>
      <w:r>
        <w:t xml:space="preserve"> У</w:t>
      </w:r>
      <w:r w:rsidR="009B7D41">
        <w:t>добрения.</w:t>
      </w:r>
      <w:r w:rsidR="001937EB" w:rsidRPr="00906CB7">
        <w:t xml:space="preserve"> Перечислите основные виды минеральных (неорганических) удобрений.</w:t>
      </w:r>
    </w:p>
    <w:p w:rsidR="00421094" w:rsidRDefault="00421094" w:rsidP="00B01671"/>
    <w:p w:rsidR="00DC07E4" w:rsidRDefault="00DC07E4" w:rsidP="00B01671"/>
    <w:p w:rsidR="00DC07E4" w:rsidRDefault="00DC07E4" w:rsidP="00B01671"/>
    <w:p w:rsidR="00421094" w:rsidRPr="00906CB7" w:rsidRDefault="00421094" w:rsidP="00421094">
      <w:pPr>
        <w:ind w:left="360"/>
      </w:pPr>
    </w:p>
    <w:p w:rsidR="00421094" w:rsidRPr="00786894" w:rsidRDefault="00421094" w:rsidP="00421094">
      <w:pPr>
        <w:autoSpaceDE w:val="0"/>
        <w:spacing w:line="276" w:lineRule="auto"/>
        <w:jc w:val="center"/>
        <w:rPr>
          <w:b/>
          <w:bCs/>
          <w:sz w:val="20"/>
          <w:szCs w:val="20"/>
        </w:rPr>
      </w:pPr>
      <w:r w:rsidRPr="00786894">
        <w:rPr>
          <w:b/>
          <w:bCs/>
          <w:sz w:val="20"/>
          <w:szCs w:val="20"/>
        </w:rPr>
        <w:t>МЕТОДИЧЕСКИЕ РЕКОМЕНДАЦИИ</w:t>
      </w:r>
    </w:p>
    <w:p w:rsidR="00421094" w:rsidRPr="00421094" w:rsidRDefault="00421094" w:rsidP="00421094">
      <w:pPr>
        <w:autoSpaceDE w:val="0"/>
        <w:spacing w:line="276" w:lineRule="auto"/>
        <w:jc w:val="center"/>
        <w:rPr>
          <w:b/>
        </w:rPr>
      </w:pPr>
      <w:r>
        <w:rPr>
          <w:b/>
          <w:bCs/>
        </w:rPr>
        <w:t>по оформлению контрольной работы</w:t>
      </w:r>
    </w:p>
    <w:p w:rsidR="00421094" w:rsidRPr="00421094" w:rsidRDefault="00421094" w:rsidP="00421094">
      <w:pPr>
        <w:spacing w:line="276" w:lineRule="auto"/>
        <w:jc w:val="center"/>
        <w:rPr>
          <w:b/>
        </w:rPr>
      </w:pPr>
    </w:p>
    <w:p w:rsidR="00421094" w:rsidRDefault="00421094" w:rsidP="00421094">
      <w:pPr>
        <w:shd w:val="clear" w:color="auto" w:fill="FFFFFF"/>
        <w:spacing w:line="276" w:lineRule="auto"/>
        <w:ind w:firstLine="394"/>
        <w:jc w:val="both"/>
      </w:pPr>
      <w:r w:rsidRPr="00421094">
        <w:rPr>
          <w:spacing w:val="1"/>
        </w:rPr>
        <w:t xml:space="preserve"> </w:t>
      </w:r>
      <w:r>
        <w:t xml:space="preserve"> Р</w:t>
      </w:r>
      <w:r w:rsidRPr="00421094">
        <w:t>екомендуется придерживаться следующих правил:</w:t>
      </w:r>
    </w:p>
    <w:p w:rsidR="00786894" w:rsidRDefault="00786894" w:rsidP="00421094">
      <w:pPr>
        <w:shd w:val="clear" w:color="auto" w:fill="FFFFFF"/>
        <w:spacing w:line="276" w:lineRule="auto"/>
        <w:ind w:firstLine="394"/>
        <w:jc w:val="both"/>
      </w:pPr>
      <w:r>
        <w:t xml:space="preserve">1.Титульный лист контрольной работы </w:t>
      </w:r>
      <w:proofErr w:type="gramStart"/>
      <w:r>
        <w:t xml:space="preserve">( </w:t>
      </w:r>
      <w:proofErr w:type="gramEnd"/>
      <w:r>
        <w:t xml:space="preserve">на сайте колледжа) </w:t>
      </w:r>
    </w:p>
    <w:p w:rsidR="00786894" w:rsidRPr="00786894" w:rsidRDefault="00786894" w:rsidP="00786894">
      <w:pPr>
        <w:shd w:val="clear" w:color="auto" w:fill="FFFFFF"/>
        <w:tabs>
          <w:tab w:val="left" w:pos="1177"/>
        </w:tabs>
        <w:spacing w:line="360" w:lineRule="auto"/>
        <w:ind w:left="426"/>
      </w:pPr>
      <w:r>
        <w:t>2.Контрольная работа</w:t>
      </w:r>
      <w:r w:rsidRPr="00786894">
        <w:t xml:space="preserve"> </w:t>
      </w:r>
      <w:r w:rsidRPr="00786894">
        <w:rPr>
          <w:color w:val="292929"/>
          <w:spacing w:val="2"/>
        </w:rPr>
        <w:t xml:space="preserve">должна быть напечатана на стандартном листе писчей бумаги </w:t>
      </w:r>
      <w:r w:rsidRPr="00786894">
        <w:rPr>
          <w:color w:val="292929"/>
          <w:spacing w:val="-7"/>
        </w:rPr>
        <w:t>формата А</w:t>
      </w:r>
      <w:proofErr w:type="gramStart"/>
      <w:r w:rsidRPr="00786894">
        <w:rPr>
          <w:color w:val="292929"/>
          <w:spacing w:val="-7"/>
        </w:rPr>
        <w:t>4</w:t>
      </w:r>
      <w:proofErr w:type="gramEnd"/>
      <w:r w:rsidRPr="00786894">
        <w:rPr>
          <w:color w:val="292929"/>
          <w:spacing w:val="-7"/>
        </w:rPr>
        <w:t xml:space="preserve"> с соблюдением следующих требований:</w:t>
      </w:r>
    </w:p>
    <w:p w:rsidR="00786894" w:rsidRPr="00786894" w:rsidRDefault="00786894" w:rsidP="00786894">
      <w:pPr>
        <w:widowControl w:val="0"/>
        <w:numPr>
          <w:ilvl w:val="0"/>
          <w:numId w:val="4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92929"/>
          <w:lang w:val="en-US"/>
        </w:rPr>
      </w:pPr>
      <w:r w:rsidRPr="00786894">
        <w:rPr>
          <w:color w:val="292929"/>
          <w:spacing w:val="-6"/>
        </w:rPr>
        <w:t>гарнитура</w:t>
      </w:r>
      <w:r w:rsidRPr="00786894">
        <w:rPr>
          <w:color w:val="292929"/>
          <w:spacing w:val="-6"/>
          <w:lang w:val="en-US"/>
        </w:rPr>
        <w:t xml:space="preserve"> </w:t>
      </w:r>
      <w:r w:rsidRPr="00786894">
        <w:rPr>
          <w:color w:val="292929"/>
          <w:spacing w:val="-6"/>
        </w:rPr>
        <w:t>шрифта</w:t>
      </w:r>
      <w:r w:rsidRPr="00786894">
        <w:rPr>
          <w:color w:val="292929"/>
          <w:spacing w:val="-6"/>
          <w:lang w:val="en-US"/>
        </w:rPr>
        <w:t>: Times New Roman;</w:t>
      </w:r>
    </w:p>
    <w:p w:rsidR="00786894" w:rsidRPr="00786894" w:rsidRDefault="00786894" w:rsidP="00786894">
      <w:pPr>
        <w:widowControl w:val="0"/>
        <w:numPr>
          <w:ilvl w:val="0"/>
          <w:numId w:val="4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92929"/>
        </w:rPr>
      </w:pPr>
      <w:r w:rsidRPr="00786894">
        <w:rPr>
          <w:color w:val="292929"/>
          <w:spacing w:val="-4"/>
        </w:rPr>
        <w:t xml:space="preserve">размер шрифта: для основного текста 14 </w:t>
      </w:r>
      <w:proofErr w:type="spellStart"/>
      <w:proofErr w:type="gramStart"/>
      <w:r w:rsidRPr="00786894">
        <w:rPr>
          <w:color w:val="292929"/>
          <w:spacing w:val="-4"/>
        </w:rPr>
        <w:t>пт</w:t>
      </w:r>
      <w:proofErr w:type="spellEnd"/>
      <w:proofErr w:type="gramEnd"/>
      <w:r w:rsidRPr="00786894">
        <w:rPr>
          <w:color w:val="292929"/>
          <w:spacing w:val="-4"/>
        </w:rPr>
        <w:t xml:space="preserve">, для сносок - 10 </w:t>
      </w:r>
      <w:proofErr w:type="spellStart"/>
      <w:r w:rsidRPr="00786894">
        <w:rPr>
          <w:color w:val="292929"/>
          <w:spacing w:val="-4"/>
        </w:rPr>
        <w:t>пт</w:t>
      </w:r>
      <w:proofErr w:type="spellEnd"/>
      <w:r w:rsidRPr="00786894">
        <w:rPr>
          <w:color w:val="292929"/>
          <w:spacing w:val="-4"/>
        </w:rPr>
        <w:t>;</w:t>
      </w:r>
    </w:p>
    <w:p w:rsidR="00786894" w:rsidRPr="00786894" w:rsidRDefault="00786894" w:rsidP="00786894">
      <w:pPr>
        <w:widowControl w:val="0"/>
        <w:numPr>
          <w:ilvl w:val="0"/>
          <w:numId w:val="4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92929"/>
        </w:rPr>
      </w:pPr>
      <w:r w:rsidRPr="00786894">
        <w:rPr>
          <w:color w:val="292929"/>
          <w:spacing w:val="-6"/>
        </w:rPr>
        <w:t>межстрочный интервал: 1,5;</w:t>
      </w:r>
    </w:p>
    <w:p w:rsidR="00786894" w:rsidRPr="00786894" w:rsidRDefault="00786894" w:rsidP="00786894">
      <w:pPr>
        <w:widowControl w:val="0"/>
        <w:numPr>
          <w:ilvl w:val="0"/>
          <w:numId w:val="4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92929"/>
        </w:rPr>
      </w:pPr>
      <w:r w:rsidRPr="00786894">
        <w:rPr>
          <w:color w:val="292929"/>
          <w:spacing w:val="-6"/>
        </w:rPr>
        <w:t>отступ первой строки: 1,25 см;</w:t>
      </w:r>
    </w:p>
    <w:p w:rsidR="00421094" w:rsidRPr="00786894" w:rsidRDefault="00786894" w:rsidP="00786894">
      <w:pPr>
        <w:widowControl w:val="0"/>
        <w:numPr>
          <w:ilvl w:val="0"/>
          <w:numId w:val="4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92929"/>
        </w:rPr>
      </w:pPr>
      <w:r w:rsidRPr="00786894">
        <w:rPr>
          <w:color w:val="292929"/>
          <w:spacing w:val="-6"/>
        </w:rPr>
        <w:t>выравнивание текста: по ширине.</w:t>
      </w:r>
    </w:p>
    <w:p w:rsidR="00421094" w:rsidRPr="00421094" w:rsidRDefault="00421094" w:rsidP="00786894">
      <w:pPr>
        <w:shd w:val="clear" w:color="auto" w:fill="FFFFFF"/>
        <w:tabs>
          <w:tab w:val="left" w:pos="394"/>
          <w:tab w:val="right" w:pos="9921"/>
        </w:tabs>
        <w:spacing w:line="276" w:lineRule="auto"/>
        <w:ind w:left="394" w:firstLine="32"/>
        <w:jc w:val="both"/>
      </w:pPr>
      <w:r w:rsidRPr="00421094">
        <w:t xml:space="preserve">5. В конце оформляется список использованной литературы. </w:t>
      </w:r>
    </w:p>
    <w:p w:rsidR="00421094" w:rsidRPr="00421094" w:rsidRDefault="00421094" w:rsidP="00786894">
      <w:pPr>
        <w:shd w:val="clear" w:color="auto" w:fill="FFFFFF"/>
        <w:tabs>
          <w:tab w:val="left" w:pos="394"/>
        </w:tabs>
        <w:spacing w:line="276" w:lineRule="auto"/>
        <w:ind w:left="394" w:firstLine="32"/>
        <w:jc w:val="both"/>
        <w:rPr>
          <w:b/>
        </w:rPr>
      </w:pPr>
      <w:r>
        <w:t>6. Объём  – 3 - 5</w:t>
      </w:r>
      <w:r w:rsidRPr="00421094">
        <w:t xml:space="preserve"> листов печатного текста (формат А 4).</w:t>
      </w:r>
    </w:p>
    <w:p w:rsidR="00166483" w:rsidRPr="00906CB7" w:rsidRDefault="00166483" w:rsidP="00F62CA4">
      <w:pPr>
        <w:spacing w:line="276" w:lineRule="auto"/>
      </w:pPr>
    </w:p>
    <w:sectPr w:rsidR="00166483" w:rsidRPr="00906CB7" w:rsidSect="00CC75CC">
      <w:pgSz w:w="11909" w:h="16834"/>
      <w:pgMar w:top="635" w:right="571" w:bottom="360" w:left="12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0A049A1"/>
    <w:multiLevelType w:val="hybridMultilevel"/>
    <w:tmpl w:val="C50E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B3D4B"/>
    <w:multiLevelType w:val="hybridMultilevel"/>
    <w:tmpl w:val="AD46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0A9A"/>
    <w:rsid w:val="00071DD1"/>
    <w:rsid w:val="001205A0"/>
    <w:rsid w:val="00166483"/>
    <w:rsid w:val="00180F69"/>
    <w:rsid w:val="00191796"/>
    <w:rsid w:val="001937EB"/>
    <w:rsid w:val="001A5E81"/>
    <w:rsid w:val="001C228A"/>
    <w:rsid w:val="001E23F7"/>
    <w:rsid w:val="0022059B"/>
    <w:rsid w:val="00230EB2"/>
    <w:rsid w:val="00236231"/>
    <w:rsid w:val="00347546"/>
    <w:rsid w:val="00383837"/>
    <w:rsid w:val="00385378"/>
    <w:rsid w:val="00410463"/>
    <w:rsid w:val="00421094"/>
    <w:rsid w:val="00422CA6"/>
    <w:rsid w:val="004316EF"/>
    <w:rsid w:val="0044108A"/>
    <w:rsid w:val="005A6D92"/>
    <w:rsid w:val="005D4A8C"/>
    <w:rsid w:val="006239CB"/>
    <w:rsid w:val="00636DCD"/>
    <w:rsid w:val="006843B2"/>
    <w:rsid w:val="00746092"/>
    <w:rsid w:val="00751F34"/>
    <w:rsid w:val="00756A1C"/>
    <w:rsid w:val="00786894"/>
    <w:rsid w:val="007E789C"/>
    <w:rsid w:val="00803B40"/>
    <w:rsid w:val="00900A64"/>
    <w:rsid w:val="00906CB7"/>
    <w:rsid w:val="00910A9A"/>
    <w:rsid w:val="00915AEC"/>
    <w:rsid w:val="00962755"/>
    <w:rsid w:val="00975279"/>
    <w:rsid w:val="009854AF"/>
    <w:rsid w:val="009B4C72"/>
    <w:rsid w:val="009B7D41"/>
    <w:rsid w:val="009D7CBC"/>
    <w:rsid w:val="009F7A1F"/>
    <w:rsid w:val="00AD5346"/>
    <w:rsid w:val="00B01671"/>
    <w:rsid w:val="00B21DE3"/>
    <w:rsid w:val="00B355D9"/>
    <w:rsid w:val="00B37266"/>
    <w:rsid w:val="00B70CBB"/>
    <w:rsid w:val="00C0474B"/>
    <w:rsid w:val="00C10BC5"/>
    <w:rsid w:val="00C52436"/>
    <w:rsid w:val="00C943AD"/>
    <w:rsid w:val="00CC75CC"/>
    <w:rsid w:val="00CD4855"/>
    <w:rsid w:val="00D43EE1"/>
    <w:rsid w:val="00D7079F"/>
    <w:rsid w:val="00D91B8C"/>
    <w:rsid w:val="00DC07E4"/>
    <w:rsid w:val="00E17EB0"/>
    <w:rsid w:val="00E4356B"/>
    <w:rsid w:val="00E6467D"/>
    <w:rsid w:val="00F22038"/>
    <w:rsid w:val="00F25D5A"/>
    <w:rsid w:val="00F62CA4"/>
    <w:rsid w:val="00FA5DC3"/>
    <w:rsid w:val="00FC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Рима</dc:creator>
  <cp:lastModifiedBy>Елена</cp:lastModifiedBy>
  <cp:revision>35</cp:revision>
  <dcterms:created xsi:type="dcterms:W3CDTF">2020-09-22T04:14:00Z</dcterms:created>
  <dcterms:modified xsi:type="dcterms:W3CDTF">2021-11-29T09:23:00Z</dcterms:modified>
</cp:coreProperties>
</file>