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МИНИСТЕРСТВО ОБРАЗОВАНИЯ САРАТОВСКОЙ ОБЛАСТИ</w:t>
      </w:r>
    </w:p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ГОСУДАРСТВЕННОЕ</w:t>
      </w:r>
      <w:r w:rsidR="00402ADD">
        <w:rPr>
          <w:sz w:val="22"/>
          <w:szCs w:val="22"/>
        </w:rPr>
        <w:t xml:space="preserve"> </w:t>
      </w:r>
      <w:r w:rsidRPr="000348B7">
        <w:rPr>
          <w:sz w:val="22"/>
          <w:szCs w:val="22"/>
        </w:rPr>
        <w:t>АВТОНОМНОЕ ПРОФЕССИОНАЛЬНОЕ</w:t>
      </w:r>
      <w:r w:rsidR="00402ADD">
        <w:rPr>
          <w:sz w:val="22"/>
          <w:szCs w:val="22"/>
        </w:rPr>
        <w:t xml:space="preserve"> </w:t>
      </w:r>
      <w:r w:rsidRPr="000348B7">
        <w:rPr>
          <w:sz w:val="22"/>
          <w:szCs w:val="22"/>
        </w:rPr>
        <w:t xml:space="preserve">ОБРАЗОВАТЕЛЬНОЕ УЧРЕЖДЕНИЕ САРАТОВСКОЙ ОБЛАСТИ </w:t>
      </w: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  <w:r w:rsidRPr="000348B7">
        <w:rPr>
          <w:b/>
          <w:sz w:val="22"/>
          <w:szCs w:val="22"/>
        </w:rPr>
        <w:t xml:space="preserve"> 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996"/>
      </w:tblGrid>
      <w:tr w:rsidR="00C31164" w:rsidRPr="00906901" w:rsidTr="00502F00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1164" w:rsidRPr="00906901" w:rsidRDefault="00C31164" w:rsidP="002202E1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1164" w:rsidRPr="00AA2EB0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rPr>
          <w:sz w:val="24"/>
          <w:szCs w:val="24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BE061D" w:rsidRPr="00BE061D" w:rsidRDefault="00BE061D" w:rsidP="00BE061D">
      <w:pPr>
        <w:jc w:val="center"/>
        <w:rPr>
          <w:rFonts w:eastAsia="Times New Roman"/>
          <w:b/>
          <w:color w:val="333333"/>
          <w:sz w:val="32"/>
          <w:szCs w:val="32"/>
          <w:lang w:eastAsia="ru-RU"/>
        </w:rPr>
      </w:pPr>
      <w:r w:rsidRPr="00BE061D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BE061D">
        <w:rPr>
          <w:rFonts w:eastAsia="Times New Roman"/>
          <w:b/>
          <w:color w:val="333333"/>
          <w:sz w:val="32"/>
          <w:szCs w:val="32"/>
          <w:lang w:eastAsia="ru-RU"/>
        </w:rPr>
        <w:t>МДК.04.01. ТЕОРЕТИЧЕСКИЕ И МЕТОДИЧЕСКИЕ ОСНОВЫ ВЗАИМОДЕЙСТВИЯ ВОСПИТАТЕЛЯ С РОДИТЕЛЯМИ (ЛИЦАМИ, ИХ ЗАМЕНЯЮЩИМИ) И СОТРУДНИКАМИ ДОШКОЛЬНОЙ ОБРАЗОВАТЕЛЬНОЙ ОРГАНИЗАЦИИ</w:t>
      </w:r>
    </w:p>
    <w:p w:rsidR="00C31164" w:rsidRPr="00464E24" w:rsidRDefault="00C31164" w:rsidP="00BE061D">
      <w:pPr>
        <w:pStyle w:val="Style14"/>
        <w:widowControl/>
        <w:spacing w:line="360" w:lineRule="auto"/>
        <w:jc w:val="center"/>
        <w:rPr>
          <w:rStyle w:val="FontStyle23"/>
          <w:i w:val="0"/>
          <w:sz w:val="40"/>
          <w:szCs w:val="40"/>
        </w:rPr>
      </w:pP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 xml:space="preserve">Методические указания и контрольные задания </w:t>
      </w: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>для студентов заочной формы обучения</w:t>
      </w:r>
    </w:p>
    <w:p w:rsidR="00C31164" w:rsidRPr="002437C0" w:rsidRDefault="00C31164" w:rsidP="002202E1">
      <w:pPr>
        <w:spacing w:line="360" w:lineRule="auto"/>
        <w:jc w:val="center"/>
        <w:rPr>
          <w:bCs/>
          <w:sz w:val="28"/>
          <w:szCs w:val="28"/>
        </w:rPr>
      </w:pPr>
    </w:p>
    <w:p w:rsidR="00C31164" w:rsidRPr="002437C0" w:rsidRDefault="00C31164" w:rsidP="002202E1">
      <w:pPr>
        <w:spacing w:line="360" w:lineRule="auto"/>
        <w:rPr>
          <w:bCs/>
        </w:rPr>
      </w:pPr>
    </w:p>
    <w:p w:rsidR="00C31164" w:rsidRPr="00AA2EB0" w:rsidRDefault="00C31164" w:rsidP="002202E1">
      <w:pPr>
        <w:spacing w:line="360" w:lineRule="auto"/>
        <w:jc w:val="center"/>
        <w:rPr>
          <w:b/>
          <w:bCs/>
          <w:sz w:val="32"/>
          <w:szCs w:val="32"/>
        </w:rPr>
      </w:pPr>
      <w:r w:rsidRPr="00AA2EB0">
        <w:rPr>
          <w:b/>
          <w:bCs/>
          <w:sz w:val="32"/>
          <w:szCs w:val="32"/>
        </w:rPr>
        <w:t>Специальность</w:t>
      </w:r>
      <w:r w:rsidR="00402AD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44.02.0</w:t>
      </w:r>
      <w:r w:rsidR="00464E24">
        <w:rPr>
          <w:b/>
          <w:bCs/>
          <w:sz w:val="32"/>
          <w:szCs w:val="32"/>
        </w:rPr>
        <w:t>1</w:t>
      </w:r>
      <w:r w:rsidRPr="00AA2EB0">
        <w:rPr>
          <w:b/>
          <w:bCs/>
          <w:sz w:val="32"/>
          <w:szCs w:val="32"/>
        </w:rPr>
        <w:t xml:space="preserve"> </w:t>
      </w:r>
      <w:r w:rsidR="00464E24">
        <w:rPr>
          <w:b/>
          <w:bCs/>
          <w:sz w:val="32"/>
          <w:szCs w:val="32"/>
        </w:rPr>
        <w:t>Дошкольное образование</w:t>
      </w: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Pr="002437C0" w:rsidRDefault="00437490" w:rsidP="002202E1">
      <w:pPr>
        <w:spacing w:line="360" w:lineRule="auto"/>
        <w:jc w:val="center"/>
        <w:rPr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1544955" cy="1119505"/>
            <wp:effectExtent l="19050" t="0" r="0" b="0"/>
            <wp:docPr id="1" name="Рисунок 5" descr="http://www.egppk.narod.ru/img/99999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egppk.narod.ru/img/99999999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164" w:rsidRPr="00335799" w:rsidRDefault="00C31164" w:rsidP="002202E1">
      <w:pPr>
        <w:spacing w:line="360" w:lineRule="auto"/>
        <w:jc w:val="center"/>
        <w:rPr>
          <w:sz w:val="28"/>
          <w:szCs w:val="28"/>
        </w:rPr>
      </w:pPr>
      <w:r w:rsidRPr="00335799">
        <w:rPr>
          <w:sz w:val="28"/>
          <w:szCs w:val="28"/>
        </w:rPr>
        <w:t>Энгельс, 20</w:t>
      </w:r>
      <w:r w:rsidR="00BE061D">
        <w:rPr>
          <w:sz w:val="28"/>
          <w:szCs w:val="28"/>
        </w:rPr>
        <w:t>2</w:t>
      </w:r>
      <w:r w:rsidR="00D77217">
        <w:rPr>
          <w:sz w:val="28"/>
          <w:szCs w:val="28"/>
        </w:rPr>
        <w:t>1</w:t>
      </w:r>
      <w:r w:rsidRPr="00335799">
        <w:rPr>
          <w:sz w:val="28"/>
          <w:szCs w:val="28"/>
        </w:rPr>
        <w:t xml:space="preserve"> г.</w:t>
      </w:r>
    </w:p>
    <w:p w:rsidR="00C31164" w:rsidRDefault="00C31164" w:rsidP="002202E1">
      <w:pPr>
        <w:spacing w:line="360" w:lineRule="auto"/>
        <w:rPr>
          <w:rStyle w:val="FontStyle23"/>
          <w:i w:val="0"/>
          <w:sz w:val="32"/>
          <w:szCs w:val="32"/>
        </w:rPr>
      </w:pPr>
    </w:p>
    <w:p w:rsidR="00C31164" w:rsidRPr="00C31164" w:rsidRDefault="00C31164" w:rsidP="002202E1">
      <w:pPr>
        <w:spacing w:line="360" w:lineRule="auto"/>
        <w:jc w:val="both"/>
        <w:rPr>
          <w:sz w:val="28"/>
          <w:szCs w:val="20"/>
        </w:rPr>
      </w:pPr>
      <w:r w:rsidRPr="00C31164">
        <w:rPr>
          <w:rStyle w:val="FontStyle23"/>
          <w:b w:val="0"/>
          <w:i w:val="0"/>
          <w:sz w:val="28"/>
          <w:szCs w:val="28"/>
        </w:rPr>
        <w:lastRenderedPageBreak/>
        <w:t xml:space="preserve">Рассмотрено на </w:t>
      </w:r>
      <w:r w:rsidR="00402ADD">
        <w:rPr>
          <w:rStyle w:val="FontStyle23"/>
          <w:b w:val="0"/>
          <w:i w:val="0"/>
          <w:sz w:val="28"/>
          <w:szCs w:val="28"/>
        </w:rPr>
        <w:t xml:space="preserve">заседании </w:t>
      </w:r>
      <w:r w:rsidRPr="00C31164">
        <w:rPr>
          <w:sz w:val="28"/>
          <w:szCs w:val="20"/>
        </w:rPr>
        <w:t>цикловой методической комиссии</w:t>
      </w:r>
      <w:r>
        <w:rPr>
          <w:sz w:val="28"/>
          <w:szCs w:val="20"/>
        </w:rPr>
        <w:t xml:space="preserve"> </w:t>
      </w:r>
      <w:r w:rsidRPr="00C31164">
        <w:rPr>
          <w:sz w:val="28"/>
          <w:szCs w:val="20"/>
        </w:rPr>
        <w:t>специальност</w:t>
      </w:r>
      <w:r w:rsidR="0032780C">
        <w:rPr>
          <w:sz w:val="28"/>
          <w:szCs w:val="20"/>
        </w:rPr>
        <w:t xml:space="preserve">и </w:t>
      </w:r>
      <w:r w:rsidR="00402ADD">
        <w:rPr>
          <w:sz w:val="28"/>
          <w:szCs w:val="20"/>
        </w:rPr>
        <w:t>44.02.0</w:t>
      </w:r>
      <w:r w:rsidR="00464E24">
        <w:rPr>
          <w:sz w:val="28"/>
          <w:szCs w:val="20"/>
        </w:rPr>
        <w:t>1</w:t>
      </w:r>
      <w:r w:rsidR="00402ADD">
        <w:rPr>
          <w:sz w:val="28"/>
          <w:szCs w:val="20"/>
        </w:rPr>
        <w:t xml:space="preserve"> «</w:t>
      </w:r>
      <w:r w:rsidR="00464E24">
        <w:rPr>
          <w:sz w:val="28"/>
          <w:szCs w:val="20"/>
        </w:rPr>
        <w:t>Дошкольное образование</w:t>
      </w:r>
      <w:r w:rsidR="00402ADD">
        <w:rPr>
          <w:sz w:val="28"/>
          <w:szCs w:val="20"/>
        </w:rPr>
        <w:t>»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Протокол № </w:t>
      </w:r>
      <w:r w:rsidR="00464E24">
        <w:rPr>
          <w:rStyle w:val="FontStyle23"/>
          <w:i w:val="0"/>
          <w:sz w:val="28"/>
          <w:szCs w:val="28"/>
        </w:rPr>
        <w:t xml:space="preserve">      </w:t>
      </w:r>
      <w:r w:rsidR="00402ADD"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от «</w:t>
      </w:r>
      <w:r w:rsidR="00464E24">
        <w:rPr>
          <w:rStyle w:val="FontStyle23"/>
          <w:i w:val="0"/>
          <w:sz w:val="28"/>
          <w:szCs w:val="28"/>
        </w:rPr>
        <w:t xml:space="preserve">       </w:t>
      </w:r>
      <w:r w:rsidRPr="00F026ED">
        <w:rPr>
          <w:rStyle w:val="FontStyle23"/>
          <w:i w:val="0"/>
          <w:sz w:val="28"/>
          <w:szCs w:val="28"/>
        </w:rPr>
        <w:t xml:space="preserve">» </w:t>
      </w:r>
      <w:r w:rsidR="00464E24">
        <w:rPr>
          <w:rStyle w:val="FontStyle23"/>
          <w:i w:val="0"/>
          <w:sz w:val="28"/>
          <w:szCs w:val="28"/>
        </w:rPr>
        <w:t xml:space="preserve">      </w:t>
      </w:r>
      <w:r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201</w:t>
      </w:r>
      <w:r w:rsidR="00464E24">
        <w:rPr>
          <w:rStyle w:val="FontStyle23"/>
          <w:i w:val="0"/>
          <w:sz w:val="28"/>
          <w:szCs w:val="28"/>
        </w:rPr>
        <w:t xml:space="preserve">       </w:t>
      </w:r>
      <w:r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г.</w:t>
      </w:r>
    </w:p>
    <w:p w:rsidR="00C31164" w:rsidRPr="00C31164" w:rsidRDefault="00C31164" w:rsidP="002202E1">
      <w:pPr>
        <w:spacing w:line="360" w:lineRule="auto"/>
        <w:rPr>
          <w:rStyle w:val="FontStyle23"/>
          <w:b w:val="0"/>
          <w:i w:val="0"/>
          <w:sz w:val="40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Председатель _________________ </w:t>
      </w:r>
      <w:r w:rsidR="00464E24">
        <w:rPr>
          <w:rStyle w:val="FontStyle23"/>
          <w:i w:val="0"/>
          <w:sz w:val="28"/>
          <w:szCs w:val="28"/>
        </w:rPr>
        <w:t>Е.Н. Ниянченко</w:t>
      </w:r>
      <w:r w:rsidRPr="00C31164">
        <w:rPr>
          <w:sz w:val="28"/>
          <w:szCs w:val="20"/>
        </w:rPr>
        <w:t xml:space="preserve"> 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Рекомендовано методическим </w:t>
      </w:r>
      <w:r w:rsidR="0032780C">
        <w:rPr>
          <w:rStyle w:val="FontStyle23"/>
          <w:i w:val="0"/>
          <w:sz w:val="28"/>
          <w:szCs w:val="28"/>
        </w:rPr>
        <w:t>с</w:t>
      </w:r>
      <w:r w:rsidRPr="00F026ED">
        <w:rPr>
          <w:rStyle w:val="FontStyle23"/>
          <w:i w:val="0"/>
          <w:sz w:val="28"/>
          <w:szCs w:val="28"/>
        </w:rPr>
        <w:t>оветом к применению в учебном процессе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>Протокол № ___ от «___» ___________20</w:t>
      </w:r>
      <w:r w:rsidR="00A1671E">
        <w:rPr>
          <w:rStyle w:val="FontStyle23"/>
          <w:i w:val="0"/>
          <w:sz w:val="28"/>
          <w:szCs w:val="28"/>
        </w:rPr>
        <w:t>2</w:t>
      </w:r>
      <w:r w:rsidR="00464E24">
        <w:rPr>
          <w:rStyle w:val="FontStyle23"/>
          <w:i w:val="0"/>
          <w:sz w:val="28"/>
          <w:szCs w:val="28"/>
        </w:rPr>
        <w:t xml:space="preserve">              </w:t>
      </w:r>
      <w:r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г.</w:t>
      </w:r>
    </w:p>
    <w:p w:rsidR="00C31164" w:rsidRPr="00F026ED" w:rsidRDefault="00464E2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>
        <w:rPr>
          <w:rStyle w:val="FontStyle23"/>
          <w:i w:val="0"/>
          <w:sz w:val="28"/>
          <w:szCs w:val="28"/>
        </w:rPr>
        <w:t>Начальник методического отдела</w:t>
      </w:r>
      <w:r w:rsidR="00C31164" w:rsidRPr="00F026ED">
        <w:rPr>
          <w:rStyle w:val="FontStyle23"/>
          <w:i w:val="0"/>
          <w:sz w:val="28"/>
          <w:szCs w:val="28"/>
        </w:rPr>
        <w:t xml:space="preserve"> _____________</w:t>
      </w:r>
      <w:r w:rsidR="0032780C">
        <w:rPr>
          <w:rStyle w:val="FontStyle23"/>
          <w:i w:val="0"/>
          <w:sz w:val="28"/>
          <w:szCs w:val="28"/>
        </w:rPr>
        <w:t>____</w:t>
      </w:r>
      <w:r w:rsidR="00C31164" w:rsidRPr="00F026ED">
        <w:rPr>
          <w:rStyle w:val="FontStyle23"/>
          <w:i w:val="0"/>
          <w:sz w:val="28"/>
          <w:szCs w:val="28"/>
        </w:rPr>
        <w:t xml:space="preserve"> 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402ADD" w:rsidRDefault="00C31164" w:rsidP="00402ADD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Автор: </w:t>
      </w:r>
      <w:r w:rsidR="00980FDE">
        <w:rPr>
          <w:rStyle w:val="FontStyle23"/>
          <w:i w:val="0"/>
          <w:sz w:val="28"/>
          <w:szCs w:val="28"/>
        </w:rPr>
        <w:t xml:space="preserve">Арипова Зульфия Самадовна </w:t>
      </w:r>
      <w:r w:rsidR="00402ADD">
        <w:rPr>
          <w:rStyle w:val="FontStyle23"/>
          <w:i w:val="0"/>
          <w:sz w:val="28"/>
          <w:szCs w:val="28"/>
        </w:rPr>
        <w:t>–</w:t>
      </w:r>
      <w:r>
        <w:rPr>
          <w:rStyle w:val="FontStyle23"/>
          <w:i w:val="0"/>
          <w:sz w:val="28"/>
          <w:szCs w:val="28"/>
        </w:rPr>
        <w:t xml:space="preserve"> преподаватель</w:t>
      </w:r>
      <w:r w:rsidR="00464E24">
        <w:rPr>
          <w:rStyle w:val="FontStyle23"/>
          <w:i w:val="0"/>
          <w:sz w:val="28"/>
          <w:szCs w:val="28"/>
        </w:rPr>
        <w:t xml:space="preserve"> </w:t>
      </w:r>
    </w:p>
    <w:p w:rsidR="00C31164" w:rsidRPr="00B4269A" w:rsidRDefault="00C31164" w:rsidP="00402ADD">
      <w:pPr>
        <w:pStyle w:val="Style15"/>
        <w:widowControl/>
        <w:tabs>
          <w:tab w:val="left" w:pos="993"/>
        </w:tabs>
        <w:spacing w:line="360" w:lineRule="auto"/>
        <w:jc w:val="center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br w:type="page"/>
      </w:r>
      <w:r w:rsidRPr="00AA2EB0">
        <w:rPr>
          <w:rStyle w:val="FontStyle23"/>
          <w:i w:val="0"/>
          <w:sz w:val="28"/>
          <w:szCs w:val="28"/>
        </w:rPr>
        <w:lastRenderedPageBreak/>
        <w:t>1.</w:t>
      </w:r>
      <w:r w:rsidR="00402ADD"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ПОЯСНИТЕЛЬНАЯ ЗАПИСКА</w:t>
      </w:r>
    </w:p>
    <w:p w:rsidR="00C31164" w:rsidRPr="008974FE" w:rsidRDefault="00C31164" w:rsidP="00BE061D">
      <w:pPr>
        <w:jc w:val="both"/>
        <w:rPr>
          <w:rStyle w:val="FontStyle23"/>
          <w:b w:val="0"/>
          <w:i w:val="0"/>
          <w:sz w:val="28"/>
          <w:szCs w:val="28"/>
        </w:rPr>
      </w:pPr>
      <w:r w:rsidRPr="008974FE">
        <w:rPr>
          <w:rStyle w:val="FontStyle23"/>
          <w:b w:val="0"/>
          <w:i w:val="0"/>
          <w:sz w:val="28"/>
          <w:szCs w:val="28"/>
        </w:rPr>
        <w:t xml:space="preserve">Методические указания для студентов заочной формы обучения </w:t>
      </w:r>
      <w:r w:rsidR="00BE061D" w:rsidRPr="00BE061D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="00BE061D" w:rsidRPr="00BE061D">
        <w:rPr>
          <w:rFonts w:eastAsia="Times New Roman"/>
          <w:color w:val="333333"/>
          <w:sz w:val="28"/>
          <w:szCs w:val="28"/>
          <w:lang w:eastAsia="ru-RU"/>
        </w:rPr>
        <w:t>МДК.04.01. Теоретические и методические основы взаимодействия воспитателя с родителями (лицами, их заменяющими) и сотрудниками дошкольной образовательной организации</w:t>
      </w:r>
      <w:r w:rsidR="00BE061D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</w:t>
      </w:r>
      <w:r w:rsidR="00464E24">
        <w:rPr>
          <w:sz w:val="32"/>
          <w:szCs w:val="32"/>
        </w:rPr>
        <w:t xml:space="preserve"> </w:t>
      </w:r>
      <w:r w:rsidRPr="008974FE">
        <w:rPr>
          <w:rStyle w:val="FontStyle23"/>
          <w:b w:val="0"/>
          <w:i w:val="0"/>
          <w:sz w:val="28"/>
          <w:szCs w:val="28"/>
        </w:rPr>
        <w:t xml:space="preserve">разработаны на основе рабочей программы. </w:t>
      </w:r>
    </w:p>
    <w:p w:rsidR="00C31164" w:rsidRPr="000348B7" w:rsidRDefault="00C31164" w:rsidP="002202E1">
      <w:pPr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8974FE">
        <w:rPr>
          <w:rStyle w:val="FontStyle15"/>
          <w:b w:val="0"/>
          <w:sz w:val="28"/>
          <w:szCs w:val="28"/>
        </w:rPr>
        <w:t>Рабочая п</w:t>
      </w:r>
      <w:r w:rsidRPr="008974FE">
        <w:rPr>
          <w:rStyle w:val="FontStyle16"/>
          <w:sz w:val="28"/>
          <w:szCs w:val="28"/>
        </w:rPr>
        <w:t>р</w:t>
      </w:r>
      <w:r w:rsidRPr="000348B7">
        <w:rPr>
          <w:rStyle w:val="FontStyle16"/>
          <w:sz w:val="28"/>
          <w:szCs w:val="28"/>
        </w:rPr>
        <w:t xml:space="preserve">ограмма учебной </w:t>
      </w:r>
      <w:r w:rsidRPr="00321DDD">
        <w:rPr>
          <w:rStyle w:val="FontStyle16"/>
          <w:sz w:val="28"/>
          <w:szCs w:val="28"/>
        </w:rPr>
        <w:t>дисциплины</w:t>
      </w:r>
      <w:r w:rsidRPr="000348B7">
        <w:rPr>
          <w:rStyle w:val="FontStyle16"/>
          <w:sz w:val="28"/>
          <w:szCs w:val="28"/>
        </w:rPr>
        <w:t xml:space="preserve"> является частью основной профессиональной образовательной программы </w:t>
      </w:r>
      <w:r w:rsidR="00464E24">
        <w:rPr>
          <w:rStyle w:val="FontStyle16"/>
          <w:sz w:val="28"/>
          <w:szCs w:val="28"/>
        </w:rPr>
        <w:t>углубленной подготовки</w:t>
      </w:r>
      <w:r w:rsidRPr="000348B7">
        <w:rPr>
          <w:rStyle w:val="FontStyle16"/>
          <w:sz w:val="28"/>
          <w:szCs w:val="28"/>
        </w:rPr>
        <w:t xml:space="preserve"> в соответствии с ФГОС СПО по специальности </w:t>
      </w:r>
      <w:r>
        <w:rPr>
          <w:bCs/>
          <w:sz w:val="28"/>
          <w:szCs w:val="28"/>
        </w:rPr>
        <w:t>44.02.0</w:t>
      </w:r>
      <w:r w:rsidR="00464E2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 w:rsidR="00464E24">
        <w:rPr>
          <w:bCs/>
          <w:sz w:val="28"/>
          <w:szCs w:val="28"/>
        </w:rPr>
        <w:t>Дошкольное образование.</w:t>
      </w:r>
    </w:p>
    <w:p w:rsidR="00D831AA" w:rsidRPr="00D831AA" w:rsidRDefault="00C31164" w:rsidP="00D83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/>
          <w:sz w:val="28"/>
          <w:szCs w:val="28"/>
        </w:rPr>
      </w:pPr>
      <w:r w:rsidRPr="00D831AA">
        <w:rPr>
          <w:sz w:val="28"/>
          <w:szCs w:val="28"/>
        </w:rPr>
        <w:t xml:space="preserve">В результате освоения междисциплинарного курса обучающийся должен </w:t>
      </w:r>
      <w:r w:rsidR="00D831AA" w:rsidRPr="00D831AA">
        <w:rPr>
          <w:b/>
          <w:sz w:val="28"/>
          <w:szCs w:val="28"/>
        </w:rPr>
        <w:t>иметь практический опыт: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планирования работы с родителями (лицами, их заменяющими);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наблюдения за детьми и обсуждения с родителями достижений и трудностей в развитии ребенка;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определения целей и задач работы с отдельной семьей по результатам наблюдений за ребенком, изучения особенностей семейного воспитания;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взаимодействия с администрацией образовательного учреждения, воспитателями, музыкальным работником, руководителем физического воспитания, медицинским работником и другими сотрудниками;</w:t>
      </w:r>
    </w:p>
    <w:p w:rsidR="00D831AA" w:rsidRPr="00D831AA" w:rsidRDefault="00D831AA" w:rsidP="00D831AA">
      <w:pPr>
        <w:numPr>
          <w:ilvl w:val="0"/>
          <w:numId w:val="15"/>
        </w:numPr>
        <w:tabs>
          <w:tab w:val="clear" w:pos="720"/>
          <w:tab w:val="num" w:pos="252"/>
        </w:tabs>
        <w:spacing w:after="0"/>
        <w:ind w:left="0" w:firstLine="709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руководства работой помощника воспитателя.</w:t>
      </w:r>
    </w:p>
    <w:p w:rsidR="00D831AA" w:rsidRPr="00D831AA" w:rsidRDefault="00D831AA" w:rsidP="00D83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/>
          <w:sz w:val="28"/>
          <w:szCs w:val="28"/>
        </w:rPr>
      </w:pPr>
    </w:p>
    <w:p w:rsidR="00D831AA" w:rsidRPr="00D831AA" w:rsidRDefault="00D831AA" w:rsidP="00D83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/>
          <w:sz w:val="28"/>
          <w:szCs w:val="28"/>
        </w:rPr>
      </w:pPr>
      <w:r w:rsidRPr="00D831AA">
        <w:rPr>
          <w:b/>
          <w:sz w:val="28"/>
          <w:szCs w:val="28"/>
        </w:rPr>
        <w:t>уметь: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планировать работу с родителями (лицами, их заменяющими);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изучать особенности семейного воспитания дошкольников, взаимоотношения родителей и детей в семье;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формулировать цели и задачи работы с семьей;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организовывать и проводить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консультировать родителей по вопросам семейного воспитания, социального, психического и физического развития ребенка;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анализировать процесс и результаты работы с родителями;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  <w:tab w:val="left" w:pos="993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взаимодействовать с работниками дошкольного учреждения по вопросам воспитания, обучения и развития дошкольников;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  <w:tab w:val="left" w:pos="993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руководить работой помощника воспитателя.</w:t>
      </w:r>
    </w:p>
    <w:p w:rsidR="00D831AA" w:rsidRPr="00D831AA" w:rsidRDefault="00D831AA" w:rsidP="00D831A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/>
          <w:sz w:val="28"/>
          <w:szCs w:val="28"/>
        </w:rPr>
      </w:pPr>
    </w:p>
    <w:p w:rsidR="00D831AA" w:rsidRPr="00D831AA" w:rsidRDefault="00D831AA" w:rsidP="00D831A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/>
          <w:sz w:val="28"/>
          <w:szCs w:val="28"/>
        </w:rPr>
      </w:pPr>
      <w:r w:rsidRPr="00D831AA">
        <w:rPr>
          <w:b/>
          <w:sz w:val="28"/>
          <w:szCs w:val="28"/>
        </w:rPr>
        <w:t>знать: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  <w:tab w:val="left" w:pos="993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основные документы о правах ребенка и обязанности взрослых по отношению к детям;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  <w:tab w:val="left" w:pos="993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lastRenderedPageBreak/>
        <w:t>сущность и своеобразие процесса социализации дошкольников;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  <w:tab w:val="left" w:pos="993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основы планирования работы с родителями;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  <w:tab w:val="left" w:pos="993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задачи и содержание семейного воспитания;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  <w:tab w:val="left" w:pos="993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особенности современной семьи, ее функция;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  <w:tab w:val="left" w:pos="993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содержание и формы работы с семьей;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  <w:tab w:val="left" w:pos="993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особенности проведения индивидуальной работы с семьей;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  <w:tab w:val="left" w:pos="993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методы и приемы оказания педагогической помощи семье;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  <w:tab w:val="left" w:pos="993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методы изучения особенностей семейного воспитания;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  <w:tab w:val="left" w:pos="993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должностные обязанности помощника воспитателя;</w:t>
      </w:r>
    </w:p>
    <w:p w:rsidR="00D831AA" w:rsidRPr="00D831AA" w:rsidRDefault="00D831AA" w:rsidP="00D831AA">
      <w:pPr>
        <w:pStyle w:val="2"/>
        <w:widowControl w:val="0"/>
        <w:numPr>
          <w:ilvl w:val="0"/>
          <w:numId w:val="15"/>
        </w:numPr>
        <w:tabs>
          <w:tab w:val="clear" w:pos="720"/>
          <w:tab w:val="num" w:pos="252"/>
          <w:tab w:val="left" w:pos="993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D831AA">
        <w:rPr>
          <w:sz w:val="28"/>
          <w:szCs w:val="28"/>
        </w:rPr>
        <w:t>формы, методы и приемы взаимодействия и организации профессионального общения с сотрудниками образовательного учреждения, работающими с группой.</w:t>
      </w:r>
    </w:p>
    <w:p w:rsidR="00D831AA" w:rsidRPr="00D831AA" w:rsidRDefault="00D831AA" w:rsidP="00D831AA">
      <w:pPr>
        <w:pStyle w:val="a4"/>
        <w:spacing w:line="360" w:lineRule="auto"/>
        <w:ind w:firstLine="709"/>
        <w:jc w:val="both"/>
        <w:rPr>
          <w:rStyle w:val="FontStyle23"/>
          <w:i w:val="0"/>
          <w:sz w:val="28"/>
          <w:szCs w:val="28"/>
        </w:rPr>
      </w:pPr>
    </w:p>
    <w:p w:rsidR="00C31164" w:rsidRPr="00D831AA" w:rsidRDefault="00C31164" w:rsidP="00D831AA">
      <w:pPr>
        <w:pStyle w:val="a4"/>
        <w:spacing w:line="360" w:lineRule="auto"/>
        <w:ind w:firstLine="709"/>
        <w:jc w:val="both"/>
        <w:rPr>
          <w:rStyle w:val="FontStyle29"/>
          <w:iCs/>
          <w:sz w:val="28"/>
          <w:szCs w:val="28"/>
        </w:rPr>
      </w:pPr>
      <w:r w:rsidRPr="00D831AA">
        <w:rPr>
          <w:rStyle w:val="FontStyle23"/>
          <w:i w:val="0"/>
          <w:sz w:val="28"/>
          <w:szCs w:val="28"/>
        </w:rPr>
        <w:t xml:space="preserve">Количество часов на освоение рабочей программы </w:t>
      </w:r>
      <w:r w:rsidRPr="00D831AA">
        <w:rPr>
          <w:rStyle w:val="FontStyle29"/>
          <w:rFonts w:ascii="Times New Roman" w:hAnsi="Times New Roman" w:cs="Times New Roman"/>
          <w:sz w:val="28"/>
          <w:szCs w:val="28"/>
        </w:rPr>
        <w:t>учебной дисциплины:</w:t>
      </w:r>
    </w:p>
    <w:p w:rsidR="00C31164" w:rsidRPr="00D831AA" w:rsidRDefault="00C31164" w:rsidP="002202E1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D831AA">
        <w:rPr>
          <w:rStyle w:val="FontStyle23"/>
          <w:b w:val="0"/>
          <w:i w:val="0"/>
          <w:sz w:val="28"/>
          <w:szCs w:val="28"/>
        </w:rPr>
        <w:t>максимальная учебная нагрузка обучающегося</w:t>
      </w:r>
      <w:r w:rsidR="00402ADD" w:rsidRPr="00D831AA">
        <w:rPr>
          <w:rStyle w:val="FontStyle23"/>
          <w:b w:val="0"/>
          <w:i w:val="0"/>
          <w:sz w:val="28"/>
          <w:szCs w:val="28"/>
        </w:rPr>
        <w:t xml:space="preserve"> – </w:t>
      </w:r>
      <w:r w:rsidR="00880A2A">
        <w:rPr>
          <w:rStyle w:val="FontStyle23"/>
          <w:b w:val="0"/>
          <w:i w:val="0"/>
          <w:sz w:val="28"/>
          <w:szCs w:val="28"/>
        </w:rPr>
        <w:t>87</w:t>
      </w:r>
      <w:r w:rsidR="00402ADD" w:rsidRPr="00D831AA">
        <w:rPr>
          <w:rStyle w:val="FontStyle23"/>
          <w:b w:val="0"/>
          <w:i w:val="0"/>
          <w:sz w:val="28"/>
          <w:szCs w:val="28"/>
        </w:rPr>
        <w:t xml:space="preserve"> часов</w:t>
      </w:r>
      <w:r w:rsidRPr="00D831AA">
        <w:rPr>
          <w:rStyle w:val="FontStyle23"/>
          <w:b w:val="0"/>
          <w:i w:val="0"/>
          <w:sz w:val="28"/>
          <w:szCs w:val="28"/>
        </w:rPr>
        <w:t>,</w:t>
      </w:r>
    </w:p>
    <w:p w:rsidR="00C31164" w:rsidRPr="00D831AA" w:rsidRDefault="00C31164" w:rsidP="002202E1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D831AA">
        <w:rPr>
          <w:rStyle w:val="FontStyle30"/>
          <w:rFonts w:ascii="Times New Roman" w:hAnsi="Times New Roman" w:cs="Times New Roman"/>
          <w:i w:val="0"/>
          <w:sz w:val="28"/>
          <w:szCs w:val="28"/>
        </w:rPr>
        <w:t>в</w:t>
      </w:r>
      <w:r w:rsidRPr="00D831AA">
        <w:rPr>
          <w:rStyle w:val="FontStyle30"/>
          <w:sz w:val="28"/>
          <w:szCs w:val="28"/>
        </w:rPr>
        <w:t xml:space="preserve"> </w:t>
      </w:r>
      <w:r w:rsidRPr="00D831AA">
        <w:rPr>
          <w:rStyle w:val="FontStyle23"/>
          <w:b w:val="0"/>
          <w:i w:val="0"/>
          <w:sz w:val="28"/>
          <w:szCs w:val="28"/>
        </w:rPr>
        <w:t>том числе:</w:t>
      </w:r>
    </w:p>
    <w:p w:rsidR="00C31164" w:rsidRPr="00D831AA" w:rsidRDefault="00C31164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D831AA">
        <w:rPr>
          <w:rStyle w:val="FontStyle23"/>
          <w:b w:val="0"/>
          <w:i w:val="0"/>
          <w:sz w:val="28"/>
          <w:szCs w:val="28"/>
        </w:rPr>
        <w:t>количеств</w:t>
      </w:r>
      <w:r w:rsidR="002F6E8A" w:rsidRPr="00D831AA">
        <w:rPr>
          <w:rStyle w:val="FontStyle23"/>
          <w:b w:val="0"/>
          <w:i w:val="0"/>
          <w:sz w:val="28"/>
          <w:szCs w:val="28"/>
        </w:rPr>
        <w:t xml:space="preserve">о аудиторных учебных занятий </w:t>
      </w:r>
      <w:r w:rsidR="00402ADD" w:rsidRPr="00D831AA">
        <w:rPr>
          <w:rStyle w:val="FontStyle23"/>
          <w:b w:val="0"/>
          <w:i w:val="0"/>
          <w:sz w:val="28"/>
          <w:szCs w:val="28"/>
        </w:rPr>
        <w:t>–</w:t>
      </w:r>
      <w:r w:rsidR="002F6E8A" w:rsidRPr="00D831AA">
        <w:rPr>
          <w:rStyle w:val="FontStyle23"/>
          <w:b w:val="0"/>
          <w:i w:val="0"/>
          <w:sz w:val="28"/>
          <w:szCs w:val="28"/>
        </w:rPr>
        <w:t xml:space="preserve"> </w:t>
      </w:r>
      <w:r w:rsidR="00D831AA" w:rsidRPr="00D831AA">
        <w:rPr>
          <w:rStyle w:val="FontStyle23"/>
          <w:b w:val="0"/>
          <w:i w:val="0"/>
          <w:sz w:val="28"/>
          <w:szCs w:val="28"/>
        </w:rPr>
        <w:t>1</w:t>
      </w:r>
      <w:r w:rsidR="00E46EBA" w:rsidRPr="00D831AA">
        <w:rPr>
          <w:rStyle w:val="FontStyle23"/>
          <w:b w:val="0"/>
          <w:i w:val="0"/>
          <w:sz w:val="28"/>
          <w:szCs w:val="28"/>
        </w:rPr>
        <w:t>6</w:t>
      </w:r>
      <w:r w:rsidRPr="00D831AA">
        <w:rPr>
          <w:rStyle w:val="FontStyle23"/>
          <w:b w:val="0"/>
          <w:i w:val="0"/>
          <w:sz w:val="28"/>
          <w:szCs w:val="28"/>
        </w:rPr>
        <w:t xml:space="preserve"> часов; </w:t>
      </w:r>
    </w:p>
    <w:p w:rsidR="00C31164" w:rsidRPr="00D831AA" w:rsidRDefault="00C31164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D831AA">
        <w:rPr>
          <w:rStyle w:val="FontStyle23"/>
          <w:b w:val="0"/>
          <w:i w:val="0"/>
          <w:sz w:val="28"/>
          <w:szCs w:val="28"/>
        </w:rPr>
        <w:t>из них обзорных, установочных занятий</w:t>
      </w:r>
      <w:r w:rsidR="00402ADD" w:rsidRPr="00D831AA">
        <w:rPr>
          <w:rStyle w:val="FontStyle23"/>
          <w:b w:val="0"/>
          <w:i w:val="0"/>
          <w:sz w:val="28"/>
          <w:szCs w:val="28"/>
        </w:rPr>
        <w:t xml:space="preserve"> – </w:t>
      </w:r>
      <w:r w:rsidR="00D831AA" w:rsidRPr="00D831AA">
        <w:rPr>
          <w:rStyle w:val="FontStyle23"/>
          <w:b w:val="0"/>
          <w:i w:val="0"/>
          <w:sz w:val="28"/>
          <w:szCs w:val="28"/>
        </w:rPr>
        <w:t>1</w:t>
      </w:r>
      <w:r w:rsidR="00E46EBA" w:rsidRPr="00D831AA">
        <w:rPr>
          <w:rStyle w:val="FontStyle23"/>
          <w:b w:val="0"/>
          <w:i w:val="0"/>
          <w:sz w:val="28"/>
          <w:szCs w:val="28"/>
        </w:rPr>
        <w:t>6</w:t>
      </w:r>
      <w:r w:rsidR="00402ADD" w:rsidRPr="00D831AA">
        <w:rPr>
          <w:rStyle w:val="FontStyle23"/>
          <w:b w:val="0"/>
          <w:i w:val="0"/>
          <w:sz w:val="28"/>
          <w:szCs w:val="28"/>
        </w:rPr>
        <w:t xml:space="preserve"> часов</w:t>
      </w:r>
      <w:r w:rsidRPr="00D831AA">
        <w:rPr>
          <w:rStyle w:val="FontStyle23"/>
          <w:b w:val="0"/>
          <w:i w:val="0"/>
          <w:sz w:val="28"/>
          <w:szCs w:val="28"/>
        </w:rPr>
        <w:t>;</w:t>
      </w:r>
    </w:p>
    <w:p w:rsidR="00C31164" w:rsidRPr="00D831AA" w:rsidRDefault="00C31164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D831AA">
        <w:rPr>
          <w:rStyle w:val="FontStyle23"/>
          <w:b w:val="0"/>
          <w:i w:val="0"/>
          <w:sz w:val="28"/>
          <w:szCs w:val="28"/>
        </w:rPr>
        <w:t>само</w:t>
      </w:r>
      <w:r w:rsidR="00A07226" w:rsidRPr="00D831AA">
        <w:rPr>
          <w:rStyle w:val="FontStyle23"/>
          <w:b w:val="0"/>
          <w:i w:val="0"/>
          <w:sz w:val="28"/>
          <w:szCs w:val="28"/>
        </w:rPr>
        <w:t>с</w:t>
      </w:r>
      <w:r w:rsidR="002F6E8A" w:rsidRPr="00D831AA">
        <w:rPr>
          <w:rStyle w:val="FontStyle23"/>
          <w:b w:val="0"/>
          <w:i w:val="0"/>
          <w:sz w:val="28"/>
          <w:szCs w:val="28"/>
        </w:rPr>
        <w:t>тоятельная работа студента</w:t>
      </w:r>
      <w:r w:rsidR="00402ADD" w:rsidRPr="00D831AA">
        <w:rPr>
          <w:rStyle w:val="FontStyle23"/>
          <w:b w:val="0"/>
          <w:i w:val="0"/>
          <w:sz w:val="28"/>
          <w:szCs w:val="28"/>
        </w:rPr>
        <w:t xml:space="preserve"> – </w:t>
      </w:r>
      <w:r w:rsidR="00880A2A">
        <w:rPr>
          <w:rStyle w:val="FontStyle23"/>
          <w:b w:val="0"/>
          <w:i w:val="0"/>
          <w:sz w:val="28"/>
          <w:szCs w:val="28"/>
        </w:rPr>
        <w:t>71</w:t>
      </w:r>
      <w:r w:rsidR="00402ADD" w:rsidRPr="00D831AA">
        <w:rPr>
          <w:rStyle w:val="FontStyle23"/>
          <w:b w:val="0"/>
          <w:i w:val="0"/>
          <w:sz w:val="28"/>
          <w:szCs w:val="28"/>
        </w:rPr>
        <w:t xml:space="preserve"> час</w:t>
      </w:r>
      <w:r w:rsidR="00D831AA" w:rsidRPr="00D831AA">
        <w:rPr>
          <w:rStyle w:val="FontStyle23"/>
          <w:b w:val="0"/>
          <w:i w:val="0"/>
          <w:sz w:val="28"/>
          <w:szCs w:val="28"/>
        </w:rPr>
        <w:t>.</w:t>
      </w:r>
    </w:p>
    <w:p w:rsidR="00E46EBA" w:rsidRPr="00D831AA" w:rsidRDefault="00E46EBA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</w:p>
    <w:p w:rsidR="00402ADD" w:rsidRPr="00D831AA" w:rsidRDefault="00C31164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 w:rsidRPr="00D831AA">
        <w:rPr>
          <w:sz w:val="28"/>
          <w:szCs w:val="28"/>
        </w:rPr>
        <w:t xml:space="preserve">Итоговая аттестация в </w:t>
      </w:r>
      <w:r w:rsidR="00A07226" w:rsidRPr="00D831AA">
        <w:rPr>
          <w:sz w:val="28"/>
          <w:szCs w:val="28"/>
        </w:rPr>
        <w:t xml:space="preserve">форме </w:t>
      </w:r>
      <w:r w:rsidR="00F63F0A">
        <w:rPr>
          <w:sz w:val="28"/>
          <w:szCs w:val="28"/>
        </w:rPr>
        <w:t>квалификационного экзамена</w:t>
      </w:r>
      <w:r w:rsidR="00557FD8" w:rsidRPr="00D831AA">
        <w:rPr>
          <w:sz w:val="28"/>
          <w:szCs w:val="28"/>
        </w:rPr>
        <w:t xml:space="preserve"> (</w:t>
      </w:r>
      <w:r w:rsidR="00D831AA" w:rsidRPr="00D831AA">
        <w:rPr>
          <w:sz w:val="28"/>
          <w:szCs w:val="28"/>
        </w:rPr>
        <w:t>2</w:t>
      </w:r>
      <w:r w:rsidR="00E41291" w:rsidRPr="00D831AA">
        <w:rPr>
          <w:sz w:val="28"/>
          <w:szCs w:val="28"/>
        </w:rPr>
        <w:t xml:space="preserve"> </w:t>
      </w:r>
      <w:r w:rsidR="00557FD8" w:rsidRPr="00D831AA">
        <w:rPr>
          <w:sz w:val="28"/>
          <w:szCs w:val="28"/>
        </w:rPr>
        <w:t>курс)</w:t>
      </w:r>
      <w:r w:rsidRPr="00D831AA">
        <w:rPr>
          <w:sz w:val="28"/>
          <w:szCs w:val="28"/>
        </w:rPr>
        <w:t>.</w:t>
      </w:r>
    </w:p>
    <w:p w:rsidR="00402ADD" w:rsidRPr="00D831AA" w:rsidRDefault="00402ADD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  <w:sectPr w:rsidR="00402ADD" w:rsidRPr="00D831AA" w:rsidSect="00502F00">
          <w:headerReference w:type="default" r:id="rId9"/>
          <w:footerReference w:type="default" r:id="rId10"/>
          <w:footerReference w:type="first" r:id="rId11"/>
          <w:pgSz w:w="11906" w:h="16838"/>
          <w:pgMar w:top="993" w:right="567" w:bottom="567" w:left="851" w:header="425" w:footer="0" w:gutter="0"/>
          <w:cols w:space="708"/>
          <w:titlePg/>
          <w:docGrid w:linePitch="360"/>
        </w:sectPr>
      </w:pPr>
    </w:p>
    <w:p w:rsidR="00C31164" w:rsidRPr="00D831AA" w:rsidRDefault="00C31164" w:rsidP="002202E1">
      <w:pPr>
        <w:pStyle w:val="Style1"/>
        <w:widowControl/>
        <w:spacing w:line="360" w:lineRule="auto"/>
        <w:ind w:left="360"/>
        <w:jc w:val="center"/>
        <w:rPr>
          <w:rStyle w:val="FontStyle12"/>
          <w:b/>
          <w:sz w:val="28"/>
          <w:szCs w:val="28"/>
        </w:rPr>
      </w:pPr>
      <w:r w:rsidRPr="00D831AA">
        <w:rPr>
          <w:rStyle w:val="FontStyle12"/>
          <w:b/>
          <w:sz w:val="28"/>
          <w:szCs w:val="28"/>
        </w:rPr>
        <w:lastRenderedPageBreak/>
        <w:t>2.</w:t>
      </w:r>
      <w:r w:rsidR="00402ADD" w:rsidRPr="00D831AA">
        <w:rPr>
          <w:rStyle w:val="FontStyle12"/>
          <w:b/>
          <w:sz w:val="28"/>
          <w:szCs w:val="28"/>
        </w:rPr>
        <w:t xml:space="preserve"> </w:t>
      </w:r>
      <w:r w:rsidRPr="00D831AA">
        <w:rPr>
          <w:rStyle w:val="FontStyle12"/>
          <w:b/>
          <w:sz w:val="28"/>
          <w:szCs w:val="28"/>
        </w:rPr>
        <w:t>УСЛОВИЯ РЕАЛИЗАЦИИ УЧЕБНОЙ ДИСЦИПЛИНЫ</w:t>
      </w:r>
    </w:p>
    <w:p w:rsidR="00C31164" w:rsidRPr="00D831AA" w:rsidRDefault="00C31164" w:rsidP="002202E1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 w:rsidRPr="00D831AA">
        <w:rPr>
          <w:rStyle w:val="FontStyle116"/>
          <w:sz w:val="28"/>
          <w:szCs w:val="28"/>
        </w:rPr>
        <w:t>Информационное обеспечение обучения</w:t>
      </w:r>
    </w:p>
    <w:p w:rsidR="00C31164" w:rsidRPr="00D831AA" w:rsidRDefault="00C31164" w:rsidP="002202E1">
      <w:pPr>
        <w:pStyle w:val="Style1"/>
        <w:widowControl/>
        <w:spacing w:line="360" w:lineRule="auto"/>
        <w:ind w:firstLine="709"/>
        <w:jc w:val="center"/>
        <w:rPr>
          <w:rStyle w:val="FontStyle116"/>
          <w:b w:val="0"/>
          <w:sz w:val="28"/>
          <w:szCs w:val="28"/>
        </w:rPr>
      </w:pPr>
      <w:r w:rsidRPr="00D831AA"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831AA" w:rsidRPr="00D831AA" w:rsidRDefault="00D831AA" w:rsidP="00D831AA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D831AA">
        <w:rPr>
          <w:b/>
          <w:bCs/>
          <w:sz w:val="28"/>
          <w:szCs w:val="28"/>
        </w:rPr>
        <w:t>Основные источники:</w:t>
      </w:r>
    </w:p>
    <w:p w:rsidR="00D831AA" w:rsidRPr="00D831AA" w:rsidRDefault="00D831AA" w:rsidP="00D831AA">
      <w:pPr>
        <w:pStyle w:val="a5"/>
        <w:numPr>
          <w:ilvl w:val="0"/>
          <w:numId w:val="16"/>
        </w:numPr>
        <w:shd w:val="clear" w:color="auto" w:fill="FFFFFF"/>
        <w:tabs>
          <w:tab w:val="left" w:pos="709"/>
          <w:tab w:val="left" w:pos="1134"/>
        </w:tabs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pacing w:val="-10"/>
          <w:sz w:val="28"/>
          <w:szCs w:val="28"/>
        </w:rPr>
        <w:t xml:space="preserve">Веракса    Н.Е.,    Веракса    А.Н.   Зарубежные    психологи   о    развитии    ребенка- </w:t>
      </w:r>
      <w:r w:rsidRPr="00D831AA">
        <w:rPr>
          <w:sz w:val="28"/>
          <w:szCs w:val="28"/>
        </w:rPr>
        <w:t>дошкольника. М.; Мозаика-Синтез, 2014.</w:t>
      </w:r>
    </w:p>
    <w:p w:rsidR="00D831AA" w:rsidRPr="00D831AA" w:rsidRDefault="00D831AA" w:rsidP="00D831AA">
      <w:pPr>
        <w:pStyle w:val="a5"/>
        <w:numPr>
          <w:ilvl w:val="0"/>
          <w:numId w:val="16"/>
        </w:numPr>
        <w:shd w:val="clear" w:color="auto" w:fill="FFFFFF"/>
        <w:tabs>
          <w:tab w:val="left" w:pos="709"/>
          <w:tab w:val="left" w:pos="1134"/>
        </w:tabs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pacing w:val="-1"/>
          <w:sz w:val="28"/>
          <w:szCs w:val="28"/>
        </w:rPr>
        <w:t xml:space="preserve">Веракса А.Н. Индивидуальная психологическая диагностика ребенка 5-7 лет. </w:t>
      </w:r>
      <w:r w:rsidRPr="00D831AA">
        <w:rPr>
          <w:sz w:val="28"/>
          <w:szCs w:val="28"/>
        </w:rPr>
        <w:t>М.; Мозаика-Синтез, 2018.</w:t>
      </w:r>
    </w:p>
    <w:p w:rsidR="00D831AA" w:rsidRPr="00D831AA" w:rsidRDefault="00D831AA" w:rsidP="00D831AA">
      <w:pPr>
        <w:pStyle w:val="a5"/>
        <w:numPr>
          <w:ilvl w:val="0"/>
          <w:numId w:val="16"/>
        </w:numPr>
        <w:shd w:val="clear" w:color="auto" w:fill="FFFFFF"/>
        <w:tabs>
          <w:tab w:val="left" w:pos="709"/>
          <w:tab w:val="left" w:pos="1134"/>
        </w:tabs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z w:val="28"/>
          <w:szCs w:val="28"/>
        </w:rPr>
        <w:t>Веракса Н.Е., Веракса А.Н. Развитие ребенка в дошкольном детстве. М.; Мозаика-Синтез, 2015.</w:t>
      </w:r>
    </w:p>
    <w:p w:rsidR="00D831AA" w:rsidRPr="00D831AA" w:rsidRDefault="00D831AA" w:rsidP="00D831AA">
      <w:pPr>
        <w:pStyle w:val="a5"/>
        <w:numPr>
          <w:ilvl w:val="0"/>
          <w:numId w:val="16"/>
        </w:numPr>
        <w:shd w:val="clear" w:color="auto" w:fill="FFFFFF"/>
        <w:tabs>
          <w:tab w:val="left" w:pos="709"/>
          <w:tab w:val="left" w:pos="1134"/>
        </w:tabs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z w:val="28"/>
          <w:szCs w:val="28"/>
        </w:rPr>
        <w:t>Всемирная декларация об обеспечении выживания, защиты и развития детей.</w:t>
      </w:r>
    </w:p>
    <w:p w:rsidR="00D831AA" w:rsidRPr="00D831AA" w:rsidRDefault="00D831AA" w:rsidP="00D831AA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518"/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spacing w:val="-2"/>
          <w:sz w:val="28"/>
          <w:szCs w:val="28"/>
        </w:rPr>
      </w:pPr>
      <w:r w:rsidRPr="00D831AA">
        <w:rPr>
          <w:sz w:val="28"/>
          <w:szCs w:val="28"/>
        </w:rPr>
        <w:t>Загвязинский В.И. Методология и методы психолого-педагогического исследования: Учебное пособие для студентов высших учебных заведений / В.И. Загвязинский, Р. Атаханов . - 6-е изд.,стер. – М.: Издательский центр «Академия», 2016. – 208с.</w:t>
      </w:r>
    </w:p>
    <w:p w:rsidR="00D831AA" w:rsidRPr="00D831AA" w:rsidRDefault="00D831AA" w:rsidP="00D831AA">
      <w:pPr>
        <w:pStyle w:val="a5"/>
        <w:numPr>
          <w:ilvl w:val="0"/>
          <w:numId w:val="16"/>
        </w:numPr>
        <w:shd w:val="clear" w:color="auto" w:fill="FFFFFF"/>
        <w:tabs>
          <w:tab w:val="left" w:pos="709"/>
          <w:tab w:val="left" w:pos="1134"/>
        </w:tabs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z w:val="28"/>
          <w:szCs w:val="28"/>
        </w:rPr>
        <w:t>Закон «Об образовании» Российской Федерации.</w:t>
      </w:r>
    </w:p>
    <w:p w:rsidR="00D831AA" w:rsidRPr="00D831AA" w:rsidRDefault="00D831AA" w:rsidP="00D831AA">
      <w:pPr>
        <w:pStyle w:val="a5"/>
        <w:numPr>
          <w:ilvl w:val="0"/>
          <w:numId w:val="16"/>
        </w:numPr>
        <w:shd w:val="clear" w:color="auto" w:fill="FFFFFF"/>
        <w:tabs>
          <w:tab w:val="left" w:pos="709"/>
          <w:tab w:val="left" w:pos="1134"/>
        </w:tabs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z w:val="28"/>
          <w:szCs w:val="28"/>
        </w:rPr>
        <w:t>Конвенция ООН о правах ребенка.</w:t>
      </w:r>
    </w:p>
    <w:p w:rsidR="00D831AA" w:rsidRPr="00D831AA" w:rsidRDefault="00D831AA" w:rsidP="00D831AA">
      <w:pPr>
        <w:pStyle w:val="a5"/>
        <w:numPr>
          <w:ilvl w:val="0"/>
          <w:numId w:val="16"/>
        </w:numPr>
        <w:shd w:val="clear" w:color="auto" w:fill="FFFFFF"/>
        <w:tabs>
          <w:tab w:val="left" w:pos="709"/>
          <w:tab w:val="left" w:pos="1134"/>
        </w:tabs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pacing w:val="-5"/>
          <w:sz w:val="28"/>
          <w:szCs w:val="28"/>
        </w:rPr>
        <w:t xml:space="preserve">Основная   общеобразовательная     программа   дошкольного   образования </w:t>
      </w:r>
      <w:r w:rsidRPr="00D831AA">
        <w:rPr>
          <w:spacing w:val="-8"/>
          <w:sz w:val="28"/>
          <w:szCs w:val="28"/>
        </w:rPr>
        <w:t xml:space="preserve">«От   рождения   до   школы» </w:t>
      </w:r>
      <w:r w:rsidRPr="00D831AA">
        <w:rPr>
          <w:spacing w:val="-3"/>
          <w:sz w:val="28"/>
          <w:szCs w:val="28"/>
        </w:rPr>
        <w:t xml:space="preserve">Под   редакцией   Н.Е. Вераксы,   Т.С. Комаровой, М.А. Васильевой. – М.: </w:t>
      </w:r>
      <w:r w:rsidRPr="00D831AA">
        <w:rPr>
          <w:sz w:val="28"/>
          <w:szCs w:val="28"/>
        </w:rPr>
        <w:t>Мозаика – Синтез, 2016.-304 с.</w:t>
      </w:r>
    </w:p>
    <w:p w:rsidR="00D831AA" w:rsidRPr="00D831AA" w:rsidRDefault="00D831AA" w:rsidP="00D831AA">
      <w:pPr>
        <w:pStyle w:val="a5"/>
        <w:numPr>
          <w:ilvl w:val="0"/>
          <w:numId w:val="16"/>
        </w:numPr>
        <w:shd w:val="clear" w:color="auto" w:fill="FFFFFF"/>
        <w:tabs>
          <w:tab w:val="left" w:pos="709"/>
          <w:tab w:val="left" w:pos="1134"/>
        </w:tabs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z w:val="28"/>
          <w:szCs w:val="28"/>
        </w:rPr>
        <w:t>Педагогическая диагностика компетентностей дошкольников. /под ред. О.В.Дыбиной. М.; Мозаика-Синтез, 2015.</w:t>
      </w:r>
    </w:p>
    <w:p w:rsidR="00D831AA" w:rsidRPr="00D831AA" w:rsidRDefault="00D831AA" w:rsidP="00D831AA">
      <w:pPr>
        <w:spacing w:after="0" w:line="360" w:lineRule="auto"/>
        <w:jc w:val="center"/>
        <w:rPr>
          <w:b/>
          <w:bCs/>
          <w:spacing w:val="-2"/>
          <w:sz w:val="28"/>
          <w:szCs w:val="28"/>
        </w:rPr>
      </w:pPr>
      <w:r w:rsidRPr="00D831AA">
        <w:rPr>
          <w:b/>
          <w:bCs/>
          <w:spacing w:val="-2"/>
          <w:sz w:val="28"/>
          <w:szCs w:val="28"/>
        </w:rPr>
        <w:t>Дополнительная литература</w:t>
      </w:r>
    </w:p>
    <w:p w:rsidR="00D831AA" w:rsidRPr="00D831AA" w:rsidRDefault="00D831AA" w:rsidP="00D831AA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z w:val="28"/>
          <w:szCs w:val="28"/>
        </w:rPr>
        <w:t>Ребенок от рождения до года /под ред. С.Н.Теплюк. М., Мозаика-Синтез, 2015.</w:t>
      </w:r>
    </w:p>
    <w:p w:rsidR="00D831AA" w:rsidRPr="00D831AA" w:rsidRDefault="00D831AA" w:rsidP="00D831AA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z w:val="28"/>
          <w:szCs w:val="28"/>
        </w:rPr>
        <w:t>Ребенок второго года жизни /под ред. С.Н.Теплюк, М.; Мозаика-Синтез, 2016.</w:t>
      </w:r>
    </w:p>
    <w:p w:rsidR="00D831AA" w:rsidRPr="00D831AA" w:rsidRDefault="00D831AA" w:rsidP="00D831AA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z w:val="28"/>
          <w:szCs w:val="28"/>
        </w:rPr>
        <w:t>Теплюк С.Н.., Лямина Г.М., Зацепина М.Б. Дети раннего возраста в детском саду. М.; Мозаика-Синтез, 2014.</w:t>
      </w:r>
    </w:p>
    <w:p w:rsidR="00D831AA" w:rsidRPr="00D831AA" w:rsidRDefault="00D831AA" w:rsidP="00D831AA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pacing w:val="-2"/>
          <w:sz w:val="28"/>
          <w:szCs w:val="28"/>
        </w:rPr>
        <w:t xml:space="preserve">Василькова Ю. В.     Социальный педагог. Педагогический опыт и методы </w:t>
      </w:r>
      <w:r w:rsidRPr="00D831AA">
        <w:rPr>
          <w:sz w:val="28"/>
          <w:szCs w:val="28"/>
        </w:rPr>
        <w:t>работы. – М.: Феникс, 2017</w:t>
      </w:r>
    </w:p>
    <w:p w:rsidR="00D831AA" w:rsidRPr="00D831AA" w:rsidRDefault="00D831AA" w:rsidP="00D831AA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pacing w:val="-1"/>
          <w:sz w:val="28"/>
          <w:szCs w:val="28"/>
        </w:rPr>
        <w:t>Вологодина Н.В. Если у ребенка ЧП. – М.:"Феникс", 2016.</w:t>
      </w:r>
    </w:p>
    <w:p w:rsidR="00D831AA" w:rsidRPr="00D831AA" w:rsidRDefault="00D831AA" w:rsidP="00D831AA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z w:val="28"/>
          <w:szCs w:val="28"/>
        </w:rPr>
        <w:lastRenderedPageBreak/>
        <w:t xml:space="preserve">Елжова Н.В. Работа с детьми и родителями в дошкольном образовательном </w:t>
      </w:r>
      <w:r w:rsidRPr="00D831AA">
        <w:rPr>
          <w:spacing w:val="-1"/>
          <w:sz w:val="28"/>
          <w:szCs w:val="28"/>
        </w:rPr>
        <w:t>учреждении. Изд. 2-е. – М.:"Феникс", 2019.</w:t>
      </w:r>
    </w:p>
    <w:p w:rsidR="00D831AA" w:rsidRPr="00D831AA" w:rsidRDefault="00D831AA" w:rsidP="00D831AA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pacing w:val="-9"/>
          <w:sz w:val="28"/>
          <w:szCs w:val="28"/>
        </w:rPr>
        <w:t xml:space="preserve">Елжова    Н.В.    Система    контроля    и    методическая    работа    в    дошкольном </w:t>
      </w:r>
      <w:r w:rsidRPr="00D831AA">
        <w:rPr>
          <w:spacing w:val="-1"/>
          <w:sz w:val="28"/>
          <w:szCs w:val="28"/>
        </w:rPr>
        <w:t>образовательном учреждении. Изд. 5-е. – М.:"Феникс", 2015.</w:t>
      </w:r>
    </w:p>
    <w:p w:rsidR="00D831AA" w:rsidRPr="00D831AA" w:rsidRDefault="00D831AA" w:rsidP="00D831AA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pacing w:val="-10"/>
          <w:sz w:val="28"/>
          <w:szCs w:val="28"/>
        </w:rPr>
        <w:t xml:space="preserve">Елжова    Н.В.    Три    кита    дошкольного    образования:    педсоветы,    семинары, </w:t>
      </w:r>
      <w:r w:rsidRPr="00D831AA">
        <w:rPr>
          <w:spacing w:val="-1"/>
          <w:sz w:val="28"/>
          <w:szCs w:val="28"/>
        </w:rPr>
        <w:t>методические объединения. Изд. 4-е. – М.:"Феникс", 2015. — с.342.</w:t>
      </w:r>
    </w:p>
    <w:p w:rsidR="00D831AA" w:rsidRPr="00D831AA" w:rsidRDefault="00D831AA" w:rsidP="00D831AA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pacing w:val="-13"/>
          <w:sz w:val="28"/>
          <w:szCs w:val="28"/>
        </w:rPr>
        <w:t xml:space="preserve">Зебзеева      В.      А.      Практика      в      подготовке      специалистов      дошкольного </w:t>
      </w:r>
      <w:r w:rsidRPr="00D831AA">
        <w:rPr>
          <w:sz w:val="28"/>
          <w:szCs w:val="28"/>
        </w:rPr>
        <w:t>образования. - Москва: Сфера, 2018. – с. 192.</w:t>
      </w:r>
    </w:p>
    <w:p w:rsidR="00D831AA" w:rsidRPr="00D831AA" w:rsidRDefault="00D831AA" w:rsidP="00D831AA">
      <w:pPr>
        <w:pStyle w:val="a5"/>
        <w:numPr>
          <w:ilvl w:val="0"/>
          <w:numId w:val="17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426"/>
        <w:jc w:val="both"/>
        <w:rPr>
          <w:sz w:val="28"/>
          <w:szCs w:val="28"/>
        </w:rPr>
      </w:pPr>
      <w:r w:rsidRPr="00D831AA">
        <w:rPr>
          <w:spacing w:val="-1"/>
          <w:sz w:val="28"/>
          <w:szCs w:val="28"/>
        </w:rPr>
        <w:t xml:space="preserve">Коляда М.Г. Семейная энциклопедия воспитания ребенка: 3000 вопросов что </w:t>
      </w:r>
      <w:r w:rsidRPr="00D831AA">
        <w:rPr>
          <w:sz w:val="28"/>
          <w:szCs w:val="28"/>
        </w:rPr>
        <w:t>делать, если... 3-е изд.   – М.:"Феникс", 2018.</w:t>
      </w:r>
    </w:p>
    <w:p w:rsidR="00D831AA" w:rsidRPr="00D831AA" w:rsidRDefault="00D831AA" w:rsidP="00D831AA">
      <w:pPr>
        <w:pStyle w:val="a5"/>
        <w:numPr>
          <w:ilvl w:val="0"/>
          <w:numId w:val="17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426"/>
        <w:jc w:val="both"/>
        <w:rPr>
          <w:sz w:val="28"/>
          <w:szCs w:val="28"/>
        </w:rPr>
      </w:pPr>
      <w:r w:rsidRPr="00D831AA">
        <w:rPr>
          <w:sz w:val="28"/>
          <w:szCs w:val="28"/>
        </w:rPr>
        <w:t xml:space="preserve">Левченко И. Ю., Ткачева В. В. Психологическая помощь семье, </w:t>
      </w:r>
      <w:r w:rsidRPr="00D831AA">
        <w:rPr>
          <w:spacing w:val="-1"/>
          <w:sz w:val="28"/>
          <w:szCs w:val="28"/>
        </w:rPr>
        <w:t xml:space="preserve">воспитывающей ребенка с отклонениями в развитии. Методическое пособие. – </w:t>
      </w:r>
      <w:r w:rsidRPr="00D831AA">
        <w:rPr>
          <w:sz w:val="28"/>
          <w:szCs w:val="28"/>
        </w:rPr>
        <w:t>М.:   Просвещение, 2018. – с. 239.</w:t>
      </w:r>
    </w:p>
    <w:p w:rsidR="00D831AA" w:rsidRPr="00D831AA" w:rsidRDefault="00D831AA" w:rsidP="00D831AA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3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spacing w:val="-4"/>
          <w:sz w:val="28"/>
          <w:szCs w:val="28"/>
        </w:rPr>
      </w:pPr>
      <w:r w:rsidRPr="00D831AA">
        <w:rPr>
          <w:sz w:val="28"/>
          <w:szCs w:val="28"/>
        </w:rPr>
        <w:t>Лодкина, Т.В. Социальная педагогика. Защита семьи и детства: учеб. пособие для студентов вузов / Т.В. Лодкина. – 4-е изд., стереотип. – М.: Академия, 2014. – с.208.</w:t>
      </w:r>
    </w:p>
    <w:p w:rsidR="00D831AA" w:rsidRPr="00D831AA" w:rsidRDefault="00D831AA" w:rsidP="00D831AA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384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spacing w:val="-4"/>
          <w:sz w:val="28"/>
          <w:szCs w:val="28"/>
        </w:rPr>
      </w:pPr>
      <w:r w:rsidRPr="00D831AA">
        <w:rPr>
          <w:sz w:val="28"/>
          <w:szCs w:val="28"/>
        </w:rPr>
        <w:t>Петрова Л.И. Как перестать ошибаться в воспитании детей: самые распространенные педагогические ошибки и методы борьбы с ними. – М.:"Феникс", 2015. — с.317.</w:t>
      </w:r>
    </w:p>
    <w:p w:rsidR="00D831AA" w:rsidRPr="00D831AA" w:rsidRDefault="00D831AA" w:rsidP="00D831AA">
      <w:pPr>
        <w:pStyle w:val="a5"/>
        <w:numPr>
          <w:ilvl w:val="0"/>
          <w:numId w:val="17"/>
        </w:numPr>
        <w:shd w:val="clear" w:color="auto" w:fill="FFFFFF"/>
        <w:tabs>
          <w:tab w:val="left" w:pos="278"/>
          <w:tab w:val="left" w:pos="709"/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D831AA">
        <w:rPr>
          <w:spacing w:val="-1"/>
          <w:sz w:val="28"/>
          <w:szCs w:val="28"/>
        </w:rPr>
        <w:t>Петрова Л.И. Родители - особая профессия. – М.:"Феникс", 2013. — с.319.</w:t>
      </w:r>
    </w:p>
    <w:p w:rsidR="00D831AA" w:rsidRPr="00D831AA" w:rsidRDefault="00D831AA" w:rsidP="00D831AA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283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spacing w:val="-4"/>
          <w:sz w:val="28"/>
          <w:szCs w:val="28"/>
        </w:rPr>
      </w:pPr>
      <w:r w:rsidRPr="00D831AA">
        <w:rPr>
          <w:sz w:val="28"/>
          <w:szCs w:val="28"/>
        </w:rPr>
        <w:t>Платонова С.М. Родительская азбука взаимодействия с ребенком: учебно-</w:t>
      </w:r>
      <w:r w:rsidRPr="00D831AA">
        <w:rPr>
          <w:spacing w:val="-1"/>
          <w:sz w:val="28"/>
          <w:szCs w:val="28"/>
        </w:rPr>
        <w:t>метод. пособие для родителей и педагогов. – М.:"Феникс", 2016.</w:t>
      </w:r>
    </w:p>
    <w:p w:rsidR="00D831AA" w:rsidRPr="00D831AA" w:rsidRDefault="00D831AA" w:rsidP="00D831AA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283"/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Style w:val="c9"/>
          <w:spacing w:val="-4"/>
          <w:sz w:val="28"/>
          <w:szCs w:val="28"/>
        </w:rPr>
      </w:pPr>
      <w:r w:rsidRPr="00D831AA">
        <w:rPr>
          <w:spacing w:val="-1"/>
          <w:sz w:val="28"/>
          <w:szCs w:val="28"/>
        </w:rPr>
        <w:t xml:space="preserve">Поддубная Т.Н. Рабочая документация социального педагога по социальной </w:t>
      </w:r>
      <w:r w:rsidRPr="00D831AA">
        <w:rPr>
          <w:sz w:val="28"/>
          <w:szCs w:val="28"/>
        </w:rPr>
        <w:t>защите детства. – М.:"Феникс", 2016</w:t>
      </w:r>
    </w:p>
    <w:p w:rsidR="00D831AA" w:rsidRPr="00D831AA" w:rsidRDefault="00D831AA" w:rsidP="00D831AA">
      <w:pPr>
        <w:pStyle w:val="a5"/>
        <w:numPr>
          <w:ilvl w:val="0"/>
          <w:numId w:val="17"/>
        </w:numPr>
        <w:tabs>
          <w:tab w:val="left" w:pos="709"/>
          <w:tab w:val="left" w:pos="851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D831AA">
        <w:rPr>
          <w:rStyle w:val="c9"/>
          <w:color w:val="000000"/>
          <w:sz w:val="28"/>
          <w:szCs w:val="28"/>
        </w:rPr>
        <w:t>Солодянкина О.В. Сотрудничество дошкольного учреждения с семьей. Пособие для работников ДОУ. [Текст]// О.В. Солодянкина, М.: «Аркти», 2016</w:t>
      </w:r>
    </w:p>
    <w:p w:rsidR="00D831AA" w:rsidRPr="009F54B4" w:rsidRDefault="00D831AA" w:rsidP="00D831AA">
      <w:pPr>
        <w:tabs>
          <w:tab w:val="left" w:pos="709"/>
          <w:tab w:val="left" w:pos="851"/>
        </w:tabs>
        <w:spacing w:after="0" w:line="360" w:lineRule="auto"/>
        <w:ind w:firstLine="426"/>
        <w:rPr>
          <w:b/>
          <w:sz w:val="28"/>
          <w:szCs w:val="28"/>
        </w:rPr>
      </w:pPr>
    </w:p>
    <w:p w:rsidR="00C31164" w:rsidRPr="00AA2EB0" w:rsidRDefault="00C31164" w:rsidP="002202E1">
      <w:pPr>
        <w:spacing w:line="360" w:lineRule="auto"/>
        <w:jc w:val="both"/>
        <w:rPr>
          <w:b/>
          <w:sz w:val="28"/>
          <w:szCs w:val="28"/>
        </w:rPr>
      </w:pPr>
      <w:r w:rsidRPr="00AA2EB0">
        <w:rPr>
          <w:b/>
          <w:sz w:val="28"/>
          <w:szCs w:val="28"/>
        </w:rPr>
        <w:br w:type="page"/>
      </w:r>
    </w:p>
    <w:p w:rsidR="00C31164" w:rsidRPr="00CE36F8" w:rsidRDefault="00C31164" w:rsidP="002202E1">
      <w:pPr>
        <w:pStyle w:val="a4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E36F8">
        <w:rPr>
          <w:rFonts w:ascii="Times New Roman" w:eastAsia="Calibri" w:hAnsi="Times New Roman"/>
          <w:b/>
          <w:sz w:val="28"/>
          <w:szCs w:val="28"/>
        </w:rPr>
        <w:lastRenderedPageBreak/>
        <w:t>3. РЕКОМЕНДАЦИИ К ВЫПОЛНЕНИЮ КОНТРОЛЬНОЙ РАБОТЫ</w:t>
      </w:r>
    </w:p>
    <w:p w:rsidR="00C31164" w:rsidRPr="0025600B" w:rsidRDefault="00C31164" w:rsidP="002202E1">
      <w:pPr>
        <w:pStyle w:val="a4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02ADD" w:rsidRDefault="00C31164" w:rsidP="00EF447D">
      <w:pPr>
        <w:pStyle w:val="a4"/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24058">
        <w:rPr>
          <w:rFonts w:ascii="Times New Roman" w:hAnsi="Times New Roman"/>
          <w:sz w:val="28"/>
          <w:szCs w:val="28"/>
        </w:rPr>
        <w:t xml:space="preserve">Контрольная работа состоит из </w:t>
      </w:r>
      <w:r w:rsidR="003909FC">
        <w:rPr>
          <w:rFonts w:ascii="Times New Roman" w:hAnsi="Times New Roman"/>
          <w:sz w:val="28"/>
          <w:szCs w:val="28"/>
        </w:rPr>
        <w:t xml:space="preserve">трех </w:t>
      </w:r>
      <w:r w:rsidRPr="006C39B2">
        <w:rPr>
          <w:rFonts w:ascii="Times New Roman" w:hAnsi="Times New Roman"/>
          <w:sz w:val="28"/>
          <w:szCs w:val="28"/>
        </w:rPr>
        <w:t>вопросов</w:t>
      </w:r>
      <w:r w:rsidR="00BA722D">
        <w:rPr>
          <w:rFonts w:ascii="Times New Roman" w:hAnsi="Times New Roman"/>
          <w:sz w:val="28"/>
          <w:szCs w:val="28"/>
        </w:rPr>
        <w:t>:</w:t>
      </w:r>
      <w:r w:rsidRPr="00824058">
        <w:rPr>
          <w:rFonts w:ascii="Times New Roman" w:hAnsi="Times New Roman"/>
          <w:sz w:val="28"/>
          <w:szCs w:val="28"/>
        </w:rPr>
        <w:t xml:space="preserve"> </w:t>
      </w:r>
      <w:r w:rsidR="00EF447D">
        <w:rPr>
          <w:rFonts w:ascii="Times New Roman" w:hAnsi="Times New Roman"/>
          <w:sz w:val="28"/>
          <w:szCs w:val="28"/>
        </w:rPr>
        <w:t>два вопроса по взаимодействию с родителями, один вопрос – по взаимодействию с сотрудниками ДОО.</w:t>
      </w:r>
    </w:p>
    <w:p w:rsidR="00402ADD" w:rsidRPr="00402ADD" w:rsidRDefault="00402ADD" w:rsidP="00402ADD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2ADD" w:rsidRPr="00402ADD" w:rsidRDefault="00EF447D" w:rsidP="00402ADD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EF447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402ADD" w:rsidRPr="00402ADD">
        <w:rPr>
          <w:rFonts w:ascii="Times New Roman" w:hAnsi="Times New Roman"/>
          <w:sz w:val="28"/>
          <w:szCs w:val="28"/>
          <w:u w:val="single"/>
        </w:rPr>
        <w:t>При выполнении контрольной работы необходимо:</w:t>
      </w:r>
    </w:p>
    <w:p w:rsidR="00EF447D" w:rsidRDefault="00EF447D" w:rsidP="0001248B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02ADD" w:rsidRPr="00EF447D">
        <w:rPr>
          <w:rFonts w:ascii="Times New Roman" w:hAnsi="Times New Roman"/>
          <w:sz w:val="28"/>
          <w:szCs w:val="28"/>
        </w:rPr>
        <w:t>Изучить соответствующую литературу</w:t>
      </w:r>
      <w:r w:rsidR="00BE061D">
        <w:rPr>
          <w:rFonts w:ascii="Times New Roman" w:hAnsi="Times New Roman"/>
          <w:sz w:val="28"/>
          <w:szCs w:val="28"/>
        </w:rPr>
        <w:t xml:space="preserve"> и интернет-источники</w:t>
      </w:r>
      <w:r w:rsidR="00402ADD" w:rsidRPr="00EF447D">
        <w:rPr>
          <w:rFonts w:ascii="Times New Roman" w:hAnsi="Times New Roman"/>
          <w:sz w:val="28"/>
          <w:szCs w:val="28"/>
        </w:rPr>
        <w:t xml:space="preserve"> по избранной теме</w:t>
      </w:r>
    </w:p>
    <w:p w:rsidR="00402ADD" w:rsidRDefault="00EF447D" w:rsidP="00EF447D">
      <w:pPr>
        <w:pStyle w:val="a4"/>
        <w:numPr>
          <w:ilvl w:val="0"/>
          <w:numId w:val="10"/>
        </w:numPr>
        <w:tabs>
          <w:tab w:val="left" w:pos="1134"/>
        </w:tabs>
        <w:spacing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 контрольной работы, отобрав актуальный, практико</w:t>
      </w:r>
      <w:r w:rsidR="00BE061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ориентированный материал.</w:t>
      </w:r>
    </w:p>
    <w:p w:rsidR="00EF447D" w:rsidRDefault="00EF447D" w:rsidP="00EF447D">
      <w:pPr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определяется по порядковому номеру в журнале</w:t>
      </w: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8647"/>
      </w:tblGrid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b/>
                <w:sz w:val="24"/>
                <w:szCs w:val="24"/>
              </w:rPr>
            </w:pPr>
            <w:r w:rsidRPr="00EF447D">
              <w:rPr>
                <w:b/>
                <w:sz w:val="24"/>
                <w:szCs w:val="24"/>
              </w:rPr>
              <w:t>Вариант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EF447D">
              <w:rPr>
                <w:b/>
                <w:sz w:val="24"/>
                <w:szCs w:val="24"/>
              </w:rPr>
              <w:t>Вопросы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21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Предмет, цели  и методы семейного воспитания.</w:t>
            </w:r>
          </w:p>
          <w:p w:rsidR="00EF447D" w:rsidRPr="00EF447D" w:rsidRDefault="00EF447D" w:rsidP="00EF447D">
            <w:pPr>
              <w:numPr>
                <w:ilvl w:val="0"/>
                <w:numId w:val="21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Основные требования по планированию работы с родителями.</w:t>
            </w:r>
          </w:p>
          <w:p w:rsidR="00EF447D" w:rsidRPr="00EF447D" w:rsidRDefault="00EF447D" w:rsidP="00EF447D">
            <w:pPr>
              <w:numPr>
                <w:ilvl w:val="0"/>
                <w:numId w:val="21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Формы взаимодействия и организации профессионального общения с сотрудниками образовательного учреждения, работающими с группой.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22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История становления и ведущие тенденции развития семейного воспитания.</w:t>
            </w:r>
          </w:p>
          <w:p w:rsidR="00EF447D" w:rsidRPr="00EF447D" w:rsidRDefault="00EF447D" w:rsidP="00EF447D">
            <w:pPr>
              <w:numPr>
                <w:ilvl w:val="0"/>
                <w:numId w:val="22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Особенности современной семьи, её функции.</w:t>
            </w:r>
          </w:p>
          <w:p w:rsidR="00EF447D" w:rsidRPr="00EF447D" w:rsidRDefault="00EF447D" w:rsidP="00EF447D">
            <w:pPr>
              <w:numPr>
                <w:ilvl w:val="0"/>
                <w:numId w:val="22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Система профессионально-педагогических отношений в ДОУ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23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Понятия «семья», «брак», «семейные отношения».</w:t>
            </w:r>
          </w:p>
          <w:p w:rsidR="00EF447D" w:rsidRPr="00EF447D" w:rsidRDefault="00EF447D" w:rsidP="00EF447D">
            <w:pPr>
              <w:numPr>
                <w:ilvl w:val="0"/>
                <w:numId w:val="23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Содержание планирования работы воспитателя с семьей</w:t>
            </w:r>
          </w:p>
          <w:p w:rsidR="00EF447D" w:rsidRPr="00EF447D" w:rsidRDefault="00EF447D" w:rsidP="00EF447D">
            <w:pPr>
              <w:numPr>
                <w:ilvl w:val="0"/>
                <w:numId w:val="23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Должностные обязанности воспитателя.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24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Функции, структура и динамика как основные психологические характеристики семьи.</w:t>
            </w:r>
          </w:p>
          <w:p w:rsidR="00EF447D" w:rsidRPr="00EF447D" w:rsidRDefault="00EF447D" w:rsidP="00EF447D">
            <w:pPr>
              <w:numPr>
                <w:ilvl w:val="0"/>
                <w:numId w:val="24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Развод как социально-психологический феномен</w:t>
            </w:r>
          </w:p>
          <w:p w:rsidR="00EF447D" w:rsidRPr="00EF447D" w:rsidRDefault="00EF447D" w:rsidP="00EF447D">
            <w:pPr>
              <w:numPr>
                <w:ilvl w:val="0"/>
                <w:numId w:val="24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Методы и приемы взаимодействия и организации профессионального общения с сотрудниками образовательного учреждения, работающими с группой.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25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Задачи и содержание семейного воспитания.</w:t>
            </w:r>
          </w:p>
          <w:p w:rsidR="00EF447D" w:rsidRPr="00EF447D" w:rsidRDefault="00EF447D" w:rsidP="00EF447D">
            <w:pPr>
              <w:numPr>
                <w:ilvl w:val="0"/>
                <w:numId w:val="25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Виды планирования взаимодействия воспитателя с семьей.</w:t>
            </w:r>
          </w:p>
          <w:p w:rsidR="00EF447D" w:rsidRPr="00EF447D" w:rsidRDefault="00EF447D" w:rsidP="00EF447D">
            <w:pPr>
              <w:numPr>
                <w:ilvl w:val="0"/>
                <w:numId w:val="25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Нормативно-правовые основы взаимодействия воспитателя с сотрудниками ДОУ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26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Коррекция семейных отношений</w:t>
            </w:r>
          </w:p>
          <w:p w:rsidR="00EF447D" w:rsidRPr="00EF447D" w:rsidRDefault="00EF447D" w:rsidP="00EF447D">
            <w:pPr>
              <w:numPr>
                <w:ilvl w:val="0"/>
                <w:numId w:val="26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Консультирование как форма индивидуальной работы с семьей.</w:t>
            </w:r>
          </w:p>
          <w:p w:rsidR="00EF447D" w:rsidRPr="00EF447D" w:rsidRDefault="00EF447D" w:rsidP="00EF447D">
            <w:pPr>
              <w:numPr>
                <w:ilvl w:val="0"/>
                <w:numId w:val="26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rFonts w:eastAsia="Times New Roman CYR"/>
                <w:sz w:val="24"/>
                <w:szCs w:val="24"/>
              </w:rPr>
              <w:t>Взаимодействие воспитателя с музыкальным работником образовательного учреждения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27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Специфика семейного воспитания.</w:t>
            </w:r>
          </w:p>
          <w:p w:rsidR="00EF447D" w:rsidRPr="00EF447D" w:rsidRDefault="00EF447D" w:rsidP="00EF447D">
            <w:pPr>
              <w:numPr>
                <w:ilvl w:val="0"/>
                <w:numId w:val="27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 xml:space="preserve">Типы семейных взаимоотношений. </w:t>
            </w:r>
          </w:p>
          <w:p w:rsidR="00EF447D" w:rsidRPr="00EF447D" w:rsidRDefault="00EF447D" w:rsidP="00EF447D">
            <w:pPr>
              <w:numPr>
                <w:ilvl w:val="0"/>
                <w:numId w:val="27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rFonts w:eastAsia="Times New Roman CYR"/>
                <w:sz w:val="24"/>
                <w:szCs w:val="24"/>
              </w:rPr>
              <w:t xml:space="preserve">Взаимодействие воспитателя с младшим воспитателем образовательного учреждения 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8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28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Эволюция семьи в истории человеческого общества.</w:t>
            </w:r>
          </w:p>
          <w:p w:rsidR="00EF447D" w:rsidRPr="00EF447D" w:rsidRDefault="00EF447D" w:rsidP="00EF447D">
            <w:pPr>
              <w:numPr>
                <w:ilvl w:val="0"/>
                <w:numId w:val="28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Механизмы семейного воспитания</w:t>
            </w:r>
          </w:p>
          <w:p w:rsidR="00EF447D" w:rsidRPr="00EF447D" w:rsidRDefault="00EF447D" w:rsidP="00EF447D">
            <w:pPr>
              <w:numPr>
                <w:ilvl w:val="0"/>
                <w:numId w:val="28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 xml:space="preserve">Взаимодействие воспитателя с сотрудниками дошкольного образовательного </w:t>
            </w:r>
            <w:r w:rsidRPr="00EF447D">
              <w:rPr>
                <w:sz w:val="24"/>
                <w:szCs w:val="24"/>
              </w:rPr>
              <w:lastRenderedPageBreak/>
              <w:t>учреждения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29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Родительское отношение к дошкольнику.</w:t>
            </w:r>
          </w:p>
          <w:p w:rsidR="00EF447D" w:rsidRPr="00EF447D" w:rsidRDefault="00EF447D" w:rsidP="00EF447D">
            <w:pPr>
              <w:numPr>
                <w:ilvl w:val="0"/>
                <w:numId w:val="29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Факторы нарушения функций семьи.</w:t>
            </w:r>
          </w:p>
          <w:p w:rsidR="00EF447D" w:rsidRPr="00EF447D" w:rsidRDefault="00EF447D" w:rsidP="00EF447D">
            <w:pPr>
              <w:numPr>
                <w:ilvl w:val="0"/>
                <w:numId w:val="29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Основы профессионально-педагогического общения в ДОУ.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10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30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Факторы нарушения функций семьи.</w:t>
            </w:r>
          </w:p>
          <w:p w:rsidR="00EF447D" w:rsidRPr="00EF447D" w:rsidRDefault="00EF447D" w:rsidP="00EF447D">
            <w:pPr>
              <w:numPr>
                <w:ilvl w:val="0"/>
                <w:numId w:val="30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Семья и ребенок: возрастная динамика отношений.</w:t>
            </w:r>
          </w:p>
          <w:p w:rsidR="00EF447D" w:rsidRPr="00EF447D" w:rsidRDefault="00EF447D" w:rsidP="00EF447D">
            <w:pPr>
              <w:numPr>
                <w:ilvl w:val="0"/>
                <w:numId w:val="30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Нормативно-правовые основы взаимодействия воспитателя с сотрудниками ДОУ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11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31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Семья – социальный институт формирования личности.</w:t>
            </w:r>
          </w:p>
          <w:p w:rsidR="00EF447D" w:rsidRPr="00EF447D" w:rsidRDefault="00EF447D" w:rsidP="00EF447D">
            <w:pPr>
              <w:numPr>
                <w:ilvl w:val="0"/>
                <w:numId w:val="31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Супружеские конфликты, виды, причины, пути разрешения.</w:t>
            </w:r>
          </w:p>
          <w:p w:rsidR="00EF447D" w:rsidRPr="00EF447D" w:rsidRDefault="00EF447D" w:rsidP="00EF447D">
            <w:pPr>
              <w:numPr>
                <w:ilvl w:val="0"/>
                <w:numId w:val="31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Должностные обязанности младшего воспитателя.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12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32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 xml:space="preserve">Ревность и супружеские измены. </w:t>
            </w:r>
          </w:p>
          <w:p w:rsidR="00EF447D" w:rsidRPr="00EF447D" w:rsidRDefault="00EF447D" w:rsidP="00EF447D">
            <w:pPr>
              <w:numPr>
                <w:ilvl w:val="0"/>
                <w:numId w:val="32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Детско-родительские отношения.</w:t>
            </w:r>
          </w:p>
          <w:p w:rsidR="00EF447D" w:rsidRPr="00EF447D" w:rsidRDefault="00EF447D" w:rsidP="00EF447D">
            <w:pPr>
              <w:numPr>
                <w:ilvl w:val="0"/>
                <w:numId w:val="32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Формы, методы и приемы взаимодействия и организации профессионального общения с сотрудниками образовательного учреждения, работающими с группой.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13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33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Эволюция семьи в истории человеческого общества.</w:t>
            </w:r>
          </w:p>
          <w:p w:rsidR="00EF447D" w:rsidRPr="00EF447D" w:rsidRDefault="00EF447D" w:rsidP="00EF447D">
            <w:pPr>
              <w:numPr>
                <w:ilvl w:val="0"/>
                <w:numId w:val="33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Планирование работы с родителями (лицами, их заменяющими).</w:t>
            </w:r>
          </w:p>
          <w:p w:rsidR="00EF447D" w:rsidRPr="00EF447D" w:rsidRDefault="00EF447D" w:rsidP="00EF447D">
            <w:pPr>
              <w:numPr>
                <w:ilvl w:val="0"/>
                <w:numId w:val="33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Взаимодействие воспитателя с сотрудниками ДОУ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14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34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Семья – социальный институт формирования личности.</w:t>
            </w:r>
          </w:p>
          <w:p w:rsidR="00EF447D" w:rsidRPr="00EF447D" w:rsidRDefault="00EF447D" w:rsidP="00EF447D">
            <w:pPr>
              <w:numPr>
                <w:ilvl w:val="0"/>
                <w:numId w:val="34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Психологические методы изучения семейных отношений и положения ребенка в структуре межличностных отношений в семье.</w:t>
            </w:r>
          </w:p>
          <w:p w:rsidR="00EF447D" w:rsidRPr="00EF447D" w:rsidRDefault="00EF447D" w:rsidP="00EF447D">
            <w:pPr>
              <w:numPr>
                <w:ilvl w:val="0"/>
                <w:numId w:val="34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rFonts w:eastAsia="Times New Roman CYR"/>
                <w:sz w:val="24"/>
                <w:szCs w:val="24"/>
              </w:rPr>
              <w:t>Взаимодействие воспитателя с администрацией образовательного учреждения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15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35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Особенности современной семьи, её функции.</w:t>
            </w:r>
          </w:p>
          <w:p w:rsidR="00EF447D" w:rsidRPr="00EF447D" w:rsidRDefault="00EF447D" w:rsidP="00EF447D">
            <w:pPr>
              <w:numPr>
                <w:ilvl w:val="0"/>
                <w:numId w:val="35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Психолого-педагогические основы взаимодействия семьи и педагогов.</w:t>
            </w:r>
          </w:p>
          <w:p w:rsidR="00EF447D" w:rsidRPr="00EF447D" w:rsidRDefault="00EF447D" w:rsidP="00EF447D">
            <w:pPr>
              <w:numPr>
                <w:ilvl w:val="0"/>
                <w:numId w:val="35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rFonts w:eastAsia="Times New Roman CYR"/>
                <w:sz w:val="24"/>
                <w:szCs w:val="24"/>
              </w:rPr>
              <w:t>Взаимодействие воспитателя со старшим воспитателем образовательного учреждения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16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36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Воспитание в разных типах семей</w:t>
            </w:r>
          </w:p>
          <w:p w:rsidR="00EF447D" w:rsidRPr="00EF447D" w:rsidRDefault="00EF447D" w:rsidP="00EF447D">
            <w:pPr>
              <w:numPr>
                <w:ilvl w:val="0"/>
                <w:numId w:val="36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Формирование супружеской пары.</w:t>
            </w:r>
          </w:p>
          <w:p w:rsidR="00EF447D" w:rsidRPr="00EF447D" w:rsidRDefault="00EF447D" w:rsidP="00EF447D">
            <w:pPr>
              <w:numPr>
                <w:ilvl w:val="0"/>
                <w:numId w:val="36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Нормативно-правовые основы взаимодействия воспитателя с сотрудниками ДОУ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17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37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Нормативно -правовые документы в области семейного воспитания.</w:t>
            </w:r>
          </w:p>
          <w:p w:rsidR="00EF447D" w:rsidRPr="00EF447D" w:rsidRDefault="00EF447D" w:rsidP="00EF447D">
            <w:pPr>
              <w:numPr>
                <w:ilvl w:val="0"/>
                <w:numId w:val="37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Теории выбора брачного партнёра</w:t>
            </w:r>
          </w:p>
          <w:p w:rsidR="00EF447D" w:rsidRPr="00EF447D" w:rsidRDefault="00EF447D" w:rsidP="00EF447D">
            <w:pPr>
              <w:numPr>
                <w:ilvl w:val="0"/>
                <w:numId w:val="37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rFonts w:eastAsia="Times New Roman CYR"/>
                <w:sz w:val="24"/>
                <w:szCs w:val="24"/>
              </w:rPr>
              <w:t>Взаимодействие воспитателя  руководителем физического воспитания образовательного учреждения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  <w:highlight w:val="yellow"/>
              </w:rPr>
            </w:pPr>
            <w:r w:rsidRPr="00EF447D">
              <w:rPr>
                <w:sz w:val="24"/>
                <w:szCs w:val="24"/>
              </w:rPr>
              <w:t>18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38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Нормативно-–правовые документы в области семейного воспитания различного уровня: международного, федерального, регионального, локального.</w:t>
            </w:r>
          </w:p>
          <w:p w:rsidR="00EF447D" w:rsidRPr="00EF447D" w:rsidRDefault="00EF447D" w:rsidP="00EF447D">
            <w:pPr>
              <w:numPr>
                <w:ilvl w:val="0"/>
                <w:numId w:val="38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Основы планирования работы с родителями.</w:t>
            </w:r>
          </w:p>
          <w:p w:rsidR="00EF447D" w:rsidRPr="00EF447D" w:rsidRDefault="00EF447D" w:rsidP="00EF447D">
            <w:pPr>
              <w:numPr>
                <w:ilvl w:val="0"/>
                <w:numId w:val="38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rFonts w:eastAsia="Times New Roman CYR"/>
                <w:sz w:val="24"/>
                <w:szCs w:val="24"/>
              </w:rPr>
              <w:t>Взаимодействие воспитателя с медицинским работником образовательного учреждения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19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39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Формирование супружеской пары.</w:t>
            </w:r>
          </w:p>
          <w:p w:rsidR="00EF447D" w:rsidRPr="00EF447D" w:rsidRDefault="00EF447D" w:rsidP="00EF447D">
            <w:pPr>
              <w:numPr>
                <w:ilvl w:val="0"/>
                <w:numId w:val="39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Традиционные и нетрадиционные формы взаимодействия с родителями, их характеристика.</w:t>
            </w:r>
          </w:p>
          <w:p w:rsidR="00EF447D" w:rsidRPr="00EF447D" w:rsidRDefault="00EF447D" w:rsidP="00EF447D">
            <w:pPr>
              <w:numPr>
                <w:ilvl w:val="0"/>
                <w:numId w:val="39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rFonts w:eastAsia="Times New Roman CYR"/>
                <w:sz w:val="24"/>
                <w:szCs w:val="24"/>
              </w:rPr>
              <w:t xml:space="preserve">Взаимодействие воспитателя с младшим воспитателем образовательного учреждения </w:t>
            </w:r>
          </w:p>
        </w:tc>
      </w:tr>
      <w:tr w:rsidR="00EF447D" w:rsidRPr="00EF447D" w:rsidTr="00E03E9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7B13DE">
            <w:pPr>
              <w:jc w:val="center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20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47D" w:rsidRPr="00EF447D" w:rsidRDefault="00EF447D" w:rsidP="00EF447D">
            <w:pPr>
              <w:numPr>
                <w:ilvl w:val="0"/>
                <w:numId w:val="40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Теории выбора брачного партнёра</w:t>
            </w:r>
          </w:p>
          <w:p w:rsidR="00EF447D" w:rsidRPr="00EF447D" w:rsidRDefault="00EF447D" w:rsidP="00EF447D">
            <w:pPr>
              <w:numPr>
                <w:ilvl w:val="0"/>
                <w:numId w:val="40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Родительские собрания как форма группой работы с родителями.</w:t>
            </w:r>
          </w:p>
          <w:p w:rsidR="00EF447D" w:rsidRPr="00EF447D" w:rsidRDefault="00EF447D" w:rsidP="00EF447D">
            <w:pPr>
              <w:numPr>
                <w:ilvl w:val="0"/>
                <w:numId w:val="40"/>
              </w:numPr>
              <w:tabs>
                <w:tab w:val="left" w:pos="464"/>
              </w:tabs>
              <w:spacing w:after="0" w:line="240" w:lineRule="auto"/>
              <w:ind w:left="176" w:firstLine="0"/>
              <w:rPr>
                <w:sz w:val="24"/>
                <w:szCs w:val="24"/>
              </w:rPr>
            </w:pPr>
            <w:r w:rsidRPr="00EF447D">
              <w:rPr>
                <w:sz w:val="24"/>
                <w:szCs w:val="24"/>
              </w:rPr>
              <w:t>Основы профессионально-педагогического общения в ДОУ.</w:t>
            </w:r>
          </w:p>
        </w:tc>
      </w:tr>
    </w:tbl>
    <w:p w:rsidR="00EF447D" w:rsidRPr="008C55E2" w:rsidRDefault="00EF447D" w:rsidP="00EF447D">
      <w:pPr>
        <w:ind w:left="142" w:hanging="142"/>
      </w:pPr>
    </w:p>
    <w:p w:rsidR="00EF447D" w:rsidRDefault="00EF447D">
      <w:pPr>
        <w:spacing w:after="0" w:line="240" w:lineRule="auto"/>
        <w:rPr>
          <w:rStyle w:val="normaltextrun"/>
          <w:rFonts w:eastAsia="Times New Roman"/>
          <w:b/>
          <w:bCs/>
          <w:caps/>
          <w:color w:val="000080"/>
          <w:sz w:val="24"/>
          <w:szCs w:val="24"/>
          <w:lang w:eastAsia="ru-RU"/>
        </w:rPr>
      </w:pPr>
      <w:r>
        <w:rPr>
          <w:rStyle w:val="normaltextrun"/>
          <w:b/>
          <w:bCs/>
          <w:caps/>
          <w:color w:val="000080"/>
        </w:rPr>
        <w:br w:type="page"/>
      </w:r>
    </w:p>
    <w:p w:rsidR="00EF447D" w:rsidRPr="008C55E2" w:rsidRDefault="00EF447D" w:rsidP="00EF44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8C55E2">
        <w:rPr>
          <w:rStyle w:val="normaltextrun"/>
          <w:b/>
          <w:bCs/>
          <w:caps/>
          <w:color w:val="000080"/>
        </w:rPr>
        <w:lastRenderedPageBreak/>
        <w:t>ТРЕБОВАНИЯ</w:t>
      </w:r>
    </w:p>
    <w:p w:rsidR="00EF447D" w:rsidRPr="008C55E2" w:rsidRDefault="00EF447D" w:rsidP="00EF44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8C55E2">
        <w:rPr>
          <w:rStyle w:val="normaltextrun"/>
          <w:b/>
          <w:bCs/>
          <w:caps/>
          <w:color w:val="000080"/>
        </w:rPr>
        <w:t>К ОФОРМЛЕНИЮ КОНТРОЛЬНЫХ РАБОТ</w:t>
      </w:r>
    </w:p>
    <w:p w:rsidR="00EF447D" w:rsidRPr="008C55E2" w:rsidRDefault="00EF447D" w:rsidP="00EF44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EF447D" w:rsidRPr="008C55E2" w:rsidRDefault="00EF447D" w:rsidP="00EF44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8C55E2">
        <w:rPr>
          <w:rStyle w:val="normaltextrun"/>
          <w:color w:val="000000"/>
        </w:rPr>
        <w:t> </w:t>
      </w:r>
      <w:r w:rsidRPr="008C55E2">
        <w:rPr>
          <w:rStyle w:val="eop"/>
        </w:rPr>
        <w:t> </w:t>
      </w:r>
    </w:p>
    <w:p w:rsidR="00BE061D" w:rsidRPr="00EF447D" w:rsidRDefault="00BE061D" w:rsidP="00BE061D">
      <w:pPr>
        <w:pStyle w:val="paragraph"/>
        <w:numPr>
          <w:ilvl w:val="0"/>
          <w:numId w:val="18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EF447D">
        <w:rPr>
          <w:rStyle w:val="normaltextrun"/>
          <w:color w:val="000000"/>
          <w:sz w:val="28"/>
          <w:szCs w:val="28"/>
        </w:rPr>
        <w:t>При заочной форме обучения контрольные работы являются основной формой межсессионного контроля студенческих знаний. Оформление работы должно соответствовать требованиям нормативных документов.</w:t>
      </w:r>
      <w:r w:rsidRPr="00EF447D">
        <w:rPr>
          <w:rStyle w:val="eop"/>
          <w:sz w:val="28"/>
          <w:szCs w:val="28"/>
        </w:rPr>
        <w:t> </w:t>
      </w:r>
    </w:p>
    <w:p w:rsidR="00BE061D" w:rsidRPr="00EF447D" w:rsidRDefault="00BE061D" w:rsidP="00BE061D">
      <w:pPr>
        <w:pStyle w:val="paragraph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EF447D">
        <w:rPr>
          <w:rStyle w:val="normaltextrun"/>
          <w:color w:val="000000"/>
          <w:sz w:val="28"/>
          <w:szCs w:val="28"/>
        </w:rPr>
        <w:t>Контрольная работа включает: </w:t>
      </w:r>
      <w:hyperlink r:id="rId12" w:tgtFrame="_blank" w:history="1">
        <w:r w:rsidRPr="00EF447D">
          <w:rPr>
            <w:rStyle w:val="normaltextrun"/>
            <w:b/>
            <w:bCs/>
            <w:color w:val="004080"/>
            <w:sz w:val="28"/>
            <w:szCs w:val="28"/>
            <w:u w:val="single"/>
          </w:rPr>
          <w:t>титульный лист</w:t>
        </w:r>
      </w:hyperlink>
      <w:r w:rsidRPr="00EF447D">
        <w:rPr>
          <w:rStyle w:val="normaltextrun"/>
          <w:color w:val="000000"/>
          <w:sz w:val="28"/>
          <w:szCs w:val="28"/>
        </w:rPr>
        <w:t>, оглавление, вариант задания, перечень вопросов из Вашего варианта, список использованных источников</w:t>
      </w:r>
    </w:p>
    <w:p w:rsidR="00BE061D" w:rsidRPr="00EF447D" w:rsidRDefault="00567F77" w:rsidP="00BE061D">
      <w:pPr>
        <w:pStyle w:val="paragraph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hyperlink r:id="rId13" w:tgtFrame="_blank" w:history="1">
        <w:r w:rsidR="00BE061D" w:rsidRPr="00EF447D">
          <w:rPr>
            <w:rStyle w:val="normaltextrun"/>
            <w:b/>
            <w:bCs/>
            <w:color w:val="004080"/>
            <w:sz w:val="28"/>
            <w:szCs w:val="28"/>
            <w:u w:val="single"/>
          </w:rPr>
          <w:t>Титульный лист выполняется по образцу</w:t>
        </w:r>
      </w:hyperlink>
      <w:r w:rsidR="00BE061D">
        <w:rPr>
          <w:sz w:val="28"/>
          <w:szCs w:val="28"/>
        </w:rPr>
        <w:t xml:space="preserve"> (см</w:t>
      </w:r>
      <w:r w:rsidR="00CF35DC">
        <w:rPr>
          <w:sz w:val="28"/>
          <w:szCs w:val="28"/>
        </w:rPr>
        <w:t>.</w:t>
      </w:r>
      <w:r w:rsidR="00BE061D">
        <w:rPr>
          <w:sz w:val="28"/>
          <w:szCs w:val="28"/>
        </w:rPr>
        <w:t xml:space="preserve"> сайт ГАПОУ СО «ЭКПТ»)..</w:t>
      </w:r>
      <w:r w:rsidR="00BE061D" w:rsidRPr="00EF447D">
        <w:rPr>
          <w:rStyle w:val="normaltextrun"/>
          <w:color w:val="000000"/>
          <w:sz w:val="28"/>
          <w:szCs w:val="28"/>
        </w:rPr>
        <w:t>. Содержание контрольной работы составляется в соответствии с заданием</w:t>
      </w:r>
      <w:r w:rsidR="00BE061D" w:rsidRPr="00EF447D">
        <w:rPr>
          <w:rStyle w:val="eop"/>
          <w:sz w:val="28"/>
          <w:szCs w:val="28"/>
        </w:rPr>
        <w:t> </w:t>
      </w:r>
      <w:r w:rsidR="00BE061D">
        <w:rPr>
          <w:rStyle w:val="eop"/>
          <w:sz w:val="28"/>
          <w:szCs w:val="28"/>
        </w:rPr>
        <w:t>и указанием страниц.</w:t>
      </w:r>
    </w:p>
    <w:p w:rsidR="00BE061D" w:rsidRPr="00EF447D" w:rsidRDefault="00BE061D" w:rsidP="00BE061D">
      <w:pPr>
        <w:pStyle w:val="paragraph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EF447D">
        <w:rPr>
          <w:rStyle w:val="normaltextrun"/>
          <w:color w:val="000000"/>
          <w:sz w:val="28"/>
          <w:szCs w:val="28"/>
        </w:rPr>
        <w:t>Текст контрольной работы оформляется на одной стороне стандартного листа белой бумаги формата А-4 (210х297 мм) без рамки.  Страницы текста нумеруются арабскими цифрами снизу с правой </w:t>
      </w:r>
      <w:r w:rsidRPr="00EF447D">
        <w:rPr>
          <w:rStyle w:val="contextualspellingandgrammarerror"/>
          <w:color w:val="000000"/>
          <w:sz w:val="28"/>
          <w:szCs w:val="28"/>
        </w:rPr>
        <w:t>стороны,  на</w:t>
      </w:r>
      <w:r w:rsidRPr="00EF447D">
        <w:rPr>
          <w:rStyle w:val="normaltextrun"/>
          <w:color w:val="000000"/>
          <w:sz w:val="28"/>
          <w:szCs w:val="28"/>
        </w:rPr>
        <w:t> расстоянии 5-10 мм от нижнего края начиная с третьей страницы, где дается текст. Титульный лист и страница, на которой расположен план содержания, не нумеруются, но принимаются за первую и вторую страницу.</w:t>
      </w:r>
      <w:r w:rsidRPr="00EF447D">
        <w:rPr>
          <w:rStyle w:val="eop"/>
          <w:sz w:val="28"/>
          <w:szCs w:val="28"/>
        </w:rPr>
        <w:t> </w:t>
      </w:r>
    </w:p>
    <w:p w:rsidR="00BE061D" w:rsidRPr="00EF447D" w:rsidRDefault="00BE061D" w:rsidP="00BE061D">
      <w:pPr>
        <w:pStyle w:val="paragraph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EF447D">
        <w:rPr>
          <w:rStyle w:val="normaltextrun"/>
          <w:color w:val="000000"/>
          <w:sz w:val="28"/>
          <w:szCs w:val="28"/>
        </w:rPr>
        <w:t>При выполнении работы на компьютере следует выполнять следующие требования. Шрифт:</w:t>
      </w:r>
      <w:r w:rsidRPr="00EF447D">
        <w:rPr>
          <w:rStyle w:val="normaltextrun"/>
          <w:color w:val="000000"/>
          <w:sz w:val="28"/>
          <w:szCs w:val="28"/>
          <w:lang w:val="en-US"/>
        </w:rPr>
        <w:t>Times</w:t>
      </w:r>
      <w:r w:rsidRPr="00EF447D">
        <w:rPr>
          <w:rStyle w:val="normaltextrun"/>
          <w:color w:val="000000"/>
          <w:sz w:val="28"/>
          <w:szCs w:val="28"/>
        </w:rPr>
        <w:t>  </w:t>
      </w:r>
      <w:r w:rsidRPr="00EF447D">
        <w:rPr>
          <w:rStyle w:val="normaltextrun"/>
          <w:color w:val="000000"/>
          <w:sz w:val="28"/>
          <w:szCs w:val="28"/>
          <w:lang w:val="en-US"/>
        </w:rPr>
        <w:t>New</w:t>
      </w:r>
      <w:r w:rsidRPr="00EF447D">
        <w:rPr>
          <w:rStyle w:val="normaltextrun"/>
          <w:color w:val="000000"/>
          <w:sz w:val="28"/>
          <w:szCs w:val="28"/>
        </w:rPr>
        <w:t xml:space="preserve"> </w:t>
      </w:r>
      <w:r w:rsidRPr="00EF447D">
        <w:rPr>
          <w:rStyle w:val="normaltextrun"/>
          <w:color w:val="000000"/>
          <w:sz w:val="28"/>
          <w:szCs w:val="28"/>
          <w:lang w:val="en-US"/>
        </w:rPr>
        <w:t>Roman</w:t>
      </w:r>
      <w:r w:rsidRPr="00EF447D">
        <w:rPr>
          <w:rStyle w:val="contextualspellingandgrammarerror"/>
          <w:color w:val="000000"/>
          <w:sz w:val="28"/>
          <w:szCs w:val="28"/>
        </w:rPr>
        <w:t>;  размер</w:t>
      </w:r>
      <w:r w:rsidRPr="00EF447D">
        <w:rPr>
          <w:rStyle w:val="normaltextrun"/>
          <w:color w:val="000000"/>
          <w:sz w:val="28"/>
          <w:szCs w:val="28"/>
        </w:rPr>
        <w:t> шрифта: 14 кеглей;  интервал: 1,5; абзац – отступ 1,25.</w:t>
      </w:r>
      <w:r w:rsidRPr="00EF447D">
        <w:rPr>
          <w:rStyle w:val="eop"/>
          <w:sz w:val="28"/>
          <w:szCs w:val="28"/>
        </w:rPr>
        <w:t> </w:t>
      </w:r>
    </w:p>
    <w:p w:rsidR="00BE061D" w:rsidRPr="00EF447D" w:rsidRDefault="00BE061D" w:rsidP="00BE061D">
      <w:pPr>
        <w:pStyle w:val="paragraph"/>
        <w:numPr>
          <w:ilvl w:val="0"/>
          <w:numId w:val="20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EF447D">
        <w:rPr>
          <w:rStyle w:val="normaltextrun"/>
          <w:color w:val="000000"/>
          <w:sz w:val="28"/>
          <w:szCs w:val="28"/>
        </w:rPr>
        <w:t>Отвечать на вопросы конкретно, логично, по теме, с выводами и обобщениями.</w:t>
      </w:r>
      <w:r w:rsidRPr="00EF447D">
        <w:rPr>
          <w:rStyle w:val="eop"/>
          <w:sz w:val="28"/>
          <w:szCs w:val="28"/>
        </w:rPr>
        <w:t> </w:t>
      </w:r>
    </w:p>
    <w:p w:rsidR="00BE061D" w:rsidRPr="007963DA" w:rsidRDefault="00BE061D" w:rsidP="00BE061D">
      <w:pPr>
        <w:pStyle w:val="paragraph"/>
        <w:numPr>
          <w:ilvl w:val="0"/>
          <w:numId w:val="20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Style w:val="normaltextrun"/>
          <w:sz w:val="28"/>
          <w:szCs w:val="28"/>
        </w:rPr>
      </w:pPr>
      <w:r w:rsidRPr="00EF447D">
        <w:rPr>
          <w:rStyle w:val="normaltextrun"/>
          <w:color w:val="000000"/>
          <w:sz w:val="28"/>
          <w:szCs w:val="28"/>
        </w:rPr>
        <w:t>В конце контрольной работы необходимо указать список использованных источников (литературу и интернет-источники)</w:t>
      </w:r>
    </w:p>
    <w:p w:rsidR="00BE061D" w:rsidRPr="00EF447D" w:rsidRDefault="00BE061D" w:rsidP="00BE061D">
      <w:pPr>
        <w:pStyle w:val="paragraph"/>
        <w:numPr>
          <w:ilvl w:val="0"/>
          <w:numId w:val="20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Объем контрольной не должен превышать 20 стр.</w:t>
      </w:r>
    </w:p>
    <w:p w:rsidR="008508E4" w:rsidRPr="00EF447D" w:rsidRDefault="008508E4" w:rsidP="00BE061D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709"/>
        <w:jc w:val="both"/>
        <w:textAlignment w:val="baseline"/>
        <w:rPr>
          <w:rStyle w:val="FontStyle73"/>
          <w:rFonts w:eastAsia="Arial Unicode MS"/>
          <w:b/>
          <w:kern w:val="1"/>
          <w:sz w:val="28"/>
          <w:szCs w:val="28"/>
          <w:lang w:eastAsia="ar-SA"/>
        </w:rPr>
      </w:pPr>
    </w:p>
    <w:sectPr w:rsidR="008508E4" w:rsidRPr="00EF447D" w:rsidSect="00502F00">
      <w:pgSz w:w="11906" w:h="16838"/>
      <w:pgMar w:top="993" w:right="567" w:bottom="567" w:left="851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776" w:rsidRDefault="00BD0776" w:rsidP="00264120">
      <w:pPr>
        <w:spacing w:after="0" w:line="240" w:lineRule="auto"/>
      </w:pPr>
      <w:r>
        <w:separator/>
      </w:r>
    </w:p>
  </w:endnote>
  <w:endnote w:type="continuationSeparator" w:id="1">
    <w:p w:rsidR="00BD0776" w:rsidRDefault="00BD0776" w:rsidP="0026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1AA" w:rsidRDefault="00567F77">
    <w:pPr>
      <w:pStyle w:val="a8"/>
      <w:jc w:val="center"/>
    </w:pPr>
    <w:fldSimple w:instr=" PAGE   \* MERGEFORMAT ">
      <w:r w:rsidR="00CF35DC">
        <w:rPr>
          <w:noProof/>
        </w:rPr>
        <w:t>9</w:t>
      </w:r>
    </w:fldSimple>
  </w:p>
  <w:p w:rsidR="00D831AA" w:rsidRDefault="00D831A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1AA" w:rsidRDefault="00D831AA">
    <w:pPr>
      <w:pStyle w:val="a8"/>
      <w:jc w:val="center"/>
    </w:pPr>
  </w:p>
  <w:p w:rsidR="00D831AA" w:rsidRDefault="00D831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776" w:rsidRDefault="00BD0776" w:rsidP="00264120">
      <w:pPr>
        <w:spacing w:after="0" w:line="240" w:lineRule="auto"/>
      </w:pPr>
      <w:r>
        <w:separator/>
      </w:r>
    </w:p>
  </w:footnote>
  <w:footnote w:type="continuationSeparator" w:id="1">
    <w:p w:rsidR="00BD0776" w:rsidRDefault="00BD0776" w:rsidP="0026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1AA" w:rsidRPr="00AA2EB0" w:rsidRDefault="00D831AA" w:rsidP="00502F00">
    <w:pPr>
      <w:pStyle w:val="a6"/>
      <w:jc w:val="center"/>
      <w:rPr>
        <w:u w:val="single"/>
      </w:rPr>
    </w:pPr>
    <w:r w:rsidRPr="00AA2EB0">
      <w:rPr>
        <w:u w:val="single"/>
      </w:rPr>
      <w:t>Г</w:t>
    </w:r>
    <w:r>
      <w:rPr>
        <w:u w:val="single"/>
      </w:rPr>
      <w:t>АПОУ СО</w:t>
    </w:r>
    <w:r w:rsidRPr="00AA2EB0">
      <w:rPr>
        <w:u w:val="single"/>
      </w:rPr>
      <w:t xml:space="preserve"> «ЭКПТ»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082411"/>
    <w:multiLevelType w:val="hybridMultilevel"/>
    <w:tmpl w:val="BA6EA2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94412E"/>
    <w:multiLevelType w:val="hybridMultilevel"/>
    <w:tmpl w:val="8B826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37107"/>
    <w:multiLevelType w:val="hybridMultilevel"/>
    <w:tmpl w:val="ED36F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>
    <w:nsid w:val="11F75DD8"/>
    <w:multiLevelType w:val="hybridMultilevel"/>
    <w:tmpl w:val="C40E05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3233C"/>
    <w:multiLevelType w:val="multilevel"/>
    <w:tmpl w:val="E31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522DCA"/>
    <w:multiLevelType w:val="hybridMultilevel"/>
    <w:tmpl w:val="A78E7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159B0"/>
    <w:multiLevelType w:val="hybridMultilevel"/>
    <w:tmpl w:val="EFB4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204FD"/>
    <w:multiLevelType w:val="hybridMultilevel"/>
    <w:tmpl w:val="10084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A0E0A"/>
    <w:multiLevelType w:val="hybridMultilevel"/>
    <w:tmpl w:val="73749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1746E"/>
    <w:multiLevelType w:val="hybridMultilevel"/>
    <w:tmpl w:val="BE24E7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2">
    <w:nsid w:val="353A35C8"/>
    <w:multiLevelType w:val="hybridMultilevel"/>
    <w:tmpl w:val="02722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A2307"/>
    <w:multiLevelType w:val="hybridMultilevel"/>
    <w:tmpl w:val="EEC81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33853"/>
    <w:multiLevelType w:val="hybridMultilevel"/>
    <w:tmpl w:val="0B647BA6"/>
    <w:lvl w:ilvl="0" w:tplc="22649F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F723CF"/>
    <w:multiLevelType w:val="hybridMultilevel"/>
    <w:tmpl w:val="D46E1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B0CBB"/>
    <w:multiLevelType w:val="hybridMultilevel"/>
    <w:tmpl w:val="4058E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66BB4"/>
    <w:multiLevelType w:val="hybridMultilevel"/>
    <w:tmpl w:val="6DBA0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E702D"/>
    <w:multiLevelType w:val="hybridMultilevel"/>
    <w:tmpl w:val="621C5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B3EB5"/>
    <w:multiLevelType w:val="hybridMultilevel"/>
    <w:tmpl w:val="C4AE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C0545"/>
    <w:multiLevelType w:val="hybridMultilevel"/>
    <w:tmpl w:val="C10E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D780A"/>
    <w:multiLevelType w:val="hybridMultilevel"/>
    <w:tmpl w:val="B7E2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B0703"/>
    <w:multiLevelType w:val="hybridMultilevel"/>
    <w:tmpl w:val="67FA4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66AE4"/>
    <w:multiLevelType w:val="multilevel"/>
    <w:tmpl w:val="1B0C086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492F66E4"/>
    <w:multiLevelType w:val="multilevel"/>
    <w:tmpl w:val="EC98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94A6177"/>
    <w:multiLevelType w:val="hybridMultilevel"/>
    <w:tmpl w:val="CADC0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71F86"/>
    <w:multiLevelType w:val="hybridMultilevel"/>
    <w:tmpl w:val="1822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DD36BA"/>
    <w:multiLevelType w:val="hybridMultilevel"/>
    <w:tmpl w:val="64E4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70070"/>
    <w:multiLevelType w:val="hybridMultilevel"/>
    <w:tmpl w:val="FC46C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90486"/>
    <w:multiLevelType w:val="hybridMultilevel"/>
    <w:tmpl w:val="93EE9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E86206"/>
    <w:multiLevelType w:val="hybridMultilevel"/>
    <w:tmpl w:val="9A2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8578AD"/>
    <w:multiLevelType w:val="hybridMultilevel"/>
    <w:tmpl w:val="BBD446D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7CA1AD0"/>
    <w:multiLevelType w:val="hybridMultilevel"/>
    <w:tmpl w:val="6A326B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43178CD"/>
    <w:multiLevelType w:val="hybridMultilevel"/>
    <w:tmpl w:val="40FECD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59D77E5"/>
    <w:multiLevelType w:val="hybridMultilevel"/>
    <w:tmpl w:val="9F10C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267BBE"/>
    <w:multiLevelType w:val="multilevel"/>
    <w:tmpl w:val="11A2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C9C68A0"/>
    <w:multiLevelType w:val="hybridMultilevel"/>
    <w:tmpl w:val="0E90E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1E22DB"/>
    <w:multiLevelType w:val="hybridMultilevel"/>
    <w:tmpl w:val="DD942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1"/>
  </w:num>
  <w:num w:numId="4">
    <w:abstractNumId w:val="29"/>
  </w:num>
  <w:num w:numId="5">
    <w:abstractNumId w:val="0"/>
  </w:num>
  <w:num w:numId="6">
    <w:abstractNumId w:val="23"/>
  </w:num>
  <w:num w:numId="7">
    <w:abstractNumId w:val="23"/>
    <w:lvlOverride w:ilvl="0">
      <w:startOverride w:val="1"/>
    </w:lvlOverride>
  </w:num>
  <w:num w:numId="8">
    <w:abstractNumId w:val="1"/>
  </w:num>
  <w:num w:numId="9">
    <w:abstractNumId w:val="34"/>
  </w:num>
  <w:num w:numId="10">
    <w:abstractNumId w:val="33"/>
  </w:num>
  <w:num w:numId="11">
    <w:abstractNumId w:val="32"/>
  </w:num>
  <w:num w:numId="12">
    <w:abstractNumId w:val="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27"/>
  </w:num>
  <w:num w:numId="17">
    <w:abstractNumId w:val="19"/>
  </w:num>
  <w:num w:numId="18">
    <w:abstractNumId w:val="24"/>
  </w:num>
  <w:num w:numId="19">
    <w:abstractNumId w:val="36"/>
  </w:num>
  <w:num w:numId="20">
    <w:abstractNumId w:val="6"/>
  </w:num>
  <w:num w:numId="21">
    <w:abstractNumId w:val="21"/>
  </w:num>
  <w:num w:numId="22">
    <w:abstractNumId w:val="8"/>
  </w:num>
  <w:num w:numId="23">
    <w:abstractNumId w:val="17"/>
  </w:num>
  <w:num w:numId="24">
    <w:abstractNumId w:val="2"/>
  </w:num>
  <w:num w:numId="25">
    <w:abstractNumId w:val="7"/>
  </w:num>
  <w:num w:numId="26">
    <w:abstractNumId w:val="15"/>
  </w:num>
  <w:num w:numId="27">
    <w:abstractNumId w:val="12"/>
  </w:num>
  <w:num w:numId="28">
    <w:abstractNumId w:val="13"/>
  </w:num>
  <w:num w:numId="29">
    <w:abstractNumId w:val="25"/>
  </w:num>
  <w:num w:numId="30">
    <w:abstractNumId w:val="35"/>
  </w:num>
  <w:num w:numId="31">
    <w:abstractNumId w:val="10"/>
  </w:num>
  <w:num w:numId="32">
    <w:abstractNumId w:val="20"/>
  </w:num>
  <w:num w:numId="33">
    <w:abstractNumId w:val="26"/>
  </w:num>
  <w:num w:numId="34">
    <w:abstractNumId w:val="9"/>
  </w:num>
  <w:num w:numId="35">
    <w:abstractNumId w:val="28"/>
  </w:num>
  <w:num w:numId="36">
    <w:abstractNumId w:val="38"/>
  </w:num>
  <w:num w:numId="37">
    <w:abstractNumId w:val="30"/>
  </w:num>
  <w:num w:numId="38">
    <w:abstractNumId w:val="18"/>
  </w:num>
  <w:num w:numId="39">
    <w:abstractNumId w:val="16"/>
  </w:num>
  <w:num w:numId="40">
    <w:abstractNumId w:val="2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164"/>
    <w:rsid w:val="0001248B"/>
    <w:rsid w:val="000557DC"/>
    <w:rsid w:val="0006353F"/>
    <w:rsid w:val="00085518"/>
    <w:rsid w:val="000D6EC7"/>
    <w:rsid w:val="001013A0"/>
    <w:rsid w:val="001252E7"/>
    <w:rsid w:val="001313D4"/>
    <w:rsid w:val="0013203C"/>
    <w:rsid w:val="002133EB"/>
    <w:rsid w:val="0021735C"/>
    <w:rsid w:val="002202E1"/>
    <w:rsid w:val="00264120"/>
    <w:rsid w:val="002C274A"/>
    <w:rsid w:val="002C7282"/>
    <w:rsid w:val="002F6E8A"/>
    <w:rsid w:val="00306DB5"/>
    <w:rsid w:val="0031435B"/>
    <w:rsid w:val="0032780C"/>
    <w:rsid w:val="003909FC"/>
    <w:rsid w:val="003A2811"/>
    <w:rsid w:val="00402ADD"/>
    <w:rsid w:val="00416214"/>
    <w:rsid w:val="004256A6"/>
    <w:rsid w:val="00437490"/>
    <w:rsid w:val="00457D66"/>
    <w:rsid w:val="00464E24"/>
    <w:rsid w:val="004971CB"/>
    <w:rsid w:val="004B7BF9"/>
    <w:rsid w:val="00502F00"/>
    <w:rsid w:val="005072D7"/>
    <w:rsid w:val="00557FD8"/>
    <w:rsid w:val="0056207C"/>
    <w:rsid w:val="00567F77"/>
    <w:rsid w:val="005765E5"/>
    <w:rsid w:val="00580B5E"/>
    <w:rsid w:val="00586164"/>
    <w:rsid w:val="00587D18"/>
    <w:rsid w:val="00595BB9"/>
    <w:rsid w:val="005975CF"/>
    <w:rsid w:val="005F3D90"/>
    <w:rsid w:val="0061262B"/>
    <w:rsid w:val="00631430"/>
    <w:rsid w:val="00644A94"/>
    <w:rsid w:val="00680B8D"/>
    <w:rsid w:val="0068299B"/>
    <w:rsid w:val="006F7C41"/>
    <w:rsid w:val="00713D91"/>
    <w:rsid w:val="007A26D3"/>
    <w:rsid w:val="007B65D1"/>
    <w:rsid w:val="007F6B6F"/>
    <w:rsid w:val="0081167B"/>
    <w:rsid w:val="00816B56"/>
    <w:rsid w:val="008508E4"/>
    <w:rsid w:val="00880A2A"/>
    <w:rsid w:val="0088467B"/>
    <w:rsid w:val="008974FE"/>
    <w:rsid w:val="008D00A8"/>
    <w:rsid w:val="008D5443"/>
    <w:rsid w:val="008E6349"/>
    <w:rsid w:val="00906901"/>
    <w:rsid w:val="00921256"/>
    <w:rsid w:val="009253A0"/>
    <w:rsid w:val="00950DE5"/>
    <w:rsid w:val="00951B2D"/>
    <w:rsid w:val="0097192A"/>
    <w:rsid w:val="00976700"/>
    <w:rsid w:val="00980FDE"/>
    <w:rsid w:val="009C1BF3"/>
    <w:rsid w:val="009D6C25"/>
    <w:rsid w:val="00A07226"/>
    <w:rsid w:val="00A1671E"/>
    <w:rsid w:val="00A46EDD"/>
    <w:rsid w:val="00A8135C"/>
    <w:rsid w:val="00AB2A40"/>
    <w:rsid w:val="00AD6A34"/>
    <w:rsid w:val="00B4269A"/>
    <w:rsid w:val="00BA722D"/>
    <w:rsid w:val="00BD0776"/>
    <w:rsid w:val="00BE061D"/>
    <w:rsid w:val="00BF2EF9"/>
    <w:rsid w:val="00C31164"/>
    <w:rsid w:val="00C3569B"/>
    <w:rsid w:val="00C657FD"/>
    <w:rsid w:val="00CA1D8F"/>
    <w:rsid w:val="00CF35DC"/>
    <w:rsid w:val="00D46258"/>
    <w:rsid w:val="00D77217"/>
    <w:rsid w:val="00D831AA"/>
    <w:rsid w:val="00DF2119"/>
    <w:rsid w:val="00E03E99"/>
    <w:rsid w:val="00E15295"/>
    <w:rsid w:val="00E41291"/>
    <w:rsid w:val="00E46EBA"/>
    <w:rsid w:val="00E63A5C"/>
    <w:rsid w:val="00EA3768"/>
    <w:rsid w:val="00EB33E9"/>
    <w:rsid w:val="00EE08BE"/>
    <w:rsid w:val="00EF447D"/>
    <w:rsid w:val="00EF4F41"/>
    <w:rsid w:val="00F21EF6"/>
    <w:rsid w:val="00F52C7A"/>
    <w:rsid w:val="00F54287"/>
    <w:rsid w:val="00F576B8"/>
    <w:rsid w:val="00F63F0A"/>
    <w:rsid w:val="00FA174E"/>
    <w:rsid w:val="00FB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64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02ADD"/>
    <w:pPr>
      <w:keepNext/>
      <w:spacing w:after="0" w:line="240" w:lineRule="auto"/>
      <w:outlineLvl w:val="0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C311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eastAsia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3116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3116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164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C31164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79" w:lineRule="exact"/>
    </w:pPr>
    <w:rPr>
      <w:rFonts w:eastAsia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C31164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C31164"/>
    <w:rPr>
      <w:rFonts w:ascii="Bookman Old Style" w:hAnsi="Bookman Old Style" w:cs="Bookman Old Style"/>
      <w:i/>
      <w:iCs/>
      <w:sz w:val="8"/>
      <w:szCs w:val="8"/>
    </w:rPr>
  </w:style>
  <w:style w:type="paragraph" w:customStyle="1" w:styleId="Style20">
    <w:name w:val="Style20"/>
    <w:basedOn w:val="a"/>
    <w:uiPriority w:val="99"/>
    <w:rsid w:val="00C31164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116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31164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C31164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Стиль"/>
    <w:rsid w:val="00C31164"/>
    <w:rPr>
      <w:rFonts w:ascii="Times New Roman" w:eastAsia="Times New Roman" w:hAnsi="Times New Roman"/>
    </w:rPr>
  </w:style>
  <w:style w:type="paragraph" w:styleId="a4">
    <w:name w:val="No Spacing"/>
    <w:uiPriority w:val="1"/>
    <w:qFormat/>
    <w:rsid w:val="00C31164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C311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164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164"/>
    <w:rPr>
      <w:rFonts w:ascii="Times New Roman" w:hAnsi="Times New Roman" w:cs="Times New Roman"/>
    </w:rPr>
  </w:style>
  <w:style w:type="character" w:customStyle="1" w:styleId="FontStyle16">
    <w:name w:val="Font Style16"/>
    <w:basedOn w:val="a0"/>
    <w:rsid w:val="00C31164"/>
    <w:rPr>
      <w:rFonts w:ascii="Times New Roman" w:hAnsi="Times New Roman" w:cs="Times New Roman"/>
      <w:sz w:val="16"/>
      <w:szCs w:val="16"/>
    </w:rPr>
  </w:style>
  <w:style w:type="character" w:styleId="aa">
    <w:name w:val="Hyperlink"/>
    <w:basedOn w:val="a0"/>
    <w:uiPriority w:val="99"/>
    <w:unhideWhenUsed/>
    <w:rsid w:val="00C31164"/>
    <w:rPr>
      <w:color w:val="0000FF"/>
      <w:u w:val="single"/>
    </w:rPr>
  </w:style>
  <w:style w:type="table" w:styleId="ab">
    <w:name w:val="Table Grid"/>
    <w:basedOn w:val="a1"/>
    <w:uiPriority w:val="59"/>
    <w:rsid w:val="00C311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3">
    <w:name w:val="Font Style133"/>
    <w:uiPriority w:val="99"/>
    <w:rsid w:val="00C31164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firstLine="350"/>
    </w:pPr>
    <w:rPr>
      <w:rFonts w:eastAsia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16">
    <w:name w:val="Font Style116"/>
    <w:basedOn w:val="a0"/>
    <w:uiPriority w:val="99"/>
    <w:rsid w:val="00C31164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3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11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80B8D"/>
  </w:style>
  <w:style w:type="paragraph" w:styleId="ae">
    <w:name w:val="List"/>
    <w:basedOn w:val="a"/>
    <w:rsid w:val="00976700"/>
    <w:pPr>
      <w:spacing w:after="0" w:line="240" w:lineRule="auto"/>
      <w:ind w:left="283" w:hanging="283"/>
    </w:pPr>
    <w:rPr>
      <w:rFonts w:eastAsia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CA1D8F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A1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rsid w:val="008508E4"/>
  </w:style>
  <w:style w:type="character" w:customStyle="1" w:styleId="FontStyle76">
    <w:name w:val="Font Style76"/>
    <w:basedOn w:val="a0"/>
    <w:uiPriority w:val="99"/>
    <w:rsid w:val="008508E4"/>
  </w:style>
  <w:style w:type="paragraph" w:customStyle="1" w:styleId="Style16">
    <w:name w:val="Style16"/>
    <w:basedOn w:val="a"/>
    <w:rsid w:val="008508E4"/>
    <w:pPr>
      <w:suppressAutoHyphens/>
      <w:textAlignment w:val="baseline"/>
    </w:pPr>
    <w:rPr>
      <w:rFonts w:ascii="Calibri" w:eastAsia="Arial Unicode MS" w:hAnsi="Calibri" w:cs="F"/>
      <w:kern w:val="1"/>
      <w:lang w:eastAsia="ar-SA"/>
    </w:rPr>
  </w:style>
  <w:style w:type="paragraph" w:customStyle="1" w:styleId="Style30">
    <w:name w:val="Style30"/>
    <w:basedOn w:val="a"/>
    <w:rsid w:val="008508E4"/>
    <w:pPr>
      <w:suppressAutoHyphens/>
      <w:textAlignment w:val="baseline"/>
    </w:pPr>
    <w:rPr>
      <w:rFonts w:ascii="Calibri" w:eastAsia="Arial Unicode MS" w:hAnsi="Calibri" w:cs="F"/>
      <w:kern w:val="1"/>
      <w:lang w:eastAsia="ar-SA"/>
    </w:rPr>
  </w:style>
  <w:style w:type="paragraph" w:customStyle="1" w:styleId="Style59">
    <w:name w:val="Style59"/>
    <w:basedOn w:val="a"/>
    <w:uiPriority w:val="99"/>
    <w:rsid w:val="008508E4"/>
    <w:pPr>
      <w:suppressAutoHyphens/>
      <w:textAlignment w:val="baseline"/>
    </w:pPr>
    <w:rPr>
      <w:rFonts w:ascii="Calibri" w:eastAsia="Arial Unicode MS" w:hAnsi="Calibri" w:cs="F"/>
      <w:kern w:val="1"/>
      <w:lang w:eastAsia="ar-SA"/>
    </w:rPr>
  </w:style>
  <w:style w:type="numbering" w:customStyle="1" w:styleId="WWNum2">
    <w:name w:val="WWNum2"/>
    <w:basedOn w:val="a2"/>
    <w:rsid w:val="008508E4"/>
    <w:pPr>
      <w:numPr>
        <w:numId w:val="6"/>
      </w:numPr>
    </w:pPr>
  </w:style>
  <w:style w:type="paragraph" w:styleId="af1">
    <w:name w:val="Body Text Indent"/>
    <w:basedOn w:val="a"/>
    <w:link w:val="af2"/>
    <w:uiPriority w:val="99"/>
    <w:semiHidden/>
    <w:unhideWhenUsed/>
    <w:rsid w:val="00402AD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02ADD"/>
    <w:rPr>
      <w:rFonts w:ascii="Times New Roman" w:hAnsi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02ADD"/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List 2"/>
    <w:basedOn w:val="a"/>
    <w:uiPriority w:val="99"/>
    <w:semiHidden/>
    <w:unhideWhenUsed/>
    <w:rsid w:val="00D831AA"/>
    <w:pPr>
      <w:ind w:left="566" w:hanging="283"/>
      <w:contextualSpacing/>
    </w:pPr>
  </w:style>
  <w:style w:type="character" w:customStyle="1" w:styleId="c9">
    <w:name w:val="c9"/>
    <w:basedOn w:val="a0"/>
    <w:rsid w:val="00D831AA"/>
  </w:style>
  <w:style w:type="paragraph" w:customStyle="1" w:styleId="paragraph">
    <w:name w:val="paragraph"/>
    <w:basedOn w:val="a"/>
    <w:rsid w:val="00EF447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F447D"/>
  </w:style>
  <w:style w:type="character" w:customStyle="1" w:styleId="eop">
    <w:name w:val="eop"/>
    <w:basedOn w:val="a0"/>
    <w:rsid w:val="00EF447D"/>
  </w:style>
  <w:style w:type="character" w:customStyle="1" w:styleId="contextualspellingandgrammarerror">
    <w:name w:val="contextualspellingandgrammarerror"/>
    <w:basedOn w:val="a0"/>
    <w:rsid w:val="00EF4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gppk.narod.ru/o_zao/doc_pdf/titul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gppk.narod.ru/o_zao/doc_pdf/titul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8F275-B0C3-4476-829D-40372CA4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12645</CharactersWithSpaces>
  <SharedDoc>false</SharedDoc>
  <HLinks>
    <vt:vector size="144" baseType="variant">
      <vt:variant>
        <vt:i4>7864406</vt:i4>
      </vt:variant>
      <vt:variant>
        <vt:i4>69</vt:i4>
      </vt:variant>
      <vt:variant>
        <vt:i4>0</vt:i4>
      </vt:variant>
      <vt:variant>
        <vt:i4>5</vt:i4>
      </vt:variant>
      <vt:variant>
        <vt:lpwstr>mailto:webmaster@intergu.ru</vt:lpwstr>
      </vt:variant>
      <vt:variant>
        <vt:lpwstr/>
      </vt:variant>
      <vt:variant>
        <vt:i4>1835100</vt:i4>
      </vt:variant>
      <vt:variant>
        <vt:i4>66</vt:i4>
      </vt:variant>
      <vt:variant>
        <vt:i4>0</vt:i4>
      </vt:variant>
      <vt:variant>
        <vt:i4>5</vt:i4>
      </vt:variant>
      <vt:variant>
        <vt:lpwstr>http://www.nd.ru/catalog/products</vt:lpwstr>
      </vt:variant>
      <vt:variant>
        <vt:lpwstr/>
      </vt:variant>
      <vt:variant>
        <vt:i4>6881336</vt:i4>
      </vt:variant>
      <vt:variant>
        <vt:i4>63</vt:i4>
      </vt:variant>
      <vt:variant>
        <vt:i4>0</vt:i4>
      </vt:variant>
      <vt:variant>
        <vt:i4>5</vt:i4>
      </vt:variant>
      <vt:variant>
        <vt:lpwstr>http://www.referat.studentport.su/</vt:lpwstr>
      </vt:variant>
      <vt:variant>
        <vt:lpwstr/>
      </vt:variant>
      <vt:variant>
        <vt:i4>7602232</vt:i4>
      </vt:variant>
      <vt:variant>
        <vt:i4>60</vt:i4>
      </vt:variant>
      <vt:variant>
        <vt:i4>0</vt:i4>
      </vt:variant>
      <vt:variant>
        <vt:i4>5</vt:i4>
      </vt:variant>
      <vt:variant>
        <vt:lpwstr>http://www.refstudy.ru/</vt:lpwstr>
      </vt:variant>
      <vt:variant>
        <vt:lpwstr/>
      </vt:variant>
      <vt:variant>
        <vt:i4>1048607</vt:i4>
      </vt:variant>
      <vt:variant>
        <vt:i4>57</vt:i4>
      </vt:variant>
      <vt:variant>
        <vt:i4>0</vt:i4>
      </vt:variant>
      <vt:variant>
        <vt:i4>5</vt:i4>
      </vt:variant>
      <vt:variant>
        <vt:lpwstr>http://www.eurekanet.ru/</vt:lpwstr>
      </vt:variant>
      <vt:variant>
        <vt:lpwstr/>
      </vt:variant>
      <vt:variant>
        <vt:i4>6094942</vt:i4>
      </vt:variant>
      <vt:variant>
        <vt:i4>54</vt:i4>
      </vt:variant>
      <vt:variant>
        <vt:i4>0</vt:i4>
      </vt:variant>
      <vt:variant>
        <vt:i4>5</vt:i4>
      </vt:variant>
      <vt:variant>
        <vt:lpwstr>http://www.biglid.com.au/</vt:lpwstr>
      </vt:variant>
      <vt:variant>
        <vt:lpwstr/>
      </vt:variant>
      <vt:variant>
        <vt:i4>7864418</vt:i4>
      </vt:variant>
      <vt:variant>
        <vt:i4>51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3801141</vt:i4>
      </vt:variant>
      <vt:variant>
        <vt:i4>48</vt:i4>
      </vt:variant>
      <vt:variant>
        <vt:i4>0</vt:i4>
      </vt:variant>
      <vt:variant>
        <vt:i4>5</vt:i4>
      </vt:variant>
      <vt:variant>
        <vt:lpwstr>http://www.4student.ru/</vt:lpwstr>
      </vt:variant>
      <vt:variant>
        <vt:lpwstr/>
      </vt:variant>
      <vt:variant>
        <vt:i4>1114188</vt:i4>
      </vt:variant>
      <vt:variant>
        <vt:i4>45</vt:i4>
      </vt:variant>
      <vt:variant>
        <vt:i4>0</vt:i4>
      </vt:variant>
      <vt:variant>
        <vt:i4>5</vt:i4>
      </vt:variant>
      <vt:variant>
        <vt:lpwstr>http://www.chtivo.ru/</vt:lpwstr>
      </vt:variant>
      <vt:variant>
        <vt:lpwstr/>
      </vt:variant>
      <vt:variant>
        <vt:i4>524377</vt:i4>
      </vt:variant>
      <vt:variant>
        <vt:i4>42</vt:i4>
      </vt:variant>
      <vt:variant>
        <vt:i4>0</vt:i4>
      </vt:variant>
      <vt:variant>
        <vt:i4>5</vt:i4>
      </vt:variant>
      <vt:variant>
        <vt:lpwstr>http://www.vlados.ru/</vt:lpwstr>
      </vt:variant>
      <vt:variant>
        <vt:lpwstr/>
      </vt:variant>
      <vt:variant>
        <vt:i4>8061043</vt:i4>
      </vt:variant>
      <vt:variant>
        <vt:i4>39</vt:i4>
      </vt:variant>
      <vt:variant>
        <vt:i4>0</vt:i4>
      </vt:variant>
      <vt:variant>
        <vt:i4>5</vt:i4>
      </vt:variant>
      <vt:variant>
        <vt:lpwstr>http://www.courier.ru/</vt:lpwstr>
      </vt:variant>
      <vt:variant>
        <vt:lpwstr/>
      </vt:variant>
      <vt:variant>
        <vt:i4>5767252</vt:i4>
      </vt:variant>
      <vt:variant>
        <vt:i4>36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8257581</vt:i4>
      </vt:variant>
      <vt:variant>
        <vt:i4>33</vt:i4>
      </vt:variant>
      <vt:variant>
        <vt:i4>0</vt:i4>
      </vt:variant>
      <vt:variant>
        <vt:i4>5</vt:i4>
      </vt:variant>
      <vt:variant>
        <vt:lpwstr>http://www.gain.ru/</vt:lpwstr>
      </vt:variant>
      <vt:variant>
        <vt:lpwstr/>
      </vt:variant>
      <vt:variant>
        <vt:i4>393229</vt:i4>
      </vt:variant>
      <vt:variant>
        <vt:i4>30</vt:i4>
      </vt:variant>
      <vt:variant>
        <vt:i4>0</vt:i4>
      </vt:variant>
      <vt:variant>
        <vt:i4>5</vt:i4>
      </vt:variant>
      <vt:variant>
        <vt:lpwstr>http://www.repetitor.ru/</vt:lpwstr>
      </vt:variant>
      <vt:variant>
        <vt:lpwstr/>
      </vt:variant>
      <vt:variant>
        <vt:i4>8323125</vt:i4>
      </vt:variant>
      <vt:variant>
        <vt:i4>27</vt:i4>
      </vt:variant>
      <vt:variant>
        <vt:i4>0</vt:i4>
      </vt:variant>
      <vt:variant>
        <vt:i4>5</vt:i4>
      </vt:variant>
      <vt:variant>
        <vt:lpwstr>http://www.webtutor.ru/</vt:lpwstr>
      </vt:variant>
      <vt:variant>
        <vt:lpwstr/>
      </vt:variant>
      <vt:variant>
        <vt:i4>1114201</vt:i4>
      </vt:variant>
      <vt:variant>
        <vt:i4>24</vt:i4>
      </vt:variant>
      <vt:variant>
        <vt:i4>0</vt:i4>
      </vt:variant>
      <vt:variant>
        <vt:i4>5</vt:i4>
      </vt:variant>
      <vt:variant>
        <vt:lpwstr>http://www.examen.ru/</vt:lpwstr>
      </vt:variant>
      <vt:variant>
        <vt:lpwstr/>
      </vt:variant>
      <vt:variant>
        <vt:i4>1245262</vt:i4>
      </vt:variant>
      <vt:variant>
        <vt:i4>21</vt:i4>
      </vt:variant>
      <vt:variant>
        <vt:i4>0</vt:i4>
      </vt:variant>
      <vt:variant>
        <vt:i4>5</vt:i4>
      </vt:variant>
      <vt:variant>
        <vt:lpwstr>http://www.cl.ru/</vt:lpwstr>
      </vt:variant>
      <vt:variant>
        <vt:lpwstr/>
      </vt:variant>
      <vt:variant>
        <vt:i4>262210</vt:i4>
      </vt:variant>
      <vt:variant>
        <vt:i4>18</vt:i4>
      </vt:variant>
      <vt:variant>
        <vt:i4>0</vt:i4>
      </vt:variant>
      <vt:variant>
        <vt:i4>5</vt:i4>
      </vt:variant>
      <vt:variant>
        <vt:lpwstr>http://www.school.ru/</vt:lpwstr>
      </vt:variant>
      <vt:variant>
        <vt:lpwstr/>
      </vt:variant>
      <vt:variant>
        <vt:i4>196685</vt:i4>
      </vt:variant>
      <vt:variant>
        <vt:i4>15</vt:i4>
      </vt:variant>
      <vt:variant>
        <vt:i4>0</vt:i4>
      </vt:variant>
      <vt:variant>
        <vt:i4>5</vt:i4>
      </vt:variant>
      <vt:variant>
        <vt:lpwstr>http://www.uniros.ru/</vt:lpwstr>
      </vt:variant>
      <vt:variant>
        <vt:lpwstr/>
      </vt:variant>
      <vt:variant>
        <vt:i4>2293813</vt:i4>
      </vt:variant>
      <vt:variant>
        <vt:i4>12</vt:i4>
      </vt:variant>
      <vt:variant>
        <vt:i4>0</vt:i4>
      </vt:variant>
      <vt:variant>
        <vt:i4>5</vt:i4>
      </vt:variant>
      <vt:variant>
        <vt:lpwstr>http://www.youth-rf.nm.ru/</vt:lpwstr>
      </vt:variant>
      <vt:variant>
        <vt:lpwstr/>
      </vt:variant>
      <vt:variant>
        <vt:i4>393301</vt:i4>
      </vt:variant>
      <vt:variant>
        <vt:i4>9</vt:i4>
      </vt:variant>
      <vt:variant>
        <vt:i4>0</vt:i4>
      </vt:variant>
      <vt:variant>
        <vt:i4>5</vt:i4>
      </vt:variant>
      <vt:variant>
        <vt:lpwstr>http://www.auditorium.ru/</vt:lpwstr>
      </vt:variant>
      <vt:variant>
        <vt:lpwstr/>
      </vt:variant>
      <vt:variant>
        <vt:i4>2031688</vt:i4>
      </vt:variant>
      <vt:variant>
        <vt:i4>6</vt:i4>
      </vt:variant>
      <vt:variant>
        <vt:i4>0</vt:i4>
      </vt:variant>
      <vt:variant>
        <vt:i4>5</vt:i4>
      </vt:variant>
      <vt:variant>
        <vt:lpwstr>http://www.openet.ru/</vt:lpwstr>
      </vt:variant>
      <vt:variant>
        <vt:lpwstr/>
      </vt:variant>
      <vt:variant>
        <vt:i4>8126496</vt:i4>
      </vt:variant>
      <vt:variant>
        <vt:i4>3</vt:i4>
      </vt:variant>
      <vt:variant>
        <vt:i4>0</vt:i4>
      </vt:variant>
      <vt:variant>
        <vt:i4>5</vt:i4>
      </vt:variant>
      <vt:variant>
        <vt:lpwstr>http://www.lav.edu.ru/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http://www.edu.ed.gov.ru/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dcterms:created xsi:type="dcterms:W3CDTF">2016-11-10T11:15:00Z</dcterms:created>
  <dcterms:modified xsi:type="dcterms:W3CDTF">2021-11-25T03:04:00Z</dcterms:modified>
</cp:coreProperties>
</file>