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7F7" w:rsidRPr="009B52BE" w:rsidRDefault="00F757F7" w:rsidP="00F757F7">
      <w:pPr>
        <w:pStyle w:val="a5"/>
        <w:shd w:val="clear" w:color="auto" w:fill="auto"/>
        <w:spacing w:line="240" w:lineRule="auto"/>
        <w:jc w:val="center"/>
        <w:rPr>
          <w:rStyle w:val="31"/>
          <w:b w:val="0"/>
          <w:bCs w:val="0"/>
          <w:color w:val="000000" w:themeColor="text1"/>
          <w:sz w:val="24"/>
        </w:rPr>
      </w:pPr>
      <w:r w:rsidRPr="009B52BE">
        <w:rPr>
          <w:rStyle w:val="a6"/>
          <w:color w:val="000000" w:themeColor="text1"/>
          <w:sz w:val="24"/>
          <w:szCs w:val="26"/>
        </w:rPr>
        <w:t>ГАПОУ СО «ЭКПТ»</w:t>
      </w:r>
    </w:p>
    <w:p w:rsidR="00F757F7" w:rsidRPr="009B52BE" w:rsidRDefault="00F757F7" w:rsidP="009B52BE">
      <w:pPr>
        <w:pStyle w:val="30"/>
        <w:shd w:val="clear" w:color="auto" w:fill="auto"/>
        <w:ind w:right="800"/>
        <w:jc w:val="center"/>
        <w:rPr>
          <w:rStyle w:val="31"/>
          <w:sz w:val="28"/>
        </w:rPr>
      </w:pPr>
      <w:r w:rsidRPr="009B52BE">
        <w:rPr>
          <w:rStyle w:val="31"/>
          <w:sz w:val="28"/>
        </w:rPr>
        <w:t>2.</w:t>
      </w:r>
      <w:r w:rsidR="008707A2" w:rsidRPr="009B52BE">
        <w:rPr>
          <w:rStyle w:val="31"/>
          <w:sz w:val="28"/>
        </w:rPr>
        <w:t>УСЛОВИЯ РЕАЛИЗАЦИИ УЧЕБНОЙ ДИСЦИПЛИНЫ</w:t>
      </w:r>
    </w:p>
    <w:p w:rsidR="00F757F7" w:rsidRPr="009B52BE" w:rsidRDefault="008707A2" w:rsidP="00F757F7">
      <w:pPr>
        <w:pStyle w:val="30"/>
        <w:shd w:val="clear" w:color="auto" w:fill="auto"/>
        <w:ind w:right="800"/>
        <w:jc w:val="center"/>
        <w:rPr>
          <w:sz w:val="28"/>
          <w:szCs w:val="28"/>
        </w:rPr>
      </w:pPr>
      <w:r w:rsidRPr="009B52BE">
        <w:rPr>
          <w:sz w:val="28"/>
          <w:szCs w:val="28"/>
        </w:rPr>
        <w:t xml:space="preserve">Информационное обеспечение обучения </w:t>
      </w:r>
    </w:p>
    <w:p w:rsidR="00F757F7" w:rsidRPr="009B52BE" w:rsidRDefault="008707A2" w:rsidP="00F757F7">
      <w:pPr>
        <w:pStyle w:val="30"/>
        <w:shd w:val="clear" w:color="auto" w:fill="auto"/>
        <w:ind w:right="800"/>
        <w:jc w:val="center"/>
        <w:rPr>
          <w:sz w:val="28"/>
          <w:szCs w:val="28"/>
        </w:rPr>
      </w:pPr>
      <w:r w:rsidRPr="009B52BE">
        <w:rPr>
          <w:sz w:val="28"/>
          <w:szCs w:val="28"/>
        </w:rPr>
        <w:t xml:space="preserve">Перечень рекомендуемых учебных изданий, Интернет-ресурсов, дополнительной литературы </w:t>
      </w:r>
    </w:p>
    <w:p w:rsidR="00153938" w:rsidRPr="009B52BE" w:rsidRDefault="008707A2" w:rsidP="00F757F7">
      <w:pPr>
        <w:pStyle w:val="30"/>
        <w:shd w:val="clear" w:color="auto" w:fill="auto"/>
        <w:ind w:right="800"/>
        <w:rPr>
          <w:sz w:val="28"/>
          <w:szCs w:val="28"/>
        </w:rPr>
      </w:pPr>
      <w:r w:rsidRPr="009B52BE">
        <w:rPr>
          <w:sz w:val="28"/>
          <w:szCs w:val="28"/>
        </w:rPr>
        <w:t>Основные источники: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ind w:firstLine="142"/>
        <w:rPr>
          <w:sz w:val="28"/>
          <w:szCs w:val="28"/>
        </w:rPr>
      </w:pPr>
      <w:r w:rsidRPr="009B52BE">
        <w:rPr>
          <w:sz w:val="28"/>
          <w:szCs w:val="28"/>
        </w:rPr>
        <w:t>Гонеев А.Д., Лифинцева Н.А., Ялпаева Н.В. Основы коррекционной педагогики. -М.,2006- 280с.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ind w:firstLine="142"/>
        <w:rPr>
          <w:sz w:val="28"/>
          <w:szCs w:val="28"/>
        </w:rPr>
      </w:pPr>
      <w:r w:rsidRPr="009B52BE">
        <w:rPr>
          <w:sz w:val="28"/>
          <w:szCs w:val="28"/>
        </w:rPr>
        <w:t>Дубровина И.В. психология: СПО. - М.. 2006. Немов Р.С. Общая психология: Учебник СПО. - М., 2006.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ind w:firstLine="142"/>
        <w:rPr>
          <w:sz w:val="28"/>
          <w:szCs w:val="28"/>
        </w:rPr>
      </w:pPr>
      <w:r w:rsidRPr="009B52BE">
        <w:rPr>
          <w:sz w:val="28"/>
          <w:szCs w:val="28"/>
        </w:rPr>
        <w:t>Ильин Е.П. Психология: Учебник СПО. - СПб., 2008.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ind w:firstLine="142"/>
        <w:rPr>
          <w:sz w:val="28"/>
          <w:szCs w:val="28"/>
        </w:rPr>
      </w:pPr>
      <w:r w:rsidRPr="009B52BE">
        <w:rPr>
          <w:sz w:val="28"/>
          <w:szCs w:val="28"/>
        </w:rPr>
        <w:t>Коджаспирова Г.М. Педагогика: Учеб.для студ.образоват. учреждений сред. Проф. Образования. - МдГуманиттар. Изд.центр ВЛАДОС,2006 - 352с. С121 - 133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ind w:firstLine="142"/>
        <w:rPr>
          <w:sz w:val="28"/>
          <w:szCs w:val="28"/>
        </w:rPr>
      </w:pPr>
      <w:r w:rsidRPr="009B52BE">
        <w:rPr>
          <w:sz w:val="28"/>
          <w:szCs w:val="28"/>
        </w:rPr>
        <w:t>Коррекционная педагогика: Основы обучения и воспитания детей с отклонениями в развитии. Учебное пособие для студ. Сред. Пед. учеб. Завед. Б,П, Пузанов, В.И. Селиверстов, С.Н. Шаховская, Ю.А. Костенкова/- М., 2009 - 400с.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1380"/>
        </w:tabs>
        <w:ind w:firstLine="142"/>
        <w:jc w:val="left"/>
        <w:rPr>
          <w:sz w:val="28"/>
          <w:szCs w:val="28"/>
        </w:rPr>
      </w:pPr>
      <w:r w:rsidRPr="009B52BE">
        <w:rPr>
          <w:sz w:val="28"/>
          <w:szCs w:val="28"/>
        </w:rPr>
        <w:t>Коджаспирова Г.М. Педагогика: учебник / Г.М.Коджаспирова. - М. Гардарики,2007. - 528с.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1766"/>
        </w:tabs>
        <w:ind w:firstLine="142"/>
        <w:jc w:val="left"/>
        <w:rPr>
          <w:sz w:val="28"/>
          <w:szCs w:val="28"/>
        </w:rPr>
      </w:pPr>
      <w:r w:rsidRPr="009B52BE">
        <w:rPr>
          <w:sz w:val="28"/>
          <w:szCs w:val="28"/>
        </w:rPr>
        <w:t>Подласый И.П. Педагогика начальной школы: Учеб.пособие для студ. Пед.Колледжей.- М.: Гуманит.изд.центр ВЛАДОСДООО.- 400с.:ил. 359 -367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1380"/>
        </w:tabs>
        <w:ind w:firstLine="142"/>
        <w:jc w:val="left"/>
        <w:rPr>
          <w:sz w:val="28"/>
          <w:szCs w:val="28"/>
        </w:rPr>
      </w:pPr>
      <w:r w:rsidRPr="009B52BE">
        <w:rPr>
          <w:sz w:val="28"/>
          <w:szCs w:val="28"/>
        </w:rPr>
        <w:t>Столяренко Л.Д. Педагогика. Серия «Учебники, учебные пособия». Ростов н/Д: «Феникс»2003.-448с. 355 -361.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1380"/>
        </w:tabs>
        <w:ind w:firstLine="142"/>
        <w:rPr>
          <w:sz w:val="28"/>
          <w:szCs w:val="28"/>
        </w:rPr>
      </w:pPr>
      <w:r w:rsidRPr="009B52BE">
        <w:rPr>
          <w:sz w:val="28"/>
          <w:szCs w:val="28"/>
        </w:rPr>
        <w:t>Столяренко Л.Д. Психология: Учебник СПО. -Ростов- на-Дону, 2003.</w:t>
      </w:r>
    </w:p>
    <w:p w:rsidR="00153938" w:rsidRPr="009B52BE" w:rsidRDefault="008707A2" w:rsidP="00F757F7">
      <w:pPr>
        <w:pStyle w:val="20"/>
        <w:numPr>
          <w:ilvl w:val="0"/>
          <w:numId w:val="2"/>
        </w:numPr>
        <w:shd w:val="clear" w:color="auto" w:fill="auto"/>
        <w:tabs>
          <w:tab w:val="left" w:pos="426"/>
          <w:tab w:val="left" w:pos="567"/>
        </w:tabs>
        <w:ind w:firstLine="142"/>
        <w:jc w:val="left"/>
        <w:rPr>
          <w:sz w:val="28"/>
          <w:szCs w:val="28"/>
        </w:rPr>
      </w:pPr>
      <w:r w:rsidRPr="009B52BE">
        <w:rPr>
          <w:sz w:val="28"/>
          <w:szCs w:val="28"/>
        </w:rPr>
        <w:t xml:space="preserve">Тезисы Всероссийского конкурса «Фестиваль педагогических идей», приложение к газете « 1 -е сентября», </w:t>
      </w:r>
      <w:r w:rsidRPr="009B52BE">
        <w:rPr>
          <w:sz w:val="28"/>
          <w:szCs w:val="28"/>
          <w:lang w:val="en-US" w:eastAsia="en-US" w:bidi="en-US"/>
        </w:rPr>
        <w:t>CD</w:t>
      </w:r>
      <w:r w:rsidRPr="009B52BE">
        <w:rPr>
          <w:sz w:val="28"/>
          <w:szCs w:val="28"/>
          <w:lang w:eastAsia="en-US" w:bidi="en-US"/>
        </w:rPr>
        <w:t>-</w:t>
      </w:r>
      <w:r w:rsidRPr="009B52BE">
        <w:rPr>
          <w:sz w:val="28"/>
          <w:szCs w:val="28"/>
        </w:rPr>
        <w:t>диски конкурса.</w:t>
      </w:r>
    </w:p>
    <w:p w:rsidR="00153938" w:rsidRPr="009B52BE" w:rsidRDefault="008707A2">
      <w:pPr>
        <w:pStyle w:val="10"/>
        <w:keepNext/>
        <w:keepLines/>
        <w:shd w:val="clear" w:color="auto" w:fill="auto"/>
        <w:spacing w:after="50" w:line="340" w:lineRule="exact"/>
        <w:ind w:left="3960"/>
        <w:rPr>
          <w:sz w:val="28"/>
          <w:szCs w:val="28"/>
        </w:rPr>
      </w:pPr>
      <w:bookmarkStart w:id="0" w:name="bookmark0"/>
      <w:r w:rsidRPr="009B52BE">
        <w:rPr>
          <w:sz w:val="28"/>
          <w:szCs w:val="28"/>
        </w:rPr>
        <w:t>Интернет ресурсы:</w:t>
      </w:r>
      <w:bookmarkEnd w:id="0"/>
    </w:p>
    <w:p w:rsidR="00153938" w:rsidRPr="009B52BE" w:rsidRDefault="008707A2">
      <w:pPr>
        <w:pStyle w:val="20"/>
        <w:numPr>
          <w:ilvl w:val="0"/>
          <w:numId w:val="3"/>
        </w:numPr>
        <w:shd w:val="clear" w:color="auto" w:fill="auto"/>
        <w:tabs>
          <w:tab w:val="left" w:pos="1133"/>
        </w:tabs>
        <w:ind w:firstLine="740"/>
        <w:rPr>
          <w:sz w:val="28"/>
          <w:szCs w:val="28"/>
        </w:rPr>
      </w:pPr>
      <w:r w:rsidRPr="009B52BE">
        <w:rPr>
          <w:sz w:val="28"/>
          <w:szCs w:val="28"/>
        </w:rPr>
        <w:t xml:space="preserve">Министерство образования и науки РФ </w:t>
      </w:r>
      <w:hyperlink r:id="rId8" w:history="1">
        <w:r w:rsidRPr="009B52BE">
          <w:rPr>
            <w:rStyle w:val="a3"/>
            <w:sz w:val="28"/>
            <w:szCs w:val="28"/>
          </w:rPr>
          <w:t>www.edu.ed.gov.ru</w:t>
        </w:r>
      </w:hyperlink>
    </w:p>
    <w:p w:rsidR="00153938" w:rsidRPr="009B52BE" w:rsidRDefault="008707A2">
      <w:pPr>
        <w:pStyle w:val="20"/>
        <w:numPr>
          <w:ilvl w:val="0"/>
          <w:numId w:val="3"/>
        </w:numPr>
        <w:shd w:val="clear" w:color="auto" w:fill="auto"/>
        <w:tabs>
          <w:tab w:val="left" w:pos="1133"/>
        </w:tabs>
        <w:ind w:firstLine="740"/>
        <w:rPr>
          <w:sz w:val="28"/>
          <w:szCs w:val="28"/>
        </w:rPr>
      </w:pPr>
      <w:r w:rsidRPr="009B52BE">
        <w:rPr>
          <w:sz w:val="28"/>
          <w:szCs w:val="28"/>
        </w:rPr>
        <w:t xml:space="preserve">Российский образовательный правовой портал </w:t>
      </w:r>
      <w:hyperlink r:id="rId9" w:history="1">
        <w:r w:rsidRPr="009B52BE">
          <w:rPr>
            <w:rStyle w:val="a3"/>
            <w:sz w:val="28"/>
            <w:szCs w:val="28"/>
          </w:rPr>
          <w:t>www.lav.edu.ru</w:t>
        </w:r>
      </w:hyperlink>
    </w:p>
    <w:p w:rsidR="00153938" w:rsidRPr="009B52BE" w:rsidRDefault="008707A2">
      <w:pPr>
        <w:pStyle w:val="20"/>
        <w:numPr>
          <w:ilvl w:val="0"/>
          <w:numId w:val="3"/>
        </w:numPr>
        <w:shd w:val="clear" w:color="auto" w:fill="auto"/>
        <w:tabs>
          <w:tab w:val="left" w:pos="1133"/>
        </w:tabs>
        <w:ind w:firstLine="740"/>
        <w:rPr>
          <w:sz w:val="28"/>
          <w:szCs w:val="28"/>
        </w:rPr>
      </w:pPr>
      <w:r w:rsidRPr="009B52BE">
        <w:rPr>
          <w:sz w:val="28"/>
          <w:szCs w:val="28"/>
        </w:rPr>
        <w:t xml:space="preserve">Российский портал открытого образования </w:t>
      </w:r>
      <w:hyperlink r:id="rId10" w:history="1">
        <w:r w:rsidRPr="009B52BE">
          <w:rPr>
            <w:rStyle w:val="a3"/>
            <w:sz w:val="28"/>
            <w:szCs w:val="28"/>
          </w:rPr>
          <w:t>www.openet.ru</w:t>
        </w:r>
      </w:hyperlink>
    </w:p>
    <w:p w:rsidR="00153938" w:rsidRPr="009B52BE" w:rsidRDefault="008707A2">
      <w:pPr>
        <w:pStyle w:val="20"/>
        <w:numPr>
          <w:ilvl w:val="0"/>
          <w:numId w:val="3"/>
        </w:numPr>
        <w:shd w:val="clear" w:color="auto" w:fill="auto"/>
        <w:tabs>
          <w:tab w:val="left" w:pos="1133"/>
        </w:tabs>
        <w:ind w:firstLine="740"/>
        <w:rPr>
          <w:sz w:val="28"/>
          <w:szCs w:val="28"/>
        </w:rPr>
      </w:pPr>
      <w:r w:rsidRPr="009B52BE">
        <w:rPr>
          <w:sz w:val="28"/>
          <w:szCs w:val="28"/>
        </w:rPr>
        <w:t xml:space="preserve">Сайт института образовательной политики «Эврика» </w:t>
      </w:r>
      <w:hyperlink r:id="rId11" w:history="1">
        <w:r w:rsidRPr="009B52BE">
          <w:rPr>
            <w:rStyle w:val="a3"/>
            <w:sz w:val="28"/>
            <w:szCs w:val="28"/>
          </w:rPr>
          <w:t>www.eurekanet.ru</w:t>
        </w:r>
      </w:hyperlink>
    </w:p>
    <w:p w:rsidR="00153938" w:rsidRPr="009B52BE" w:rsidRDefault="008707A2">
      <w:pPr>
        <w:pStyle w:val="20"/>
        <w:numPr>
          <w:ilvl w:val="0"/>
          <w:numId w:val="3"/>
        </w:numPr>
        <w:shd w:val="clear" w:color="auto" w:fill="auto"/>
        <w:tabs>
          <w:tab w:val="left" w:pos="1133"/>
        </w:tabs>
        <w:ind w:firstLine="740"/>
        <w:rPr>
          <w:sz w:val="28"/>
          <w:szCs w:val="28"/>
        </w:rPr>
      </w:pPr>
      <w:r w:rsidRPr="009B52BE">
        <w:rPr>
          <w:sz w:val="28"/>
          <w:szCs w:val="28"/>
        </w:rPr>
        <w:t xml:space="preserve">Документы и рефераты по педагогике </w:t>
      </w:r>
      <w:hyperlink r:id="rId12" w:history="1">
        <w:r w:rsidRPr="009B52BE">
          <w:rPr>
            <w:rStyle w:val="a3"/>
            <w:sz w:val="28"/>
            <w:szCs w:val="28"/>
          </w:rPr>
          <w:t>www.refstudy.ru</w:t>
        </w:r>
      </w:hyperlink>
    </w:p>
    <w:p w:rsidR="00153938" w:rsidRPr="009B52BE" w:rsidRDefault="008707A2">
      <w:pPr>
        <w:pStyle w:val="20"/>
        <w:numPr>
          <w:ilvl w:val="0"/>
          <w:numId w:val="3"/>
        </w:numPr>
        <w:shd w:val="clear" w:color="auto" w:fill="auto"/>
        <w:tabs>
          <w:tab w:val="left" w:pos="1133"/>
        </w:tabs>
        <w:ind w:firstLine="740"/>
        <w:rPr>
          <w:sz w:val="28"/>
          <w:szCs w:val="28"/>
        </w:rPr>
      </w:pPr>
      <w:r w:rsidRPr="009B52BE">
        <w:rPr>
          <w:sz w:val="28"/>
          <w:szCs w:val="28"/>
        </w:rPr>
        <w:t xml:space="preserve">Рефераты и курсовые </w:t>
      </w:r>
      <w:hyperlink r:id="rId13" w:history="1">
        <w:r w:rsidRPr="009B52BE">
          <w:rPr>
            <w:rStyle w:val="a3"/>
            <w:sz w:val="28"/>
            <w:szCs w:val="28"/>
          </w:rPr>
          <w:t>www.referat.studentport.su</w:t>
        </w:r>
      </w:hyperlink>
    </w:p>
    <w:p w:rsidR="00F757F7" w:rsidRDefault="00F757F7" w:rsidP="00F757F7">
      <w:pPr>
        <w:pStyle w:val="20"/>
        <w:shd w:val="clear" w:color="auto" w:fill="auto"/>
        <w:tabs>
          <w:tab w:val="left" w:pos="1133"/>
        </w:tabs>
        <w:ind w:left="740" w:firstLine="0"/>
      </w:pPr>
    </w:p>
    <w:p w:rsidR="00153938" w:rsidRDefault="00153938" w:rsidP="00F757F7">
      <w:pPr>
        <w:pStyle w:val="20"/>
        <w:shd w:val="clear" w:color="auto" w:fill="auto"/>
        <w:tabs>
          <w:tab w:val="left" w:pos="762"/>
        </w:tabs>
        <w:ind w:firstLine="0"/>
      </w:pPr>
    </w:p>
    <w:p w:rsidR="00F757F7" w:rsidRPr="009B52BE" w:rsidRDefault="00F757F7" w:rsidP="00F757F7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  <w:r w:rsidRPr="009B52BE">
        <w:rPr>
          <w:rStyle w:val="a6"/>
          <w:color w:val="000000" w:themeColor="text1"/>
          <w:sz w:val="24"/>
          <w:szCs w:val="26"/>
        </w:rPr>
        <w:t>ГАПОУ СО «ЭКПТ»</w:t>
      </w:r>
    </w:p>
    <w:p w:rsidR="00F757F7" w:rsidRPr="00F757F7" w:rsidRDefault="00F757F7" w:rsidP="00F757F7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6"/>
          <w:szCs w:val="26"/>
        </w:rPr>
      </w:pPr>
    </w:p>
    <w:p w:rsidR="00F757F7" w:rsidRDefault="00F757F7" w:rsidP="00F757F7">
      <w:pPr>
        <w:pStyle w:val="30"/>
        <w:shd w:val="clear" w:color="auto" w:fill="auto"/>
        <w:tabs>
          <w:tab w:val="left" w:pos="1102"/>
        </w:tabs>
        <w:spacing w:after="435" w:line="260" w:lineRule="exact"/>
        <w:jc w:val="center"/>
      </w:pPr>
      <w:r w:rsidRPr="00F757F7">
        <w:t>3.</w:t>
      </w:r>
      <w:r>
        <w:t>РЕКОМЕНДАЦИИ К ВЫПОЛНЕНИЮ КОНТРОЛЬНОЙ РАБОТЫ</w:t>
      </w:r>
    </w:p>
    <w:p w:rsidR="00F757F7" w:rsidRPr="00F757F7" w:rsidRDefault="00F757F7" w:rsidP="00F757F7">
      <w:pPr>
        <w:pStyle w:val="20"/>
        <w:shd w:val="clear" w:color="auto" w:fill="auto"/>
        <w:spacing w:after="585"/>
        <w:ind w:firstLine="560"/>
        <w:rPr>
          <w:sz w:val="28"/>
        </w:rPr>
      </w:pPr>
      <w:r w:rsidRPr="00F757F7">
        <w:rPr>
          <w:sz w:val="28"/>
        </w:rPr>
        <w:t xml:space="preserve">Контрольная работа состоит из трех вопросов: два </w:t>
      </w:r>
      <w:r w:rsidRPr="00F757F7">
        <w:rPr>
          <w:rStyle w:val="22"/>
          <w:sz w:val="28"/>
        </w:rPr>
        <w:t xml:space="preserve">из </w:t>
      </w:r>
      <w:r w:rsidRPr="00F757F7">
        <w:rPr>
          <w:sz w:val="28"/>
        </w:rPr>
        <w:t xml:space="preserve">которых теоретические и один - практический. Вариант контрольной работы определяется </w:t>
      </w:r>
      <w:r w:rsidRPr="00F757F7">
        <w:rPr>
          <w:rStyle w:val="23"/>
          <w:sz w:val="28"/>
        </w:rPr>
        <w:t>по сумме двух последних цифр шифра (номера зачетной книжки) студента.</w:t>
      </w:r>
    </w:p>
    <w:p w:rsidR="00F757F7" w:rsidRPr="00F757F7" w:rsidRDefault="00F757F7" w:rsidP="00F757F7">
      <w:pPr>
        <w:pStyle w:val="20"/>
        <w:shd w:val="clear" w:color="auto" w:fill="auto"/>
        <w:spacing w:after="183" w:line="260" w:lineRule="exact"/>
        <w:ind w:left="380" w:firstLine="0"/>
        <w:rPr>
          <w:sz w:val="28"/>
        </w:rPr>
      </w:pPr>
      <w:r w:rsidRPr="00F757F7">
        <w:rPr>
          <w:rStyle w:val="21"/>
          <w:sz w:val="28"/>
          <w:lang w:val="ru-RU" w:eastAsia="ru-RU" w:bidi="ru-RU"/>
        </w:rPr>
        <w:t>Требования к оформлению:</w:t>
      </w:r>
    </w:p>
    <w:p w:rsidR="00F757F7" w:rsidRPr="00F757F7" w:rsidRDefault="00F757F7" w:rsidP="00F757F7">
      <w:pPr>
        <w:pStyle w:val="20"/>
        <w:shd w:val="clear" w:color="auto" w:fill="auto"/>
        <w:spacing w:line="471" w:lineRule="exact"/>
        <w:ind w:left="380" w:firstLine="0"/>
        <w:rPr>
          <w:sz w:val="28"/>
        </w:rPr>
      </w:pPr>
      <w:r w:rsidRPr="00F757F7">
        <w:rPr>
          <w:sz w:val="28"/>
        </w:rPr>
        <w:t>Оформляется контрольная работа в соответствии с требованиями.</w:t>
      </w:r>
    </w:p>
    <w:p w:rsidR="00F757F7" w:rsidRPr="00F757F7" w:rsidRDefault="00F757F7" w:rsidP="00F757F7">
      <w:pPr>
        <w:pStyle w:val="20"/>
        <w:shd w:val="clear" w:color="auto" w:fill="auto"/>
        <w:spacing w:line="471" w:lineRule="exact"/>
        <w:ind w:left="380" w:firstLine="0"/>
        <w:rPr>
          <w:sz w:val="28"/>
        </w:rPr>
      </w:pPr>
      <w:r w:rsidRPr="00F757F7">
        <w:rPr>
          <w:sz w:val="28"/>
        </w:rPr>
        <w:t xml:space="preserve">Первый лист </w:t>
      </w:r>
      <w:r w:rsidRPr="00F757F7">
        <w:rPr>
          <w:rStyle w:val="24"/>
          <w:sz w:val="28"/>
        </w:rPr>
        <w:t xml:space="preserve">- </w:t>
      </w:r>
      <w:r w:rsidRPr="00F757F7">
        <w:rPr>
          <w:sz w:val="28"/>
        </w:rPr>
        <w:t>титульный.</w:t>
      </w:r>
    </w:p>
    <w:p w:rsidR="00F757F7" w:rsidRPr="00F757F7" w:rsidRDefault="00F757F7" w:rsidP="00F757F7">
      <w:pPr>
        <w:pStyle w:val="20"/>
        <w:shd w:val="clear" w:color="auto" w:fill="auto"/>
        <w:spacing w:line="471" w:lineRule="exact"/>
        <w:ind w:left="380" w:firstLine="0"/>
        <w:rPr>
          <w:sz w:val="28"/>
        </w:rPr>
      </w:pPr>
      <w:r w:rsidRPr="00F757F7">
        <w:rPr>
          <w:sz w:val="28"/>
        </w:rPr>
        <w:t>Второй лист - оглавление с указанием страниц.</w:t>
      </w:r>
    </w:p>
    <w:p w:rsidR="00F757F7" w:rsidRPr="00F757F7" w:rsidRDefault="00F757F7" w:rsidP="00F757F7">
      <w:pPr>
        <w:pStyle w:val="20"/>
        <w:shd w:val="clear" w:color="auto" w:fill="auto"/>
        <w:spacing w:line="471" w:lineRule="exact"/>
        <w:ind w:left="380" w:firstLine="0"/>
        <w:rPr>
          <w:sz w:val="28"/>
        </w:rPr>
      </w:pPr>
      <w:r w:rsidRPr="00F757F7">
        <w:rPr>
          <w:sz w:val="28"/>
        </w:rPr>
        <w:t>Заканчивается контрольная работа списком использованной литературы.</w:t>
      </w:r>
    </w:p>
    <w:p w:rsidR="00F757F7" w:rsidRPr="00F757F7" w:rsidRDefault="00F757F7" w:rsidP="00F757F7">
      <w:pPr>
        <w:pStyle w:val="20"/>
        <w:shd w:val="clear" w:color="auto" w:fill="auto"/>
        <w:spacing w:after="769" w:line="471" w:lineRule="exact"/>
        <w:ind w:left="380" w:firstLine="0"/>
        <w:rPr>
          <w:sz w:val="28"/>
        </w:rPr>
      </w:pPr>
      <w:r w:rsidRPr="00F757F7">
        <w:rPr>
          <w:sz w:val="28"/>
        </w:rPr>
        <w:t>Все листы нумеруются, начиная со второго листа.</w:t>
      </w:r>
    </w:p>
    <w:p w:rsidR="00F757F7" w:rsidRPr="00F757F7" w:rsidRDefault="00F757F7" w:rsidP="00F757F7">
      <w:pPr>
        <w:pStyle w:val="40"/>
        <w:shd w:val="clear" w:color="auto" w:fill="auto"/>
        <w:spacing w:before="0" w:after="180" w:line="260" w:lineRule="exact"/>
        <w:ind w:left="20"/>
        <w:rPr>
          <w:sz w:val="28"/>
        </w:rPr>
      </w:pPr>
      <w:r w:rsidRPr="00F757F7">
        <w:rPr>
          <w:sz w:val="28"/>
        </w:rPr>
        <w:t>План оформления контрольной работы</w:t>
      </w:r>
    </w:p>
    <w:p w:rsidR="00F757F7" w:rsidRPr="00F757F7" w:rsidRDefault="00F757F7" w:rsidP="00F757F7">
      <w:pPr>
        <w:pStyle w:val="20"/>
        <w:numPr>
          <w:ilvl w:val="0"/>
          <w:numId w:val="4"/>
        </w:numPr>
        <w:shd w:val="clear" w:color="auto" w:fill="auto"/>
        <w:tabs>
          <w:tab w:val="left" w:pos="733"/>
        </w:tabs>
        <w:spacing w:line="480" w:lineRule="exact"/>
        <w:ind w:firstLine="380"/>
        <w:jc w:val="left"/>
        <w:rPr>
          <w:sz w:val="28"/>
        </w:rPr>
      </w:pPr>
      <w:r w:rsidRPr="00F757F7">
        <w:rPr>
          <w:sz w:val="28"/>
        </w:rPr>
        <w:t>На титульном листе укажите дисциплину, тему, свою фамилию, имя, отчество, специальность.</w:t>
      </w:r>
    </w:p>
    <w:p w:rsidR="00F757F7" w:rsidRPr="00F757F7" w:rsidRDefault="00F757F7" w:rsidP="00F757F7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line="461" w:lineRule="exact"/>
        <w:ind w:left="380" w:firstLine="0"/>
        <w:rPr>
          <w:sz w:val="28"/>
        </w:rPr>
      </w:pPr>
      <w:r w:rsidRPr="00F757F7">
        <w:rPr>
          <w:sz w:val="28"/>
        </w:rPr>
        <w:t>Объем работы - 15-20 страниц.</w:t>
      </w:r>
    </w:p>
    <w:p w:rsidR="00F757F7" w:rsidRPr="00F757F7" w:rsidRDefault="00F757F7" w:rsidP="00F757F7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spacing w:line="461" w:lineRule="exact"/>
        <w:ind w:left="720"/>
        <w:jc w:val="left"/>
        <w:rPr>
          <w:sz w:val="28"/>
        </w:rPr>
      </w:pPr>
      <w:r w:rsidRPr="00F757F7">
        <w:rPr>
          <w:sz w:val="28"/>
        </w:rPr>
        <w:t>Шрифт</w:t>
      </w:r>
      <w:r w:rsidRPr="00F757F7">
        <w:rPr>
          <w:sz w:val="28"/>
          <w:lang w:val="en-US"/>
        </w:rPr>
        <w:t xml:space="preserve"> - </w:t>
      </w:r>
      <w:r w:rsidRPr="00F757F7">
        <w:rPr>
          <w:sz w:val="28"/>
          <w:lang w:val="en-US" w:eastAsia="en-US" w:bidi="en-US"/>
        </w:rPr>
        <w:t xml:space="preserve">Times New Roman </w:t>
      </w:r>
      <w:r w:rsidRPr="00F757F7">
        <w:rPr>
          <w:sz w:val="28"/>
          <w:lang w:val="en-US"/>
        </w:rPr>
        <w:t xml:space="preserve">-14. </w:t>
      </w:r>
      <w:r w:rsidRPr="00F757F7">
        <w:rPr>
          <w:sz w:val="28"/>
        </w:rPr>
        <w:t>Интервал</w:t>
      </w:r>
      <w:r w:rsidRPr="00F757F7">
        <w:rPr>
          <w:sz w:val="28"/>
          <w:lang w:val="en-US"/>
        </w:rPr>
        <w:t xml:space="preserve"> 1,5. </w:t>
      </w:r>
      <w:r w:rsidRPr="00F757F7">
        <w:rPr>
          <w:sz w:val="28"/>
        </w:rPr>
        <w:t>Поля: верхнее, нижнее, правое- 1см; левое-2см.</w:t>
      </w:r>
    </w:p>
    <w:p w:rsidR="00F757F7" w:rsidRPr="00F757F7" w:rsidRDefault="00F757F7" w:rsidP="00F757F7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ind w:left="380" w:firstLine="0"/>
        <w:rPr>
          <w:sz w:val="28"/>
        </w:rPr>
      </w:pPr>
      <w:r w:rsidRPr="00F757F7">
        <w:rPr>
          <w:sz w:val="28"/>
        </w:rPr>
        <w:t>Контрольную работу следует выполнять строго по своему варианту.</w:t>
      </w:r>
    </w:p>
    <w:p w:rsidR="00F757F7" w:rsidRPr="00F757F7" w:rsidRDefault="00F757F7" w:rsidP="00F757F7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ind w:left="380" w:firstLine="0"/>
        <w:rPr>
          <w:sz w:val="28"/>
        </w:rPr>
      </w:pPr>
      <w:r w:rsidRPr="00F757F7">
        <w:rPr>
          <w:sz w:val="28"/>
        </w:rPr>
        <w:t>Ответы на вопросы должны быть развёрнутыми, чёткими по изложению.</w:t>
      </w:r>
    </w:p>
    <w:p w:rsidR="00F757F7" w:rsidRDefault="00F757F7" w:rsidP="00F757F7">
      <w:pPr>
        <w:pStyle w:val="20"/>
        <w:numPr>
          <w:ilvl w:val="0"/>
          <w:numId w:val="4"/>
        </w:numPr>
        <w:shd w:val="clear" w:color="auto" w:fill="auto"/>
        <w:tabs>
          <w:tab w:val="left" w:pos="762"/>
        </w:tabs>
        <w:ind w:left="380" w:firstLine="0"/>
        <w:sectPr w:rsidR="00F757F7" w:rsidSect="009B52BE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426" w:right="492" w:bottom="1024" w:left="1160" w:header="0" w:footer="0" w:gutter="0"/>
          <w:pgNumType w:start="5"/>
          <w:cols w:space="720"/>
          <w:noEndnote/>
          <w:titlePg/>
          <w:docGrid w:linePitch="360"/>
        </w:sectPr>
      </w:pPr>
      <w:r w:rsidRPr="00F757F7">
        <w:rPr>
          <w:sz w:val="28"/>
        </w:rPr>
        <w:t>Ответы давать в той последовательности, в какой дают вопросы.</w:t>
      </w:r>
    </w:p>
    <w:p w:rsidR="009B52BE" w:rsidRDefault="009B52BE" w:rsidP="009B52BE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  <w:bookmarkStart w:id="1" w:name="bookmark1"/>
      <w:r w:rsidRPr="009B52BE">
        <w:rPr>
          <w:rStyle w:val="a6"/>
          <w:color w:val="000000" w:themeColor="text1"/>
          <w:sz w:val="24"/>
          <w:szCs w:val="26"/>
        </w:rPr>
        <w:lastRenderedPageBreak/>
        <w:t>ГАПОУ СО «ЭКПТ»</w:t>
      </w:r>
    </w:p>
    <w:p w:rsidR="009B52BE" w:rsidRDefault="009B52BE" w:rsidP="009B52BE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</w:p>
    <w:p w:rsidR="00153938" w:rsidRDefault="008707A2">
      <w:pPr>
        <w:pStyle w:val="26"/>
        <w:keepNext/>
        <w:keepLines/>
        <w:shd w:val="clear" w:color="auto" w:fill="auto"/>
        <w:spacing w:line="300" w:lineRule="exact"/>
        <w:ind w:left="1680"/>
      </w:pPr>
      <w:r>
        <w:t>Темы для написания контрольной работы</w:t>
      </w:r>
      <w:bookmarkEnd w:id="1"/>
    </w:p>
    <w:p w:rsidR="00153938" w:rsidRPr="007D7614" w:rsidRDefault="00153938">
      <w:pPr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tbl>
      <w:tblPr>
        <w:tblStyle w:val="ac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238"/>
        <w:gridCol w:w="1254"/>
        <w:gridCol w:w="8098"/>
      </w:tblGrid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2514B7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№</w:t>
            </w:r>
          </w:p>
          <w:p w:rsidR="007D7614" w:rsidRPr="002514B7" w:rsidRDefault="007D7614" w:rsidP="007D761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2514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вариа</w:t>
            </w:r>
          </w:p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bidi="ar-SA"/>
              </w:rPr>
              <w:t>нта</w:t>
            </w:r>
          </w:p>
        </w:tc>
        <w:tc>
          <w:tcPr>
            <w:tcW w:w="1134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Вопрос</w:t>
            </w:r>
          </w:p>
        </w:tc>
        <w:tc>
          <w:tcPr>
            <w:tcW w:w="8214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Содержание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sz w:val="32"/>
                <w:szCs w:val="32"/>
              </w:rPr>
              <w:t>01</w:t>
            </w: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Понятие коллектива: стадии развития ученического коллектива.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Определить критерии, по которым будет осуществляться анализ проведенной воспитательной работы.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Составить индивидуальную программу младшего школьника в соответствии с возрастным и индивидуальными особенностями, используя направления в воспитательной работе.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sz w:val="32"/>
                <w:szCs w:val="32"/>
              </w:rPr>
              <w:t>02</w:t>
            </w: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Задачи и содержание семейного воспитания.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Дать анализ внеурочного мероприятия (на выбор).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На основе методов педагогического исследования диагностировать личностные особенности младшего школьника.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sz w:val="32"/>
                <w:szCs w:val="32"/>
              </w:rPr>
              <w:t>03</w:t>
            </w: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Система методов воспитания в работе с младшими школьниками.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Написать характеристику на ученика.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Определить, каким образом происходит развитие ученического самоуправления в детском коллективе, опираясь на теорию коллективного воспитания.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sz w:val="32"/>
                <w:szCs w:val="32"/>
              </w:rPr>
              <w:t>04</w:t>
            </w: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Особенности работы классного руководителя с одаренными детьми.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Написать характеристику на класс.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Определить уровень развития детского коллектива на летней площадке, в период производственной практики.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b/>
                <w:sz w:val="32"/>
                <w:szCs w:val="32"/>
              </w:rPr>
              <w:t>05</w:t>
            </w: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Функции работы классного руководителя.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Составить план работы по экологическому воспитанию младших школьников.</w:t>
            </w:r>
          </w:p>
        </w:tc>
      </w:tr>
      <w:tr w:rsidR="007D7614" w:rsidRPr="002514B7" w:rsidTr="002514B7">
        <w:tc>
          <w:tcPr>
            <w:tcW w:w="1242" w:type="dxa"/>
          </w:tcPr>
          <w:p w:rsidR="007D7614" w:rsidRPr="002514B7" w:rsidRDefault="007D7614" w:rsidP="007D7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D7614" w:rsidRPr="002514B7" w:rsidRDefault="00054BA7" w:rsidP="007D761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214" w:type="dxa"/>
          </w:tcPr>
          <w:p w:rsidR="007D7614" w:rsidRPr="002514B7" w:rsidRDefault="007D76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14B7">
              <w:rPr>
                <w:rFonts w:ascii="Times New Roman" w:hAnsi="Times New Roman" w:cs="Times New Roman"/>
                <w:sz w:val="32"/>
                <w:szCs w:val="32"/>
              </w:rPr>
              <w:t>Дать характеристику межличностным отношениям в детском коллективе, в период учебной практики.</w:t>
            </w:r>
          </w:p>
        </w:tc>
      </w:tr>
    </w:tbl>
    <w:p w:rsidR="007D7614" w:rsidRDefault="007D7614">
      <w:pPr>
        <w:rPr>
          <w:sz w:val="2"/>
          <w:szCs w:val="2"/>
        </w:rPr>
        <w:sectPr w:rsidR="007D7614" w:rsidSect="009B52BE">
          <w:pgSz w:w="11900" w:h="16840"/>
          <w:pgMar w:top="567" w:right="549" w:bottom="947" w:left="977" w:header="0" w:footer="3" w:gutter="0"/>
          <w:cols w:space="720"/>
          <w:noEndnote/>
          <w:docGrid w:linePitch="360"/>
        </w:sectPr>
      </w:pPr>
    </w:p>
    <w:p w:rsidR="00153938" w:rsidRDefault="009B52BE" w:rsidP="007D7614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  <w:r w:rsidRPr="009B52BE">
        <w:rPr>
          <w:rStyle w:val="a6"/>
          <w:color w:val="000000" w:themeColor="text1"/>
          <w:sz w:val="24"/>
          <w:szCs w:val="26"/>
        </w:rPr>
        <w:lastRenderedPageBreak/>
        <w:t>ГАПОУ СО «ЭКПТ»</w:t>
      </w:r>
    </w:p>
    <w:p w:rsidR="007D7614" w:rsidRDefault="007D7614" w:rsidP="007D7614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</w:p>
    <w:tbl>
      <w:tblPr>
        <w:tblStyle w:val="ac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88"/>
        <w:gridCol w:w="1276"/>
        <w:gridCol w:w="8101"/>
      </w:tblGrid>
      <w:tr w:rsidR="007D7614" w:rsidRPr="007D7614" w:rsidTr="002514B7">
        <w:tc>
          <w:tcPr>
            <w:tcW w:w="1188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54BA7">
              <w:rPr>
                <w:b/>
                <w:color w:val="000000" w:themeColor="text1"/>
                <w:sz w:val="32"/>
                <w:szCs w:val="32"/>
              </w:rPr>
              <w:t>06</w:t>
            </w: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Педагогическая поддержка в процессе адаптации младших школьников к условиям образовательного учреждения.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план работы по эстетическому воспитанию.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7D7614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Разработать приоритетные направления оздоровительной воспитательной работы с учетом интересов детей на летней площадке.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07</w:t>
            </w: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Стили педагогического общения, особенности их применения.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Разработать план классного часа.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Разработать систему работы классного руководителя с младшими школьниками.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08</w:t>
            </w: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Массовые формы внеклассной работы.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тематику проведения родительских собраний.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Обосновать критерии анализа воспитательного процесса и результата работы классного руководителя.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09</w:t>
            </w: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Раскрыть сущность и методику педагогического наблюдения.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план индивидуальной работы с «трудными учащимися».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Описать методику создания в кабинете предметно-развивающей среды.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Особенности воспитания младших школьников.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план работы с родителями.</w:t>
            </w:r>
          </w:p>
        </w:tc>
      </w:tr>
      <w:tr w:rsidR="007D7614" w:rsidRPr="007D7614" w:rsidTr="002514B7">
        <w:tc>
          <w:tcPr>
            <w:tcW w:w="1188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6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101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Обосновать выбор образовательных технологий, которые должен применять классный руководитель в области начального общего образования.</w:t>
            </w:r>
          </w:p>
        </w:tc>
      </w:tr>
    </w:tbl>
    <w:p w:rsidR="007D7614" w:rsidRPr="007D7614" w:rsidRDefault="007D7614" w:rsidP="007D7614">
      <w:pPr>
        <w:pStyle w:val="a5"/>
        <w:shd w:val="clear" w:color="auto" w:fill="auto"/>
        <w:spacing w:line="240" w:lineRule="auto"/>
        <w:rPr>
          <w:color w:val="000000" w:themeColor="text1"/>
          <w:sz w:val="24"/>
          <w:szCs w:val="26"/>
          <w:u w:val="single"/>
        </w:rPr>
      </w:pPr>
    </w:p>
    <w:p w:rsidR="00153938" w:rsidRDefault="00153938">
      <w:pPr>
        <w:rPr>
          <w:sz w:val="2"/>
          <w:szCs w:val="2"/>
        </w:rPr>
      </w:pPr>
    </w:p>
    <w:p w:rsidR="009B52BE" w:rsidRDefault="009B52BE">
      <w:pPr>
        <w:rPr>
          <w:sz w:val="2"/>
          <w:szCs w:val="2"/>
        </w:rPr>
      </w:pPr>
    </w:p>
    <w:p w:rsidR="009B52BE" w:rsidRDefault="009B52BE">
      <w:pPr>
        <w:rPr>
          <w:sz w:val="2"/>
          <w:szCs w:val="2"/>
        </w:rPr>
      </w:pPr>
    </w:p>
    <w:p w:rsidR="009B52BE" w:rsidRDefault="009B52BE">
      <w:pPr>
        <w:rPr>
          <w:sz w:val="2"/>
          <w:szCs w:val="2"/>
        </w:rPr>
      </w:pPr>
    </w:p>
    <w:p w:rsidR="009B52BE" w:rsidRDefault="009B52BE">
      <w:pPr>
        <w:rPr>
          <w:sz w:val="2"/>
          <w:szCs w:val="2"/>
        </w:rPr>
        <w:sectPr w:rsidR="009B52BE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667" w:right="519" w:bottom="667" w:left="1032" w:header="0" w:footer="3" w:gutter="0"/>
          <w:cols w:space="720"/>
          <w:noEndnote/>
          <w:titlePg/>
          <w:docGrid w:linePitch="360"/>
        </w:sectPr>
      </w:pPr>
    </w:p>
    <w:p w:rsidR="00153938" w:rsidRDefault="00153938">
      <w:pPr>
        <w:rPr>
          <w:sz w:val="2"/>
          <w:szCs w:val="2"/>
        </w:rPr>
      </w:pPr>
    </w:p>
    <w:p w:rsidR="00153938" w:rsidRDefault="00153938">
      <w:pPr>
        <w:framePr w:w="10355" w:wrap="notBeside" w:vAnchor="text" w:hAnchor="text" w:xAlign="center" w:y="1"/>
        <w:rPr>
          <w:sz w:val="2"/>
          <w:szCs w:val="2"/>
        </w:rPr>
      </w:pPr>
    </w:p>
    <w:p w:rsidR="00153938" w:rsidRDefault="00153938">
      <w:pPr>
        <w:rPr>
          <w:sz w:val="2"/>
          <w:szCs w:val="2"/>
        </w:rPr>
      </w:pPr>
    </w:p>
    <w:p w:rsidR="00153938" w:rsidRDefault="00153938">
      <w:pPr>
        <w:framePr w:w="10360" w:wrap="notBeside" w:vAnchor="text" w:hAnchor="text" w:xAlign="center" w:y="1"/>
        <w:rPr>
          <w:sz w:val="2"/>
          <w:szCs w:val="2"/>
        </w:rPr>
      </w:pPr>
    </w:p>
    <w:p w:rsidR="00153938" w:rsidRDefault="009B52BE" w:rsidP="00C32445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  <w:r w:rsidRPr="009B52BE">
        <w:rPr>
          <w:rStyle w:val="a6"/>
          <w:color w:val="000000" w:themeColor="text1"/>
          <w:sz w:val="24"/>
          <w:szCs w:val="26"/>
        </w:rPr>
        <w:t>ГАПОУ СО «ЭКПТ»</w:t>
      </w:r>
    </w:p>
    <w:p w:rsidR="00C32445" w:rsidRDefault="00C32445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tbl>
      <w:tblPr>
        <w:tblStyle w:val="ac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101"/>
        <w:gridCol w:w="1275"/>
        <w:gridCol w:w="8217"/>
      </w:tblGrid>
      <w:tr w:rsidR="007D7614" w:rsidRPr="007D7614" w:rsidTr="002514B7">
        <w:tc>
          <w:tcPr>
            <w:tcW w:w="1101" w:type="dxa"/>
          </w:tcPr>
          <w:p w:rsidR="007D7614" w:rsidRPr="00054BA7" w:rsidRDefault="00054BA7" w:rsidP="00054BA7">
            <w:pPr>
              <w:pStyle w:val="a5"/>
              <w:shd w:val="clear" w:color="auto" w:fill="auto"/>
              <w:tabs>
                <w:tab w:val="left" w:pos="854"/>
              </w:tabs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7D7614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Особенности работы классного руководителя с дезадаптированными детьми.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план воспитательной работы в группе.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Определите, по каким принципам происходит изучение системы отношений классного руководителя, социального педагога, педагога-психолога, медицинского работника, организатора воспитательной работы, воспитателя группы продленного дня, руководителей кружков.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Задачи и принципы внеклассной работы.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Написать благодарственное письмо родителям.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Определить основные направления воспитательной работы и особенности ее планирования.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Цели и задачи воспитания младших школьников.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план работы классного руководителя по физическому воспитанию младших школьников.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Обосновать критерии выявления одаренных детей и наметить методику работы с ними.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Возрастные и индивидуальные особенности младших школьников.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Составить перечень личностных качеств необходимых классному руководителю для эффективного взаимодействия с учащимися.</w:t>
            </w:r>
          </w:p>
        </w:tc>
      </w:tr>
      <w:tr w:rsidR="007D7614" w:rsidRPr="007D7614" w:rsidTr="002514B7">
        <w:tc>
          <w:tcPr>
            <w:tcW w:w="1101" w:type="dxa"/>
          </w:tcPr>
          <w:p w:rsidR="007D7614" w:rsidRPr="00054BA7" w:rsidRDefault="007D7614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dxa"/>
          </w:tcPr>
          <w:p w:rsidR="007D7614" w:rsidRPr="00054BA7" w:rsidRDefault="00054BA7" w:rsidP="00054BA7">
            <w:pPr>
              <w:pStyle w:val="a5"/>
              <w:shd w:val="clear" w:color="auto" w:fill="auto"/>
              <w:spacing w:line="240" w:lineRule="auto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8217" w:type="dxa"/>
          </w:tcPr>
          <w:p w:rsidR="007D7614" w:rsidRPr="007D7614" w:rsidRDefault="007D7614" w:rsidP="007D7614">
            <w:pPr>
              <w:pStyle w:val="a5"/>
              <w:shd w:val="clear" w:color="auto" w:fill="auto"/>
              <w:spacing w:line="240" w:lineRule="auto"/>
              <w:rPr>
                <w:color w:val="000000" w:themeColor="text1"/>
                <w:sz w:val="32"/>
                <w:szCs w:val="32"/>
                <w:u w:val="single"/>
              </w:rPr>
            </w:pPr>
            <w:r w:rsidRPr="007D7614">
              <w:rPr>
                <w:sz w:val="32"/>
                <w:szCs w:val="32"/>
              </w:rPr>
              <w:t>Разработать методику организации режима, активного отдыха детей, проведение санитарно-гигиенической работы и работы по самообслуживанию.</w:t>
            </w:r>
          </w:p>
        </w:tc>
      </w:tr>
    </w:tbl>
    <w:p w:rsidR="007D7614" w:rsidRDefault="007D7614" w:rsidP="007D7614">
      <w:pPr>
        <w:pStyle w:val="a5"/>
        <w:shd w:val="clear" w:color="auto" w:fill="auto"/>
        <w:spacing w:line="240" w:lineRule="auto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7D7614" w:rsidRDefault="007D7614" w:rsidP="007D7614">
      <w:pPr>
        <w:pStyle w:val="a5"/>
        <w:shd w:val="clear" w:color="auto" w:fill="auto"/>
        <w:spacing w:line="240" w:lineRule="auto"/>
        <w:rPr>
          <w:color w:val="000000" w:themeColor="text1"/>
          <w:sz w:val="24"/>
          <w:szCs w:val="24"/>
          <w:u w:val="single"/>
        </w:rPr>
      </w:pPr>
    </w:p>
    <w:p w:rsidR="007D7614" w:rsidRPr="00C32445" w:rsidRDefault="007D7614" w:rsidP="00C32445">
      <w:pPr>
        <w:pStyle w:val="a5"/>
        <w:shd w:val="clear" w:color="auto" w:fill="auto"/>
        <w:spacing w:line="240" w:lineRule="auto"/>
        <w:jc w:val="center"/>
        <w:rPr>
          <w:color w:val="000000" w:themeColor="text1"/>
          <w:sz w:val="24"/>
          <w:szCs w:val="24"/>
          <w:u w:val="single"/>
        </w:rPr>
      </w:pPr>
    </w:p>
    <w:p w:rsidR="00C32445" w:rsidRDefault="00C32445" w:rsidP="00C32445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  <w:r w:rsidRPr="009B52BE">
        <w:rPr>
          <w:rStyle w:val="a6"/>
          <w:color w:val="000000" w:themeColor="text1"/>
          <w:sz w:val="24"/>
          <w:szCs w:val="26"/>
        </w:rPr>
        <w:t>ГАПОУ СО «ЭКПТ»</w:t>
      </w:r>
    </w:p>
    <w:p w:rsidR="00153938" w:rsidRDefault="0015393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259"/>
        <w:gridCol w:w="992"/>
        <w:gridCol w:w="8342"/>
      </w:tblGrid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42" w:type="dxa"/>
          </w:tcPr>
          <w:p w:rsidR="00C32445" w:rsidRPr="0025614A" w:rsidRDefault="00C324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Особенности процесса социализации младших школьников.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42" w:type="dxa"/>
          </w:tcPr>
          <w:p w:rsidR="00C32445" w:rsidRPr="0025614A" w:rsidRDefault="00C324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Сформулируйте особенности работы классного руководителя в начальной школе.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план деятельности классного руководителя, опираясь на виды педагогической деятельности.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42" w:type="dxa"/>
          </w:tcPr>
          <w:p w:rsidR="00C32445" w:rsidRPr="0025614A" w:rsidRDefault="0025614A" w:rsidP="0025614A">
            <w:pPr>
              <w:widowControl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  <w:lang w:bidi="ar-SA"/>
              </w:rPr>
            </w:pPr>
            <w:r w:rsidRPr="0025614A">
              <w:rPr>
                <w:rFonts w:ascii="Times New Roman" w:eastAsia="Times New Roman" w:hAnsi="Times New Roman" w:cs="Times New Roman"/>
                <w:sz w:val="32"/>
                <w:szCs w:val="32"/>
                <w:lang w:bidi="ar-SA"/>
              </w:rPr>
              <w:t>Взаимодействие классного руководителя и семьи - важное условие эффективности воспитательного процесса.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план работы по формированию здорового образа жизни.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стили педагогического общения при работе с разными детскими коллективами, опираясь на индивидуальные особенности детей.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Принципы воспитания, их роль в развитии младших школьников.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план работы по профориентационной работе.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Разработать методику индивидуальной работы с младшими школьниками.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В чем состоит педагогическая поддержка ученического коллектива.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Дать рефлексивный анализ своей деятельности как классного руководителя.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Разработать систему методов воспитания в начальной школе.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Функции делового педагогического общения.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структуру процесса воспитания.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Разработать методику учета принципа возрастных особенностей младших школьников.</w:t>
            </w:r>
          </w:p>
        </w:tc>
      </w:tr>
      <w:tr w:rsidR="00C32445" w:rsidRPr="0025614A" w:rsidTr="002514B7">
        <w:tc>
          <w:tcPr>
            <w:tcW w:w="1259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  <w:tc>
          <w:tcPr>
            <w:tcW w:w="992" w:type="dxa"/>
          </w:tcPr>
          <w:p w:rsidR="00C32445" w:rsidRPr="0025614A" w:rsidRDefault="00C32445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42" w:type="dxa"/>
          </w:tcPr>
          <w:p w:rsidR="00C32445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Уважение к личности воспитанника в сочетании с разумной требовательностью - важное условие профессиональной деятельности классного руководителя.</w:t>
            </w:r>
          </w:p>
        </w:tc>
      </w:tr>
      <w:tr w:rsidR="0025614A" w:rsidRPr="0025614A" w:rsidTr="002514B7">
        <w:tc>
          <w:tcPr>
            <w:tcW w:w="1259" w:type="dxa"/>
          </w:tcPr>
          <w:p w:rsidR="0025614A" w:rsidRPr="0025614A" w:rsidRDefault="0025614A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25614A" w:rsidRPr="0025614A" w:rsidRDefault="0025614A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42" w:type="dxa"/>
          </w:tcPr>
          <w:p w:rsidR="0025614A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план внеклассной работы.</w:t>
            </w:r>
          </w:p>
        </w:tc>
      </w:tr>
      <w:tr w:rsidR="0025614A" w:rsidRPr="0025614A" w:rsidTr="002514B7">
        <w:tc>
          <w:tcPr>
            <w:tcW w:w="1259" w:type="dxa"/>
          </w:tcPr>
          <w:p w:rsidR="0025614A" w:rsidRPr="0025614A" w:rsidRDefault="0025614A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25614A" w:rsidRPr="0025614A" w:rsidRDefault="0025614A" w:rsidP="00C3244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42" w:type="dxa"/>
          </w:tcPr>
          <w:p w:rsidR="0025614A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Разработать методику проведения конкурса или викторины с младшими школьниками.</w:t>
            </w:r>
          </w:p>
        </w:tc>
      </w:tr>
    </w:tbl>
    <w:p w:rsidR="00C32445" w:rsidRDefault="00C32445">
      <w:pPr>
        <w:rPr>
          <w:rFonts w:ascii="Times New Roman" w:hAnsi="Times New Roman" w:cs="Times New Roman"/>
          <w:sz w:val="28"/>
          <w:szCs w:val="28"/>
        </w:rPr>
      </w:pPr>
    </w:p>
    <w:p w:rsidR="00054BA7" w:rsidRDefault="00054BA7">
      <w:pPr>
        <w:rPr>
          <w:rFonts w:ascii="Times New Roman" w:hAnsi="Times New Roman" w:cs="Times New Roman"/>
          <w:sz w:val="28"/>
          <w:szCs w:val="28"/>
        </w:rPr>
      </w:pPr>
    </w:p>
    <w:p w:rsidR="0025614A" w:rsidRDefault="0025614A">
      <w:pPr>
        <w:rPr>
          <w:rFonts w:ascii="Times New Roman" w:hAnsi="Times New Roman" w:cs="Times New Roman"/>
          <w:sz w:val="28"/>
          <w:szCs w:val="28"/>
        </w:rPr>
      </w:pPr>
    </w:p>
    <w:p w:rsidR="0025614A" w:rsidRDefault="0025614A" w:rsidP="0025614A">
      <w:pPr>
        <w:pStyle w:val="a5"/>
        <w:shd w:val="clear" w:color="auto" w:fill="auto"/>
        <w:spacing w:line="240" w:lineRule="auto"/>
        <w:jc w:val="center"/>
        <w:rPr>
          <w:rStyle w:val="a6"/>
          <w:color w:val="000000" w:themeColor="text1"/>
          <w:sz w:val="24"/>
          <w:szCs w:val="26"/>
        </w:rPr>
      </w:pPr>
      <w:r w:rsidRPr="009B52BE">
        <w:rPr>
          <w:rStyle w:val="a6"/>
          <w:color w:val="000000" w:themeColor="text1"/>
          <w:sz w:val="24"/>
          <w:szCs w:val="26"/>
        </w:rPr>
        <w:t>ГАПОУ СО «ЭКПТ»</w:t>
      </w:r>
    </w:p>
    <w:p w:rsidR="0025614A" w:rsidRDefault="0025614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242"/>
        <w:gridCol w:w="993"/>
        <w:gridCol w:w="8358"/>
      </w:tblGrid>
      <w:tr w:rsidR="0025614A" w:rsidRPr="0025614A" w:rsidTr="002514B7">
        <w:tc>
          <w:tcPr>
            <w:tcW w:w="1242" w:type="dxa"/>
          </w:tcPr>
          <w:p w:rsidR="0025614A" w:rsidRPr="0025614A" w:rsidRDefault="0025614A" w:rsidP="0025614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993" w:type="dxa"/>
          </w:tcPr>
          <w:p w:rsidR="0025614A" w:rsidRPr="0025614A" w:rsidRDefault="0025614A" w:rsidP="002561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358" w:type="dxa"/>
          </w:tcPr>
          <w:p w:rsidR="0025614A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Требования к работе классного руководителя.</w:t>
            </w:r>
          </w:p>
        </w:tc>
      </w:tr>
      <w:tr w:rsidR="0025614A" w:rsidRPr="0025614A" w:rsidTr="002514B7">
        <w:tc>
          <w:tcPr>
            <w:tcW w:w="1242" w:type="dxa"/>
          </w:tcPr>
          <w:p w:rsidR="0025614A" w:rsidRPr="0025614A" w:rsidRDefault="0025614A" w:rsidP="002561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25614A" w:rsidRPr="0025614A" w:rsidRDefault="0025614A" w:rsidP="002561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358" w:type="dxa"/>
          </w:tcPr>
          <w:p w:rsidR="0025614A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Составить план работы по трудовому воспитанию учащихся.</w:t>
            </w:r>
          </w:p>
        </w:tc>
      </w:tr>
      <w:tr w:rsidR="0025614A" w:rsidRPr="0025614A" w:rsidTr="002514B7">
        <w:tc>
          <w:tcPr>
            <w:tcW w:w="1242" w:type="dxa"/>
          </w:tcPr>
          <w:p w:rsidR="0025614A" w:rsidRPr="0025614A" w:rsidRDefault="0025614A" w:rsidP="002561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25614A" w:rsidRPr="0025614A" w:rsidRDefault="0025614A" w:rsidP="0025614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358" w:type="dxa"/>
          </w:tcPr>
          <w:p w:rsidR="0025614A" w:rsidRPr="0025614A" w:rsidRDefault="002561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5614A">
              <w:rPr>
                <w:rFonts w:ascii="Times New Roman" w:hAnsi="Times New Roman" w:cs="Times New Roman"/>
                <w:sz w:val="32"/>
                <w:szCs w:val="32"/>
              </w:rPr>
              <w:t>Разработать методику проведения индивидуальной беседы с учащимися.</w:t>
            </w:r>
          </w:p>
        </w:tc>
      </w:tr>
    </w:tbl>
    <w:p w:rsidR="0025614A" w:rsidRPr="00C32445" w:rsidRDefault="0025614A">
      <w:pPr>
        <w:rPr>
          <w:rFonts w:ascii="Times New Roman" w:hAnsi="Times New Roman" w:cs="Times New Roman"/>
          <w:sz w:val="28"/>
          <w:szCs w:val="28"/>
        </w:rPr>
      </w:pPr>
    </w:p>
    <w:sectPr w:rsidR="0025614A" w:rsidRPr="00C32445" w:rsidSect="00C32445">
      <w:pgSz w:w="11900" w:h="16840"/>
      <w:pgMar w:top="284" w:right="399" w:bottom="1560" w:left="112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2C0" w:rsidRDefault="00BB12C0" w:rsidP="00153938">
      <w:r>
        <w:separator/>
      </w:r>
    </w:p>
  </w:endnote>
  <w:endnote w:type="continuationSeparator" w:id="1">
    <w:p w:rsidR="00BB12C0" w:rsidRDefault="00BB12C0" w:rsidP="00153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1.4pt;margin-top:812.2pt;width:4.45pt;height:7.45pt;z-index:-188744062;mso-wrap-style:none;mso-wrap-distance-left:5pt;mso-wrap-distance-right:5pt;mso-position-horizontal-relative:page;mso-position-vertical-relative:page" wrapcoords="0 0" filled="f" stroked="f">
          <v:textbox style="mso-next-textbox:#_x0000_s1027;mso-fit-shape-to-text:t" inset="0,0,0,0">
            <w:txbxContent>
              <w:p w:rsidR="00153938" w:rsidRDefault="00D21D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514B7" w:rsidRPr="002514B7">
                    <w:rPr>
                      <w:rStyle w:val="a7"/>
                      <w:noProof/>
                    </w:rPr>
                    <w:t>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7F7" w:rsidRDefault="00D21D73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9.35pt;margin-top:812pt;width:4.65pt;height:7.2pt;z-index:-188744061;mso-wrap-style:none;mso-wrap-distance-left:5pt;mso-wrap-distance-right:5pt;mso-position-horizontal-relative:page;mso-position-vertical-relative:page" wrapcoords="0 0" filled="f" stroked="f">
          <v:textbox style="mso-next-textbox:#_x0000_s1028;mso-fit-shape-to-text:t" inset="0,0,0,0">
            <w:txbxContent>
              <w:p w:rsidR="00153938" w:rsidRDefault="00D21D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514B7" w:rsidRPr="002514B7">
                    <w:rPr>
                      <w:rStyle w:val="a7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2.7pt;margin-top:810.6pt;width:3.75pt;height:7.45pt;z-index:-188744059;mso-wrap-style:none;mso-wrap-distance-left:5pt;mso-wrap-distance-right:5pt;mso-position-horizontal-relative:page;mso-position-vertical-relative:page" wrapcoords="0 0" filled="f" stroked="f">
          <v:textbox style="mso-next-textbox:#_x0000_s1030;mso-fit-shape-to-text:t" inset="0,0,0,0">
            <w:txbxContent>
              <w:p w:rsidR="00153938" w:rsidRPr="009B52BE" w:rsidRDefault="00D21D73">
                <w:pPr>
                  <w:pStyle w:val="a5"/>
                  <w:shd w:val="clear" w:color="auto" w:fill="auto"/>
                  <w:spacing w:line="240" w:lineRule="auto"/>
                  <w:rPr>
                    <w:color w:val="000000" w:themeColor="text1"/>
                  </w:rPr>
                </w:pPr>
                <w:r w:rsidRPr="009B52BE">
                  <w:rPr>
                    <w:color w:val="000000" w:themeColor="text1"/>
                  </w:rPr>
                  <w:fldChar w:fldCharType="begin"/>
                </w:r>
                <w:r w:rsidR="00153938" w:rsidRPr="009B52BE">
                  <w:rPr>
                    <w:color w:val="000000" w:themeColor="text1"/>
                  </w:rPr>
                  <w:instrText xml:space="preserve"> PAGE \* MERGEFORMAT </w:instrText>
                </w:r>
                <w:r w:rsidRPr="009B52BE">
                  <w:rPr>
                    <w:color w:val="000000" w:themeColor="text1"/>
                  </w:rPr>
                  <w:fldChar w:fldCharType="separate"/>
                </w:r>
                <w:r w:rsidR="002514B7" w:rsidRPr="002514B7">
                  <w:rPr>
                    <w:rStyle w:val="a7"/>
                    <w:noProof/>
                    <w:color w:val="000000" w:themeColor="text1"/>
                  </w:rPr>
                  <w:t>5</w:t>
                </w:r>
                <w:r w:rsidRPr="009B52BE">
                  <w:rPr>
                    <w:color w:val="000000" w:themeColor="tex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09.35pt;margin-top:812pt;width:4.65pt;height:7.2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3938" w:rsidRDefault="00D21D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514B7" w:rsidRPr="002514B7">
                    <w:rPr>
                      <w:rStyle w:val="a7"/>
                      <w:noProof/>
                    </w:rPr>
                    <w:t>10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09.35pt;margin-top:812pt;width:4.65pt;height:7.2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3938" w:rsidRDefault="00D21D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514B7" w:rsidRPr="002514B7">
                    <w:rPr>
                      <w:rStyle w:val="a7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09.35pt;margin-top:812pt;width:4.65pt;height:7.2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3938" w:rsidRDefault="00D21D73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514B7" w:rsidRPr="002514B7">
                    <w:rPr>
                      <w:rStyle w:val="a7"/>
                      <w:noProof/>
                    </w:rPr>
                    <w:t>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2C0" w:rsidRDefault="00BB12C0"/>
  </w:footnote>
  <w:footnote w:type="continuationSeparator" w:id="1">
    <w:p w:rsidR="00BB12C0" w:rsidRDefault="00BB12C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6.2pt;margin-top:39.55pt;width:95.05pt;height:7.7pt;z-index:-188744064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153938" w:rsidRDefault="00153938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6.3pt;margin-top:38.15pt;width:94.85pt;height:7.7pt;z-index:-188744060;mso-wrap-style:none;mso-wrap-distance-left:5pt;mso-wrap-distance-right:5pt;mso-position-horizontal-relative:page;mso-position-vertical-relative:page" wrapcoords="0 0" filled="f" stroked="f">
          <v:textbox style="mso-next-textbox:#_x0000_s1029;mso-fit-shape-to-text:t" inset="0,0,0,0">
            <w:txbxContent>
              <w:p w:rsidR="00153938" w:rsidRPr="00F757F7" w:rsidRDefault="00153938">
                <w:pPr>
                  <w:pStyle w:val="a5"/>
                  <w:shd w:val="clear" w:color="auto" w:fill="auto"/>
                  <w:spacing w:line="240" w:lineRule="auto"/>
                  <w:rPr>
                    <w:color w:val="000000" w:themeColor="text1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D21D73">
    <w:pPr>
      <w:rPr>
        <w:sz w:val="2"/>
        <w:szCs w:val="2"/>
      </w:rPr>
    </w:pPr>
    <w:r w:rsidRPr="00D21D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62.05pt;margin-top:39.1pt;width:95.05pt;height:7.4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53938" w:rsidRDefault="00153938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153938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38" w:rsidRDefault="001539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D06"/>
    <w:multiLevelType w:val="multilevel"/>
    <w:tmpl w:val="97263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2F68BD"/>
    <w:multiLevelType w:val="multilevel"/>
    <w:tmpl w:val="7B805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8235F4"/>
    <w:multiLevelType w:val="multilevel"/>
    <w:tmpl w:val="36E68D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9836FB"/>
    <w:multiLevelType w:val="multilevel"/>
    <w:tmpl w:val="DF30E0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53938"/>
    <w:rsid w:val="00054BA7"/>
    <w:rsid w:val="00153938"/>
    <w:rsid w:val="001946DC"/>
    <w:rsid w:val="002514B7"/>
    <w:rsid w:val="0025614A"/>
    <w:rsid w:val="007D7614"/>
    <w:rsid w:val="008707A2"/>
    <w:rsid w:val="009B52BE"/>
    <w:rsid w:val="00BB12C0"/>
    <w:rsid w:val="00C32445"/>
    <w:rsid w:val="00D21D73"/>
    <w:rsid w:val="00F7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39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393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1539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sid w:val="0015393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1539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153938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7">
    <w:name w:val="Колонтитул"/>
    <w:basedOn w:val="a4"/>
    <w:rsid w:val="001539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539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1539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sid w:val="0015393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15pt">
    <w:name w:val="Колонтитул + 15 pt"/>
    <w:basedOn w:val="a4"/>
    <w:rsid w:val="00153938"/>
    <w:rPr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15393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153938"/>
    <w:rPr>
      <w:b/>
      <w:b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Основной текст (2)"/>
    <w:basedOn w:val="2"/>
    <w:rsid w:val="001539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5393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5">
    <w:name w:val="Заголовок №2_"/>
    <w:basedOn w:val="a0"/>
    <w:link w:val="26"/>
    <w:rsid w:val="001539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7">
    <w:name w:val="Основной текст (2)"/>
    <w:basedOn w:val="2"/>
    <w:rsid w:val="001539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8">
    <w:name w:val="Основной текст (2) + Полужирный"/>
    <w:basedOn w:val="2"/>
    <w:rsid w:val="00153938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15393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222">
    <w:name w:val="Заголовок №2 (2)"/>
    <w:basedOn w:val="220"/>
    <w:rsid w:val="00153938"/>
    <w:rPr>
      <w:color w:val="00000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53938"/>
    <w:pPr>
      <w:shd w:val="clear" w:color="auto" w:fill="FFFFFF"/>
      <w:spacing w:line="46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rsid w:val="001539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153938"/>
    <w:pPr>
      <w:shd w:val="clear" w:color="auto" w:fill="FFFFFF"/>
      <w:spacing w:line="466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153938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153938"/>
    <w:pPr>
      <w:shd w:val="clear" w:color="auto" w:fill="FFFFFF"/>
      <w:spacing w:before="600" w:after="420" w:line="0" w:lineRule="atLeas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26">
    <w:name w:val="Заголовок №2"/>
    <w:basedOn w:val="a"/>
    <w:link w:val="25"/>
    <w:rsid w:val="00153938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1">
    <w:name w:val="Заголовок №2 (2)"/>
    <w:basedOn w:val="a"/>
    <w:link w:val="220"/>
    <w:rsid w:val="00153938"/>
    <w:pPr>
      <w:shd w:val="clear" w:color="auto" w:fill="FFFFFF"/>
      <w:spacing w:line="0" w:lineRule="atLeast"/>
      <w:jc w:val="center"/>
      <w:outlineLvl w:val="1"/>
    </w:pPr>
    <w:rPr>
      <w:rFonts w:ascii="Verdana" w:eastAsia="Verdana" w:hAnsi="Verdana" w:cs="Verdana"/>
      <w:spacing w:val="-10"/>
    </w:rPr>
  </w:style>
  <w:style w:type="paragraph" w:styleId="a8">
    <w:name w:val="header"/>
    <w:basedOn w:val="a"/>
    <w:link w:val="a9"/>
    <w:uiPriority w:val="99"/>
    <w:semiHidden/>
    <w:unhideWhenUsed/>
    <w:rsid w:val="00F757F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57F7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F757F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57F7"/>
    <w:rPr>
      <w:color w:val="000000"/>
    </w:rPr>
  </w:style>
  <w:style w:type="table" w:styleId="ac">
    <w:name w:val="Table Grid"/>
    <w:basedOn w:val="a1"/>
    <w:uiPriority w:val="59"/>
    <w:rsid w:val="00C324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ed.gov.ru" TargetMode="External"/><Relationship Id="rId13" Type="http://schemas.openxmlformats.org/officeDocument/2006/relationships/hyperlink" Target="http://www.referat.studentport.su" TargetMode="Externa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www.refstudy.ru" TargetMode="Externa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urekanet.ru" TargetMode="Externa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eader" Target="header5.xml"/><Relationship Id="rId10" Type="http://schemas.openxmlformats.org/officeDocument/2006/relationships/hyperlink" Target="http://www.openet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lav.edu.ru" TargetMode="Externa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F968-3D2F-4277-A782-19684A62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3</cp:revision>
  <dcterms:created xsi:type="dcterms:W3CDTF">2021-11-30T05:38:00Z</dcterms:created>
  <dcterms:modified xsi:type="dcterms:W3CDTF">2021-11-30T06:59:00Z</dcterms:modified>
</cp:coreProperties>
</file>