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F9" w:rsidRDefault="008D63F9">
      <w:pPr>
        <w:pStyle w:val="30"/>
        <w:shd w:val="clear" w:color="auto" w:fill="auto"/>
        <w:spacing w:after="0" w:line="260" w:lineRule="exact"/>
        <w:ind w:left="40"/>
        <w:rPr>
          <w:rStyle w:val="31"/>
          <w:rFonts w:ascii="Times New Roman" w:hAnsi="Times New Roman" w:cs="Times New Roman"/>
          <w:bCs/>
          <w:sz w:val="24"/>
          <w:szCs w:val="24"/>
        </w:rPr>
      </w:pPr>
      <w:r>
        <w:rPr>
          <w:rStyle w:val="31"/>
          <w:rFonts w:ascii="Times New Roman" w:hAnsi="Times New Roman" w:cs="Times New Roman"/>
          <w:bCs/>
          <w:sz w:val="24"/>
          <w:szCs w:val="24"/>
        </w:rPr>
        <w:t>ГАПОУ СО «ЭКПТ»</w:t>
      </w:r>
    </w:p>
    <w:p w:rsidR="000C74AA" w:rsidRPr="008D63F9" w:rsidRDefault="00073BF6">
      <w:pPr>
        <w:pStyle w:val="30"/>
        <w:shd w:val="clear" w:color="auto" w:fill="auto"/>
        <w:spacing w:after="0" w:line="260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8D63F9">
        <w:rPr>
          <w:rStyle w:val="31"/>
          <w:rFonts w:ascii="Times New Roman" w:hAnsi="Times New Roman" w:cs="Times New Roman"/>
          <w:bCs/>
          <w:sz w:val="24"/>
          <w:szCs w:val="24"/>
        </w:rPr>
        <w:br/>
      </w:r>
      <w:r w:rsidRPr="008D63F9">
        <w:rPr>
          <w:rStyle w:val="4"/>
          <w:rFonts w:eastAsia="Consolas"/>
          <w:b/>
          <w:bCs/>
          <w:sz w:val="24"/>
          <w:szCs w:val="24"/>
        </w:rPr>
        <w:t>1.ПОЯСНИТЕЛЬНАЯ ЗАПИСКА</w:t>
      </w:r>
    </w:p>
    <w:p w:rsidR="000C74AA" w:rsidRPr="008D63F9" w:rsidRDefault="00073BF6" w:rsidP="008D63F9">
      <w:pPr>
        <w:pStyle w:val="40"/>
        <w:shd w:val="clear" w:color="auto" w:fill="auto"/>
        <w:spacing w:before="0"/>
        <w:ind w:firstLine="740"/>
        <w:jc w:val="left"/>
        <w:rPr>
          <w:sz w:val="24"/>
          <w:szCs w:val="24"/>
        </w:rPr>
      </w:pPr>
      <w:r w:rsidRPr="008D63F9">
        <w:rPr>
          <w:rStyle w:val="41"/>
          <w:sz w:val="24"/>
          <w:szCs w:val="24"/>
        </w:rPr>
        <w:t xml:space="preserve">Методические указания для студентов заочной формы обучения по </w:t>
      </w:r>
      <w:r w:rsidRPr="008D63F9">
        <w:rPr>
          <w:sz w:val="24"/>
          <w:szCs w:val="24"/>
        </w:rPr>
        <w:t>МДК 03.01. «Теоретические и методические основы деятельности классного руководителя»</w:t>
      </w:r>
    </w:p>
    <w:p w:rsidR="000C74AA" w:rsidRPr="008D63F9" w:rsidRDefault="00073BF6">
      <w:pPr>
        <w:pStyle w:val="20"/>
        <w:shd w:val="clear" w:color="auto" w:fill="auto"/>
        <w:rPr>
          <w:sz w:val="24"/>
          <w:szCs w:val="24"/>
        </w:rPr>
      </w:pPr>
      <w:r w:rsidRPr="008D63F9">
        <w:rPr>
          <w:sz w:val="24"/>
          <w:szCs w:val="24"/>
        </w:rPr>
        <w:t>разработаны на основе рабочей программы.</w:t>
      </w:r>
    </w:p>
    <w:p w:rsidR="000C74AA" w:rsidRPr="008D63F9" w:rsidRDefault="00073BF6">
      <w:pPr>
        <w:pStyle w:val="20"/>
        <w:shd w:val="clear" w:color="auto" w:fill="auto"/>
        <w:spacing w:after="120"/>
        <w:ind w:firstLine="74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>Рабочая программа учебной дисциплины является частью основной профессиональной образовательной программы базовой подготовки в соответствии с ФГОС СПО по специальности 44.02.02. Преподавание в начальных классах.</w:t>
      </w:r>
    </w:p>
    <w:p w:rsidR="000C74AA" w:rsidRPr="008D63F9" w:rsidRDefault="00073BF6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8D63F9">
        <w:rPr>
          <w:rStyle w:val="21"/>
          <w:b w:val="0"/>
          <w:sz w:val="24"/>
          <w:szCs w:val="24"/>
        </w:rPr>
        <w:t xml:space="preserve">В </w:t>
      </w:r>
      <w:r w:rsidRPr="008D63F9">
        <w:rPr>
          <w:sz w:val="24"/>
          <w:szCs w:val="24"/>
        </w:rPr>
        <w:t xml:space="preserve">результате освоения междисциплинарного курса обучающийся должен </w:t>
      </w:r>
      <w:r w:rsidRPr="008D63F9">
        <w:rPr>
          <w:rStyle w:val="21"/>
          <w:sz w:val="24"/>
          <w:szCs w:val="24"/>
        </w:rPr>
        <w:t>знать:</w:t>
      </w:r>
    </w:p>
    <w:p w:rsidR="000C74AA" w:rsidRPr="008D63F9" w:rsidRDefault="00073BF6">
      <w:pPr>
        <w:pStyle w:val="20"/>
        <w:numPr>
          <w:ilvl w:val="0"/>
          <w:numId w:val="1"/>
        </w:numPr>
        <w:shd w:val="clear" w:color="auto" w:fill="auto"/>
        <w:tabs>
          <w:tab w:val="left" w:pos="1010"/>
        </w:tabs>
        <w:ind w:left="740" w:right="22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>особенности психических познавательных процессов и учебной деятельности младших школьников;</w:t>
      </w:r>
    </w:p>
    <w:p w:rsidR="000C74AA" w:rsidRPr="008D63F9" w:rsidRDefault="00073BF6">
      <w:pPr>
        <w:pStyle w:val="20"/>
        <w:numPr>
          <w:ilvl w:val="0"/>
          <w:numId w:val="1"/>
        </w:numPr>
        <w:shd w:val="clear" w:color="auto" w:fill="auto"/>
        <w:tabs>
          <w:tab w:val="left" w:pos="955"/>
        </w:tabs>
        <w:spacing w:line="466" w:lineRule="exact"/>
        <w:ind w:firstLine="74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>требования образовательного стандарта начального общего образования и примерные программы начального общего образования;</w:t>
      </w:r>
    </w:p>
    <w:p w:rsidR="000C74AA" w:rsidRPr="008D63F9" w:rsidRDefault="00073BF6">
      <w:pPr>
        <w:pStyle w:val="20"/>
        <w:numPr>
          <w:ilvl w:val="0"/>
          <w:numId w:val="1"/>
        </w:numPr>
        <w:shd w:val="clear" w:color="auto" w:fill="auto"/>
        <w:tabs>
          <w:tab w:val="left" w:pos="1010"/>
        </w:tabs>
        <w:spacing w:line="466" w:lineRule="exact"/>
        <w:ind w:firstLine="74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>программы и учебно-методические комплекты для начальной школы;</w:t>
      </w:r>
    </w:p>
    <w:p w:rsidR="000C74AA" w:rsidRPr="008D63F9" w:rsidRDefault="00073BF6">
      <w:pPr>
        <w:pStyle w:val="20"/>
        <w:numPr>
          <w:ilvl w:val="0"/>
          <w:numId w:val="1"/>
        </w:numPr>
        <w:shd w:val="clear" w:color="auto" w:fill="auto"/>
        <w:tabs>
          <w:tab w:val="left" w:pos="960"/>
        </w:tabs>
        <w:spacing w:line="466" w:lineRule="exact"/>
        <w:ind w:firstLine="74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>методы и приемы развития мотивации учебно-познавательной деятельности на уроках по всем предметам;</w:t>
      </w:r>
    </w:p>
    <w:p w:rsidR="000C74AA" w:rsidRPr="008D63F9" w:rsidRDefault="00073BF6">
      <w:pPr>
        <w:pStyle w:val="20"/>
        <w:numPr>
          <w:ilvl w:val="0"/>
          <w:numId w:val="1"/>
        </w:numPr>
        <w:shd w:val="clear" w:color="auto" w:fill="auto"/>
        <w:tabs>
          <w:tab w:val="left" w:pos="960"/>
        </w:tabs>
        <w:spacing w:line="466" w:lineRule="exact"/>
        <w:ind w:firstLine="74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 w:rsidR="000C74AA" w:rsidRPr="008D63F9" w:rsidRDefault="00073BF6">
      <w:pPr>
        <w:pStyle w:val="20"/>
        <w:numPr>
          <w:ilvl w:val="0"/>
          <w:numId w:val="1"/>
        </w:numPr>
        <w:shd w:val="clear" w:color="auto" w:fill="auto"/>
        <w:tabs>
          <w:tab w:val="left" w:pos="964"/>
        </w:tabs>
        <w:spacing w:line="466" w:lineRule="exact"/>
        <w:ind w:firstLine="74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>основы построения коррекционно-развивающей работы с детьми, имеющими трудности в обучении;</w:t>
      </w:r>
    </w:p>
    <w:p w:rsidR="000C74AA" w:rsidRPr="008D63F9" w:rsidRDefault="00073BF6">
      <w:pPr>
        <w:pStyle w:val="20"/>
        <w:numPr>
          <w:ilvl w:val="0"/>
          <w:numId w:val="1"/>
        </w:numPr>
        <w:shd w:val="clear" w:color="auto" w:fill="auto"/>
        <w:tabs>
          <w:tab w:val="left" w:pos="1015"/>
        </w:tabs>
        <w:spacing w:line="466" w:lineRule="exact"/>
        <w:ind w:firstLine="74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>основы обучения и воспитания одаренных детей;</w:t>
      </w:r>
    </w:p>
    <w:p w:rsidR="000C74AA" w:rsidRPr="008D63F9" w:rsidRDefault="00073BF6">
      <w:pPr>
        <w:pStyle w:val="20"/>
        <w:numPr>
          <w:ilvl w:val="0"/>
          <w:numId w:val="1"/>
        </w:numPr>
        <w:shd w:val="clear" w:color="auto" w:fill="auto"/>
        <w:tabs>
          <w:tab w:val="left" w:pos="1015"/>
        </w:tabs>
        <w:spacing w:line="466" w:lineRule="exact"/>
        <w:ind w:firstLine="74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>методику составления педагогической характеристики ребенка;</w:t>
      </w:r>
    </w:p>
    <w:p w:rsidR="000C74AA" w:rsidRPr="008D63F9" w:rsidRDefault="00073BF6">
      <w:pPr>
        <w:pStyle w:val="20"/>
        <w:numPr>
          <w:ilvl w:val="0"/>
          <w:numId w:val="1"/>
        </w:numPr>
        <w:shd w:val="clear" w:color="auto" w:fill="auto"/>
        <w:tabs>
          <w:tab w:val="left" w:pos="964"/>
        </w:tabs>
        <w:spacing w:after="660" w:line="466" w:lineRule="exact"/>
        <w:ind w:firstLine="74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:rsidR="000C74AA" w:rsidRPr="008D63F9" w:rsidRDefault="00073BF6">
      <w:pPr>
        <w:pStyle w:val="40"/>
        <w:shd w:val="clear" w:color="auto" w:fill="auto"/>
        <w:spacing w:before="0" w:line="466" w:lineRule="exact"/>
        <w:ind w:firstLine="74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>Количество часов на освоение рабочей программы учебной дисциплины:</w:t>
      </w:r>
    </w:p>
    <w:p w:rsidR="008D63F9" w:rsidRDefault="00073BF6">
      <w:pPr>
        <w:pStyle w:val="20"/>
        <w:shd w:val="clear" w:color="auto" w:fill="auto"/>
        <w:spacing w:line="466" w:lineRule="exact"/>
        <w:ind w:left="740" w:right="2600"/>
        <w:rPr>
          <w:sz w:val="24"/>
          <w:szCs w:val="24"/>
        </w:rPr>
      </w:pPr>
      <w:r w:rsidRPr="008D63F9">
        <w:rPr>
          <w:sz w:val="24"/>
          <w:szCs w:val="24"/>
        </w:rPr>
        <w:t xml:space="preserve">максимальная учебная нагрузка обучающегося - 120 часов, </w:t>
      </w:r>
    </w:p>
    <w:p w:rsidR="000C74AA" w:rsidRPr="008D63F9" w:rsidRDefault="00073BF6">
      <w:pPr>
        <w:pStyle w:val="20"/>
        <w:shd w:val="clear" w:color="auto" w:fill="auto"/>
        <w:spacing w:line="466" w:lineRule="exact"/>
        <w:ind w:left="740" w:right="2600"/>
        <w:rPr>
          <w:sz w:val="24"/>
          <w:szCs w:val="24"/>
        </w:rPr>
      </w:pPr>
      <w:r w:rsidRPr="008D63F9">
        <w:rPr>
          <w:sz w:val="24"/>
          <w:szCs w:val="24"/>
        </w:rPr>
        <w:t>в том числе:</w:t>
      </w:r>
    </w:p>
    <w:p w:rsidR="008D63F9" w:rsidRDefault="00073BF6">
      <w:pPr>
        <w:pStyle w:val="20"/>
        <w:shd w:val="clear" w:color="auto" w:fill="auto"/>
        <w:spacing w:line="466" w:lineRule="exact"/>
        <w:ind w:left="740" w:right="3400"/>
        <w:jc w:val="both"/>
        <w:rPr>
          <w:sz w:val="24"/>
          <w:szCs w:val="24"/>
        </w:rPr>
      </w:pPr>
      <w:r w:rsidRPr="008D63F9">
        <w:rPr>
          <w:sz w:val="24"/>
          <w:szCs w:val="24"/>
        </w:rPr>
        <w:t xml:space="preserve">количество аудиторных учебных занятий - 16 часов; </w:t>
      </w:r>
    </w:p>
    <w:p w:rsidR="000C74AA" w:rsidRDefault="008D63F9">
      <w:pPr>
        <w:pStyle w:val="20"/>
        <w:shd w:val="clear" w:color="auto" w:fill="auto"/>
        <w:spacing w:line="466" w:lineRule="exact"/>
        <w:ind w:left="740" w:right="3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</w:t>
      </w:r>
      <w:r w:rsidR="00073BF6" w:rsidRPr="008D63F9">
        <w:rPr>
          <w:sz w:val="24"/>
          <w:szCs w:val="24"/>
        </w:rPr>
        <w:t>них обзорных, установочных занятий — 10 часов; самостоятельная работа студента - 104 часа.</w:t>
      </w:r>
    </w:p>
    <w:p w:rsidR="008D63F9" w:rsidRPr="008D63F9" w:rsidRDefault="008D63F9" w:rsidP="008E56C2">
      <w:pPr>
        <w:pStyle w:val="20"/>
        <w:shd w:val="clear" w:color="auto" w:fill="auto"/>
        <w:spacing w:line="466" w:lineRule="exact"/>
        <w:ind w:right="3400"/>
        <w:jc w:val="both"/>
        <w:rPr>
          <w:sz w:val="24"/>
          <w:szCs w:val="24"/>
        </w:rPr>
      </w:pPr>
    </w:p>
    <w:sectPr w:rsidR="008D63F9" w:rsidRPr="008D63F9" w:rsidSect="000C74AA">
      <w:footerReference w:type="default" r:id="rId7"/>
      <w:pgSz w:w="11900" w:h="16840"/>
      <w:pgMar w:top="728" w:right="633" w:bottom="728" w:left="10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EA6" w:rsidRDefault="00464EA6" w:rsidP="000C74AA">
      <w:r>
        <w:separator/>
      </w:r>
    </w:p>
  </w:endnote>
  <w:endnote w:type="continuationSeparator" w:id="1">
    <w:p w:rsidR="00464EA6" w:rsidRDefault="00464EA6" w:rsidP="000C7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4AA" w:rsidRDefault="00E513D2">
    <w:pPr>
      <w:rPr>
        <w:sz w:val="2"/>
        <w:szCs w:val="2"/>
      </w:rPr>
    </w:pPr>
    <w:r w:rsidRPr="00E51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4pt;margin-top:811.45pt;width:3.95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0C74AA" w:rsidRDefault="00073BF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EA6" w:rsidRDefault="00464EA6"/>
  </w:footnote>
  <w:footnote w:type="continuationSeparator" w:id="1">
    <w:p w:rsidR="00464EA6" w:rsidRDefault="00464EA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2AD5"/>
    <w:multiLevelType w:val="multilevel"/>
    <w:tmpl w:val="B4E66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C74AA"/>
    <w:rsid w:val="00073BF6"/>
    <w:rsid w:val="000C74AA"/>
    <w:rsid w:val="004215BD"/>
    <w:rsid w:val="00464EA6"/>
    <w:rsid w:val="008D63F9"/>
    <w:rsid w:val="008E56C2"/>
    <w:rsid w:val="00E5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74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74A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C74AA"/>
    <w:rPr>
      <w:rFonts w:ascii="Consolas" w:eastAsia="Consolas" w:hAnsi="Consolas" w:cs="Consolas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31">
    <w:name w:val="Основной текст (3)"/>
    <w:basedOn w:val="3"/>
    <w:rsid w:val="000C74AA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C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0C7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0C74A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0C74A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C7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0C74AA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C74AA"/>
    <w:pPr>
      <w:shd w:val="clear" w:color="auto" w:fill="FFFFFF"/>
      <w:spacing w:after="360" w:line="0" w:lineRule="atLeast"/>
      <w:jc w:val="center"/>
    </w:pPr>
    <w:rPr>
      <w:rFonts w:ascii="Consolas" w:eastAsia="Consolas" w:hAnsi="Consolas" w:cs="Consolas"/>
      <w:b/>
      <w:bCs/>
      <w:spacing w:val="-10"/>
      <w:sz w:val="22"/>
      <w:szCs w:val="22"/>
    </w:rPr>
  </w:style>
  <w:style w:type="paragraph" w:customStyle="1" w:styleId="a5">
    <w:name w:val="Колонтитул"/>
    <w:basedOn w:val="a"/>
    <w:link w:val="a4"/>
    <w:rsid w:val="000C74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0C74AA"/>
    <w:pPr>
      <w:shd w:val="clear" w:color="auto" w:fill="FFFFFF"/>
      <w:spacing w:before="360" w:line="47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0C74AA"/>
    <w:pPr>
      <w:shd w:val="clear" w:color="auto" w:fill="FFFFFF"/>
      <w:spacing w:line="471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2021-11-30T05:08:00Z</dcterms:created>
  <dcterms:modified xsi:type="dcterms:W3CDTF">2021-11-30T05:33:00Z</dcterms:modified>
</cp:coreProperties>
</file>