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9C" w:rsidRPr="00DD7589" w:rsidRDefault="007D4529" w:rsidP="00D1649C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B0F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val="ru-RU"/>
        </w:rPr>
        <w:t>МДК.05.0</w:t>
      </w:r>
      <w:r w:rsidR="00666EA4">
        <w:rPr>
          <w:rFonts w:ascii="Times New Roman" w:hAnsi="Times New Roman" w:cs="Times New Roman"/>
          <w:b/>
          <w:color w:val="00B0F0"/>
          <w:sz w:val="32"/>
          <w:szCs w:val="32"/>
          <w:lang w:val="ru-RU"/>
        </w:rPr>
        <w:t>3 СТРАНОВЕДЕНИЕ</w:t>
      </w:r>
    </w:p>
    <w:p w:rsidR="00DD7589" w:rsidRDefault="00DD7589" w:rsidP="00DD7589">
      <w:pPr>
        <w:spacing w:after="0" w:line="240" w:lineRule="auto"/>
        <w:ind w:firstLine="0"/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</w:pPr>
    </w:p>
    <w:p w:rsidR="00D1649C" w:rsidRDefault="00D1649C" w:rsidP="00DD7589">
      <w:pPr>
        <w:spacing w:after="0" w:line="240" w:lineRule="auto"/>
        <w:ind w:firstLine="0"/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</w:pPr>
    </w:p>
    <w:p w:rsidR="00DD7589" w:rsidRPr="00CE6F35" w:rsidRDefault="00DD7589" w:rsidP="00DD7589">
      <w:pPr>
        <w:spacing w:after="0" w:line="240" w:lineRule="auto"/>
        <w:ind w:firstLine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Нугаева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Рубисовна</w:t>
      </w:r>
      <w:proofErr w:type="spellEnd"/>
    </w:p>
    <w:p w:rsidR="00DD7589" w:rsidRPr="00666EA4" w:rsidRDefault="00DD7589" w:rsidP="00DD7589">
      <w:pPr>
        <w:spacing w:after="0" w:line="240" w:lineRule="auto"/>
        <w:ind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6EA4">
        <w:rPr>
          <w:rFonts w:ascii="Times New Roman" w:hAnsi="Times New Roman" w:cs="Times New Roman"/>
          <w:b/>
          <w:color w:val="0070C0"/>
          <w:sz w:val="28"/>
          <w:szCs w:val="28"/>
        </w:rPr>
        <w:t>(</w:t>
      </w:r>
      <w:hyperlink r:id="rId8" w:history="1">
        <w:r w:rsidRPr="0013192A">
          <w:rPr>
            <w:rStyle w:val="af0"/>
            <w:rFonts w:ascii="Times New Roman" w:hAnsi="Times New Roman" w:cs="Times New Roman"/>
            <w:b/>
            <w:sz w:val="28"/>
            <w:szCs w:val="28"/>
          </w:rPr>
          <w:t>bor</w:t>
        </w:r>
        <w:r w:rsidRPr="00666EA4">
          <w:rPr>
            <w:rStyle w:val="af0"/>
            <w:rFonts w:ascii="Times New Roman" w:hAnsi="Times New Roman" w:cs="Times New Roman"/>
            <w:b/>
            <w:sz w:val="28"/>
            <w:szCs w:val="28"/>
          </w:rPr>
          <w:t>-</w:t>
        </w:r>
        <w:r w:rsidRPr="0013192A">
          <w:rPr>
            <w:rStyle w:val="af0"/>
            <w:rFonts w:ascii="Times New Roman" w:hAnsi="Times New Roman" w:cs="Times New Roman"/>
            <w:b/>
            <w:sz w:val="28"/>
            <w:szCs w:val="28"/>
          </w:rPr>
          <w:t>lili</w:t>
        </w:r>
        <w:r w:rsidRPr="00666EA4">
          <w:rPr>
            <w:rStyle w:val="af0"/>
            <w:rFonts w:ascii="Times New Roman" w:hAnsi="Times New Roman" w:cs="Times New Roman"/>
            <w:b/>
            <w:sz w:val="28"/>
            <w:szCs w:val="28"/>
          </w:rPr>
          <w:t>@</w:t>
        </w:r>
        <w:r w:rsidRPr="0013192A">
          <w:rPr>
            <w:rStyle w:val="af0"/>
            <w:rFonts w:ascii="Times New Roman" w:hAnsi="Times New Roman" w:cs="Times New Roman"/>
            <w:b/>
            <w:sz w:val="28"/>
            <w:szCs w:val="28"/>
          </w:rPr>
          <w:t>rambler</w:t>
        </w:r>
        <w:r w:rsidRPr="00666EA4">
          <w:rPr>
            <w:rStyle w:val="af0"/>
            <w:rFonts w:ascii="Times New Roman" w:hAnsi="Times New Roman" w:cs="Times New Roman"/>
            <w:b/>
            <w:sz w:val="28"/>
            <w:szCs w:val="28"/>
          </w:rPr>
          <w:t>.</w:t>
        </w:r>
        <w:r w:rsidRPr="0013192A">
          <w:rPr>
            <w:rStyle w:val="af0"/>
            <w:rFonts w:ascii="Times New Roman" w:hAnsi="Times New Roman" w:cs="Times New Roman"/>
            <w:b/>
            <w:sz w:val="28"/>
            <w:szCs w:val="28"/>
          </w:rPr>
          <w:t>ru</w:t>
        </w:r>
      </w:hyperlink>
      <w:r w:rsidRPr="00666E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тел</w:t>
      </w:r>
      <w:r w:rsidRPr="00666E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. 8-919-831-18-49 </w:t>
      </w:r>
      <w:proofErr w:type="spellStart"/>
      <w:r w:rsidRPr="00DD7589">
        <w:rPr>
          <w:rFonts w:ascii="Times New Roman" w:hAnsi="Times New Roman" w:cs="Times New Roman"/>
          <w:b/>
          <w:color w:val="0070C0"/>
          <w:sz w:val="28"/>
          <w:szCs w:val="28"/>
        </w:rPr>
        <w:t>Viber</w:t>
      </w:r>
      <w:proofErr w:type="spellEnd"/>
      <w:r w:rsidRPr="00666E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proofErr w:type="spellStart"/>
      <w:r w:rsidRPr="00DD7589">
        <w:rPr>
          <w:rFonts w:ascii="Times New Roman" w:hAnsi="Times New Roman" w:cs="Times New Roman"/>
          <w:b/>
          <w:color w:val="0070C0"/>
          <w:sz w:val="28"/>
          <w:szCs w:val="28"/>
        </w:rPr>
        <w:t>Whatsapp</w:t>
      </w:r>
      <w:proofErr w:type="spellEnd"/>
      <w:r w:rsidRPr="00666EA4">
        <w:rPr>
          <w:rFonts w:ascii="Times New Roman" w:hAnsi="Times New Roman" w:cs="Times New Roman"/>
          <w:b/>
          <w:color w:val="0070C0"/>
          <w:sz w:val="28"/>
          <w:szCs w:val="28"/>
        </w:rPr>
        <w:t>)</w:t>
      </w:r>
    </w:p>
    <w:p w:rsidR="00CE6F35" w:rsidRPr="00666EA4" w:rsidRDefault="00CE6F35" w:rsidP="00DD7589">
      <w:pPr>
        <w:spacing w:after="0" w:line="240" w:lineRule="auto"/>
        <w:ind w:firstLine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66EA4" w:rsidRPr="00CE6F35" w:rsidRDefault="00666EA4" w:rsidP="00666EA4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подготовиться по вопросам к зачету</w:t>
      </w:r>
    </w:p>
    <w:p w:rsidR="00666EA4" w:rsidRDefault="00666EA4" w:rsidP="00D1649C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написать реферат</w:t>
      </w:r>
      <w:r w:rsidR="002D202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или подготовить презентацию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по предложенной теме (на выбор)</w:t>
      </w:r>
    </w:p>
    <w:p w:rsidR="00DD7589" w:rsidRDefault="00DD7589" w:rsidP="00DD7589">
      <w:pPr>
        <w:spacing w:after="0" w:line="240" w:lineRule="auto"/>
        <w:ind w:firstLine="0"/>
        <w:jc w:val="both"/>
        <w:rPr>
          <w:rFonts w:ascii="Times New Roman" w:hAnsi="Times New Roman" w:cs="Times New Roman"/>
          <w:b/>
          <w:color w:val="00B0F0"/>
          <w:sz w:val="32"/>
          <w:szCs w:val="3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6"/>
        <w:gridCol w:w="8538"/>
      </w:tblGrid>
      <w:tr w:rsidR="00681FCD" w:rsidTr="004673A4">
        <w:tc>
          <w:tcPr>
            <w:tcW w:w="1026" w:type="dxa"/>
          </w:tcPr>
          <w:p w:rsidR="00681FCD" w:rsidRDefault="00681FCD" w:rsidP="004673A4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hadow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hadow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486883" cy="486883"/>
                  <wp:effectExtent l="19050" t="0" r="8417" b="0"/>
                  <wp:docPr id="17" name="Рисунок 10" descr="1581672938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81672938_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39" cy="48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8" w:type="dxa"/>
          </w:tcPr>
          <w:p w:rsidR="00681FCD" w:rsidRDefault="00681FCD" w:rsidP="004673A4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hadow/>
                <w:color w:val="00206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color w:val="002060"/>
                <w:sz w:val="24"/>
                <w:szCs w:val="24"/>
                <w:lang w:val="ru-RU"/>
              </w:rPr>
              <w:t>ВОПРОСЫ К ЗАЧЕТУ</w:t>
            </w:r>
          </w:p>
        </w:tc>
      </w:tr>
    </w:tbl>
    <w:p w:rsidR="002D2026" w:rsidRPr="002D2026" w:rsidRDefault="002D2026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FontStyle136"/>
          <w:b w:val="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 xml:space="preserve">1. </w:t>
      </w:r>
      <w:r w:rsidRPr="002D2026">
        <w:rPr>
          <w:rStyle w:val="FontStyle136"/>
          <w:b w:val="0"/>
          <w:sz w:val="24"/>
          <w:szCs w:val="24"/>
          <w:lang w:val="ru-RU"/>
        </w:rPr>
        <w:t>Из истории Великобритании. Завоевание Британии англосаксами.</w:t>
      </w:r>
    </w:p>
    <w:p w:rsidR="002D2026" w:rsidRPr="002D2026" w:rsidRDefault="002D2026" w:rsidP="002D2026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2.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Соединенное Королевство Великобритании и Северной Ирландии. </w:t>
      </w:r>
      <w:r w:rsidRPr="002D2026">
        <w:rPr>
          <w:rStyle w:val="FontStyle136"/>
          <w:b w:val="0"/>
          <w:sz w:val="24"/>
          <w:szCs w:val="24"/>
          <w:lang w:val="ru-RU"/>
        </w:rPr>
        <w:t>Географическое положение.</w:t>
      </w:r>
    </w:p>
    <w:p w:rsidR="002D2026" w:rsidRPr="002D2026" w:rsidRDefault="002D2026" w:rsidP="002D2026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3.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Природно-климатические условия.</w:t>
      </w:r>
    </w:p>
    <w:p w:rsidR="002D2026" w:rsidRPr="002D2026" w:rsidRDefault="002D2026" w:rsidP="002D2026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4.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Великобритании</w:t>
      </w:r>
    </w:p>
    <w:p w:rsidR="00681FCD" w:rsidRDefault="002D2026" w:rsidP="002D2026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Британский парламент.</w:t>
      </w:r>
    </w:p>
    <w:p w:rsidR="002D2026" w:rsidRPr="002D2026" w:rsidRDefault="00681FCD" w:rsidP="002D2026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="002D2026"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Королевская семья.</w:t>
      </w:r>
    </w:p>
    <w:p w:rsidR="002D2026" w:rsidRPr="002D2026" w:rsidRDefault="00681FCD" w:rsidP="002D2026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7.</w:t>
      </w:r>
      <w:r w:rsidR="002D2026"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Экономика Великобритании.</w:t>
      </w:r>
    </w:p>
    <w:p w:rsidR="00681FCD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Основные отрасли промышленности.</w:t>
      </w:r>
    </w:p>
    <w:p w:rsidR="002D2026" w:rsidRPr="002D2026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2D2026" w:rsidRPr="00681FCD">
        <w:rPr>
          <w:rFonts w:ascii="Times New Roman" w:hAnsi="Times New Roman" w:cs="Times New Roman"/>
          <w:sz w:val="24"/>
          <w:szCs w:val="24"/>
          <w:lang w:val="ru-RU"/>
        </w:rPr>
        <w:t>Сельское хозяйство. Фермерство.</w:t>
      </w:r>
    </w:p>
    <w:p w:rsidR="002D2026" w:rsidRPr="002D2026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FontStyle136"/>
          <w:b w:val="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10.</w:t>
      </w:r>
      <w:r w:rsidR="002D2026" w:rsidRPr="00681FCD">
        <w:rPr>
          <w:rStyle w:val="FontStyle136"/>
          <w:b w:val="0"/>
          <w:sz w:val="24"/>
          <w:szCs w:val="24"/>
          <w:lang w:val="ru-RU"/>
        </w:rPr>
        <w:t xml:space="preserve"> Транспорт.</w:t>
      </w:r>
      <w:r w:rsidR="002D2026"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proofErr w:type="gramStart"/>
      <w:r w:rsidR="002D2026" w:rsidRPr="002D2026">
        <w:rPr>
          <w:rStyle w:val="FontStyle136"/>
          <w:b w:val="0"/>
          <w:sz w:val="24"/>
          <w:szCs w:val="24"/>
          <w:lang w:val="ru-RU"/>
        </w:rPr>
        <w:t>Виды транспорта.</w:t>
      </w:r>
      <w:proofErr w:type="gramEnd"/>
    </w:p>
    <w:p w:rsidR="002D2026" w:rsidRPr="002D2026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FontStyle136"/>
          <w:b w:val="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11.</w:t>
      </w:r>
      <w:r w:rsidR="002D2026" w:rsidRPr="002D2026">
        <w:rPr>
          <w:rStyle w:val="FontStyle136"/>
          <w:b w:val="0"/>
          <w:sz w:val="24"/>
          <w:szCs w:val="24"/>
          <w:lang w:val="ru-RU"/>
        </w:rPr>
        <w:t xml:space="preserve"> Лондон и его достопримечательности.</w:t>
      </w:r>
    </w:p>
    <w:p w:rsidR="002D2026" w:rsidRPr="002D2026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Style w:val="FontStyle136"/>
          <w:b w:val="0"/>
          <w:sz w:val="24"/>
          <w:szCs w:val="24"/>
          <w:lang w:val="ru-RU"/>
        </w:rPr>
        <w:t>12.</w:t>
      </w:r>
      <w:r w:rsidR="002D2026" w:rsidRPr="00681FCD">
        <w:rPr>
          <w:rStyle w:val="FontStyle136"/>
          <w:b w:val="0"/>
          <w:sz w:val="24"/>
          <w:szCs w:val="24"/>
          <w:lang w:val="ru-RU"/>
        </w:rPr>
        <w:t xml:space="preserve"> Образование.</w:t>
      </w:r>
      <w:r w:rsidR="002D2026"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Школьное образование.</w:t>
      </w:r>
    </w:p>
    <w:p w:rsidR="002D2026" w:rsidRPr="002D2026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образования.</w:t>
      </w:r>
    </w:p>
    <w:p w:rsidR="002D2026" w:rsidRPr="002D2026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Оксфорд – золотое сердце Великобритании.</w:t>
      </w:r>
    </w:p>
    <w:p w:rsidR="002D2026" w:rsidRPr="002D2026" w:rsidRDefault="00681FCD" w:rsidP="002D202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Кембридж – прошлое и настоящее.</w:t>
      </w:r>
    </w:p>
    <w:p w:rsidR="002D2026" w:rsidRPr="002D2026" w:rsidRDefault="00681FCD" w:rsidP="002D2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16.</w:t>
      </w:r>
      <w:r w:rsidR="002D2026" w:rsidRPr="002D2026">
        <w:rPr>
          <w:rStyle w:val="FontStyle136"/>
          <w:b w:val="0"/>
          <w:sz w:val="24"/>
          <w:szCs w:val="24"/>
          <w:lang w:val="ru-RU"/>
        </w:rPr>
        <w:t xml:space="preserve"> Молодежь.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Жизнь английской молодежи.</w:t>
      </w:r>
    </w:p>
    <w:p w:rsidR="00681FCD" w:rsidRDefault="00681FCD" w:rsidP="002D2026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Style w:val="FontStyle136"/>
          <w:b w:val="0"/>
          <w:sz w:val="24"/>
          <w:szCs w:val="24"/>
          <w:lang w:val="ru-RU"/>
        </w:rPr>
        <w:t>17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Средства массовой информации.</w:t>
      </w:r>
    </w:p>
    <w:p w:rsidR="00681FCD" w:rsidRDefault="00681FCD" w:rsidP="002D2026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18. </w:t>
      </w:r>
      <w:r w:rsidR="002D2026"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 и музыканты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Великобритании</w:t>
      </w:r>
      <w:r w:rsidR="002D2026"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2D2026" w:rsidRPr="002D2026" w:rsidRDefault="00681FCD" w:rsidP="002D2026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</w:t>
      </w:r>
      <w:r w:rsidR="002D2026" w:rsidRPr="002D2026">
        <w:rPr>
          <w:rStyle w:val="FontStyle136"/>
          <w:b w:val="0"/>
          <w:sz w:val="24"/>
          <w:szCs w:val="24"/>
        </w:rPr>
        <w:t xml:space="preserve"> </w:t>
      </w:r>
      <w:proofErr w:type="spellStart"/>
      <w:proofErr w:type="gramStart"/>
      <w:r w:rsidR="002D2026" w:rsidRPr="002D2026">
        <w:rPr>
          <w:rFonts w:ascii="Times New Roman" w:hAnsi="Times New Roman" w:cs="Times New Roman"/>
          <w:sz w:val="24"/>
          <w:szCs w:val="24"/>
        </w:rPr>
        <w:t>Архитектура</w:t>
      </w:r>
      <w:proofErr w:type="spellEnd"/>
      <w:r w:rsidR="002D2026" w:rsidRPr="002D2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026" w:rsidRPr="002D2026">
        <w:rPr>
          <w:rFonts w:ascii="Times New Roman" w:hAnsi="Times New Roman" w:cs="Times New Roman"/>
          <w:sz w:val="24"/>
          <w:szCs w:val="24"/>
        </w:rPr>
        <w:t>Великобритании</w:t>
      </w:r>
      <w:proofErr w:type="spellEnd"/>
      <w:r w:rsidR="002D2026" w:rsidRPr="002D20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D2026"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81FCD" w:rsidRPr="002D2026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Литература. Знаменитые писатели Великобритании. </w:t>
      </w:r>
    </w:p>
    <w:p w:rsidR="00681FCD" w:rsidRPr="002D2026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Искусство. Знаменитые  художники Великобритании. </w:t>
      </w:r>
    </w:p>
    <w:p w:rsidR="002D2026" w:rsidRPr="002D2026" w:rsidRDefault="00681FCD" w:rsidP="002D2026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Традиции и обычаи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Великобритании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D2026" w:rsidRPr="002D2026" w:rsidRDefault="00681FCD" w:rsidP="002D2026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="002D2026" w:rsidRPr="00681FCD">
        <w:rPr>
          <w:rFonts w:ascii="Times New Roman" w:hAnsi="Times New Roman" w:cs="Times New Roman"/>
          <w:sz w:val="24"/>
          <w:szCs w:val="24"/>
          <w:lang w:val="ru-RU"/>
        </w:rPr>
        <w:t>Английская кухня.</w:t>
      </w:r>
    </w:p>
    <w:p w:rsidR="00681FCD" w:rsidRDefault="00681FCD" w:rsidP="002D2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Любимые занятия англичан. </w:t>
      </w:r>
    </w:p>
    <w:p w:rsidR="002D2026" w:rsidRPr="002D2026" w:rsidRDefault="00681FCD" w:rsidP="002D20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2D2026" w:rsidRPr="002D2026">
        <w:rPr>
          <w:rFonts w:ascii="Times New Roman" w:hAnsi="Times New Roman" w:cs="Times New Roman"/>
          <w:sz w:val="24"/>
          <w:szCs w:val="24"/>
          <w:lang w:val="ru-RU"/>
        </w:rPr>
        <w:t>. Спорт. Национальные виды спорта</w:t>
      </w:r>
    </w:p>
    <w:p w:rsidR="00681FCD" w:rsidRDefault="00681FCD">
      <w:pPr>
        <w:spacing w:after="200" w:line="276" w:lineRule="auto"/>
        <w:ind w:firstLine="0"/>
        <w:rPr>
          <w:rFonts w:ascii="Times New Roman" w:hAnsi="Times New Roman" w:cs="Times New Roman"/>
          <w:color w:val="00B0F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B0F0"/>
          <w:sz w:val="24"/>
          <w:szCs w:val="24"/>
          <w:lang w:val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8058"/>
      </w:tblGrid>
      <w:tr w:rsidR="00681FCD" w:rsidRPr="00681FCD" w:rsidTr="004673A4">
        <w:tc>
          <w:tcPr>
            <w:tcW w:w="1384" w:type="dxa"/>
          </w:tcPr>
          <w:p w:rsidR="00681FCD" w:rsidRDefault="00681FCD" w:rsidP="004673A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noProof/>
                <w:color w:val="0070C0"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790575" cy="713527"/>
                  <wp:effectExtent l="19050" t="0" r="9525" b="0"/>
                  <wp:docPr id="18" name="Рисунок 2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vAlign w:val="center"/>
          </w:tcPr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</w:p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  <w:t>МЕТОДИЧЕСКИЕ РЕКОМЕНДАЦИИ ПО ВЫПОЛНЕНИЮ РЕФЕРЕТА</w:t>
            </w:r>
          </w:p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</w:p>
        </w:tc>
      </w:tr>
    </w:tbl>
    <w:p w:rsidR="00681FCD" w:rsidRDefault="00681FCD" w:rsidP="00666EA4">
      <w:pPr>
        <w:shd w:val="clear" w:color="auto" w:fill="FFFFFF"/>
        <w:tabs>
          <w:tab w:val="left" w:pos="360"/>
        </w:tabs>
        <w:spacing w:after="0" w:line="276" w:lineRule="auto"/>
        <w:ind w:firstLine="0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Реферат – краткое изложение в письменном виде или в форме публичного доклада содержания научного труда или трудов, обзор литературы по теме. Это самостоятельная научно-исследовательская работа студента, в которой раскрывается суть исследуемой проблемы. 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Изложение материала носит проблемно-тематический характер, показываются различные точки зрения, а также собственные взгляды на проблему. Содержание реферата должно быть логичным. Объём реферата, как правило, от 5 до 10 страниц. Темы реферата разрабатывает преподаватель, ведущий данную дисциплину. 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специальных журналов, где имеется новейшая научная информация.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Работа над рефератом: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1. Студенты выбирают интересующую их тему из числа предложенных (или предлагают свою) и затем под руководством преподавателя начинают работу над выбранной темой.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2. Руководство преподавателя осуществляется в виде индивидуальных консультаций, как непосредственно по теме реферата, так и по методическим вопросам (работа со справочной литературой, оформление рефератов и т.д.).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3. Рефераты могут быть написаны на иностранном языке (с переводом на русский) или на русском, должны быть красочно оформлены и проиллюстрированы.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4. Рекомендуется использовать ресурсы Интернет.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>При написании реферата следует составить план, подобрать основные источники. Работая с источниками, следует систематизировать полученные сведения, сделать выводы и обобщения.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реферата: 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титульный лист (образец </w:t>
      </w:r>
      <w:proofErr w:type="gramStart"/>
      <w:r w:rsidRPr="00666EA4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666EA4">
        <w:rPr>
          <w:rFonts w:ascii="Times New Roman" w:hAnsi="Times New Roman" w:cs="Times New Roman"/>
          <w:sz w:val="24"/>
          <w:szCs w:val="24"/>
          <w:lang w:val="ru-RU"/>
        </w:rPr>
        <w:t>. ниже);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оглавление </w:t>
      </w: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>это план доклада, в котором каждому разделу должен соответствовать номер страницы, на которой он находится;</w:t>
      </w:r>
    </w:p>
    <w:p w:rsidR="00666EA4" w:rsidRPr="00666EA4" w:rsidRDefault="00666EA4" w:rsidP="00681FCD">
      <w:pPr>
        <w:pStyle w:val="af"/>
        <w:spacing w:before="0" w:beforeAutospacing="0" w:after="0" w:afterAutospacing="0" w:line="276" w:lineRule="auto"/>
        <w:ind w:firstLine="709"/>
        <w:jc w:val="both"/>
      </w:pPr>
      <w:r w:rsidRPr="00666EA4">
        <w:rPr>
          <w:rFonts w:eastAsia="Calibri"/>
        </w:rPr>
        <w:t>–</w:t>
      </w:r>
      <w:r w:rsidRPr="00666EA4">
        <w:t xml:space="preserve"> введение </w:t>
      </w:r>
      <w:r w:rsidRPr="00666EA4">
        <w:rPr>
          <w:rFonts w:eastAsia="Calibri"/>
        </w:rPr>
        <w:t xml:space="preserve">– </w:t>
      </w:r>
      <w:r w:rsidRPr="00666EA4">
        <w:t>раздел, посвященный постановке проблемы, которая будет рассматриваться и обоснованию выбора темы;</w:t>
      </w:r>
    </w:p>
    <w:p w:rsidR="00666EA4" w:rsidRPr="00666EA4" w:rsidRDefault="00666EA4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>–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основная часть </w:t>
      </w:r>
      <w:r w:rsidRPr="00666EA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>это звено работы, в котором последовательно раскрывается выбранная тема. Основная часть может быть представлена как цельным текстом, так и разделена на главы. При необходимости текст доклада может дополняться иллюстрациями, таблицами, но ими не следует «перегружать» текст;</w:t>
      </w:r>
    </w:p>
    <w:p w:rsidR="00666EA4" w:rsidRPr="00666EA4" w:rsidRDefault="00666EA4" w:rsidP="00681FCD">
      <w:pPr>
        <w:pStyle w:val="af"/>
        <w:spacing w:before="0" w:beforeAutospacing="0" w:after="0" w:afterAutospacing="0" w:line="276" w:lineRule="auto"/>
        <w:ind w:firstLine="709"/>
        <w:jc w:val="both"/>
      </w:pPr>
      <w:r w:rsidRPr="00666EA4">
        <w:rPr>
          <w:rFonts w:eastAsia="Calibri"/>
        </w:rPr>
        <w:t>–</w:t>
      </w:r>
      <w:r w:rsidRPr="00666EA4">
        <w:t xml:space="preserve"> заключение </w:t>
      </w:r>
      <w:r w:rsidRPr="00666EA4">
        <w:rPr>
          <w:rFonts w:eastAsia="Calibri"/>
        </w:rPr>
        <w:t xml:space="preserve">– </w:t>
      </w:r>
      <w:r w:rsidRPr="00666EA4">
        <w:t>данный раздел должен быть представлен в виде выводов, которые готовятся на основе подготовленного текста. Выводы должны быть краткими и четкими. Также в заключение можно обозначить проблемы, которые «высветились» в ходе работы, но не были раскрыты;</w:t>
      </w:r>
    </w:p>
    <w:p w:rsidR="00666EA4" w:rsidRPr="00666EA4" w:rsidRDefault="00666EA4" w:rsidP="00681FCD">
      <w:pPr>
        <w:pStyle w:val="af"/>
        <w:spacing w:before="0" w:beforeAutospacing="0" w:after="0" w:afterAutospacing="0" w:line="276" w:lineRule="auto"/>
        <w:ind w:firstLine="709"/>
        <w:jc w:val="both"/>
      </w:pPr>
      <w:r w:rsidRPr="00666EA4">
        <w:rPr>
          <w:rFonts w:eastAsia="Calibri"/>
        </w:rPr>
        <w:t>–</w:t>
      </w:r>
      <w:r w:rsidRPr="00666EA4">
        <w:t xml:space="preserve"> список литературы. В данном списке называются как те источники, на которые ссылается студент при подготовке реферата, так и все иные, изученные им в связи с его </w:t>
      </w:r>
      <w:r w:rsidRPr="00666EA4">
        <w:lastRenderedPageBreak/>
        <w:t>подготовкой. В работе должно быть использовано не менее 5 разных источников, из них хотя бы один – на иностранном языке. Работа, выполненная с использованием материала, содержащегося в одном научном источнике, является явным плагиатом и не принимается. Оформление Списка источников и литературы должно соответствовать требованиям библиографических стандартов.</w:t>
      </w:r>
    </w:p>
    <w:p w:rsidR="00666EA4" w:rsidRPr="00666EA4" w:rsidRDefault="00666EA4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>При выполнении реферата необходимо соблюдать следующие требования:</w:t>
      </w:r>
    </w:p>
    <w:p w:rsidR="00666EA4" w:rsidRPr="00666EA4" w:rsidRDefault="00666EA4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>– на одной стороне листа белой бумаги формата А-4;</w:t>
      </w:r>
    </w:p>
    <w:p w:rsidR="00666EA4" w:rsidRPr="00666EA4" w:rsidRDefault="00666EA4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– размер шрифта-14; </w:t>
      </w:r>
      <w:r w:rsidRPr="00666EA4">
        <w:rPr>
          <w:rFonts w:ascii="Times New Roman" w:hAnsi="Times New Roman" w:cs="Times New Roman"/>
          <w:sz w:val="24"/>
          <w:szCs w:val="24"/>
        </w:rPr>
        <w:t>Times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EA4">
        <w:rPr>
          <w:rFonts w:ascii="Times New Roman" w:hAnsi="Times New Roman" w:cs="Times New Roman"/>
          <w:sz w:val="24"/>
          <w:szCs w:val="24"/>
        </w:rPr>
        <w:t>New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EA4">
        <w:rPr>
          <w:rFonts w:ascii="Times New Roman" w:hAnsi="Times New Roman" w:cs="Times New Roman"/>
          <w:sz w:val="24"/>
          <w:szCs w:val="24"/>
        </w:rPr>
        <w:t>Roman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>; цвет – черный;</w:t>
      </w:r>
    </w:p>
    <w:p w:rsidR="00666EA4" w:rsidRPr="00666EA4" w:rsidRDefault="00666EA4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>– междустрочный интервал – полуторный;</w:t>
      </w:r>
    </w:p>
    <w:p w:rsidR="00666EA4" w:rsidRPr="00666EA4" w:rsidRDefault="00666EA4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– поля на странице – размер левого поля – 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см, правого – 1</w:t>
      </w:r>
      <w:r>
        <w:rPr>
          <w:rFonts w:ascii="Times New Roman" w:hAnsi="Times New Roman" w:cs="Times New Roman"/>
          <w:sz w:val="24"/>
          <w:szCs w:val="24"/>
          <w:lang w:val="ru-RU"/>
        </w:rPr>
        <w:t>,5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 xml:space="preserve"> см, верхнего – 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>см, нижнего 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EA4">
        <w:rPr>
          <w:rFonts w:ascii="Times New Roman" w:hAnsi="Times New Roman" w:cs="Times New Roman"/>
          <w:sz w:val="24"/>
          <w:szCs w:val="24"/>
          <w:lang w:val="ru-RU"/>
        </w:rPr>
        <w:t>см;</w:t>
      </w:r>
      <w:proofErr w:type="gramEnd"/>
    </w:p>
    <w:p w:rsidR="00666EA4" w:rsidRPr="00666EA4" w:rsidRDefault="00666EA4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t>– отформатировано по ширине листа;</w:t>
      </w:r>
    </w:p>
    <w:p w:rsidR="00666EA4" w:rsidRPr="00666EA4" w:rsidRDefault="00666EA4" w:rsidP="00681FCD">
      <w:pPr>
        <w:pStyle w:val="af"/>
        <w:spacing w:before="0" w:beforeAutospacing="0" w:after="0" w:afterAutospacing="0" w:line="276" w:lineRule="auto"/>
        <w:ind w:firstLine="709"/>
        <w:jc w:val="both"/>
      </w:pPr>
      <w:r w:rsidRPr="00666EA4">
        <w:t>– нумерация страниц текста – внизу страницы по центру.</w:t>
      </w:r>
    </w:p>
    <w:p w:rsidR="00666EA4" w:rsidRDefault="00666EA4" w:rsidP="00666EA4">
      <w:pPr>
        <w:spacing w:after="0" w:line="276" w:lineRule="auto"/>
        <w:ind w:firstLine="35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66EA4" w:rsidRPr="00666EA4" w:rsidRDefault="00666EA4" w:rsidP="00666EA4">
      <w:pPr>
        <w:spacing w:after="0" w:line="276" w:lineRule="auto"/>
        <w:ind w:firstLine="35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66EA4">
        <w:rPr>
          <w:rFonts w:ascii="Times New Roman" w:hAnsi="Times New Roman" w:cs="Times New Roman"/>
          <w:i/>
          <w:sz w:val="24"/>
          <w:szCs w:val="24"/>
        </w:rPr>
        <w:t>Образец</w:t>
      </w:r>
      <w:proofErr w:type="spellEnd"/>
      <w:r w:rsidRPr="00666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EA4">
        <w:rPr>
          <w:rFonts w:ascii="Times New Roman" w:hAnsi="Times New Roman" w:cs="Times New Roman"/>
          <w:i/>
          <w:sz w:val="24"/>
          <w:szCs w:val="24"/>
        </w:rPr>
        <w:t>оформления</w:t>
      </w:r>
      <w:proofErr w:type="spellEnd"/>
      <w:r w:rsidRPr="00666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EA4">
        <w:rPr>
          <w:rFonts w:ascii="Times New Roman" w:hAnsi="Times New Roman" w:cs="Times New Roman"/>
          <w:i/>
          <w:sz w:val="24"/>
          <w:szCs w:val="24"/>
        </w:rPr>
        <w:t>титульного</w:t>
      </w:r>
      <w:proofErr w:type="spellEnd"/>
      <w:r w:rsidRPr="00666EA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6EA4">
        <w:rPr>
          <w:rFonts w:ascii="Times New Roman" w:hAnsi="Times New Roman" w:cs="Times New Roman"/>
          <w:i/>
          <w:sz w:val="24"/>
          <w:szCs w:val="24"/>
        </w:rPr>
        <w:t>листа</w:t>
      </w:r>
      <w:proofErr w:type="spellEnd"/>
    </w:p>
    <w:tbl>
      <w:tblPr>
        <w:tblStyle w:val="a3"/>
        <w:tblW w:w="0" w:type="auto"/>
        <w:tblLook w:val="04A0"/>
      </w:tblPr>
      <w:tblGrid>
        <w:gridCol w:w="9564"/>
      </w:tblGrid>
      <w:tr w:rsidR="00666EA4" w:rsidRPr="00B47A34" w:rsidTr="00666EA4">
        <w:tc>
          <w:tcPr>
            <w:tcW w:w="10140" w:type="dxa"/>
          </w:tcPr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Министерство образования Саратовской области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Государственное автономное профессиональное образовательное учреждение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Саратовской области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Энгельсский</w:t>
            </w:r>
            <w:proofErr w:type="spellEnd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колледж профессиональных технологий»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EA4">
              <w:rPr>
                <w:rFonts w:ascii="Times New Roman" w:hAnsi="Times New Roman" w:cs="Times New Roman"/>
                <w:b/>
                <w:sz w:val="28"/>
                <w:szCs w:val="28"/>
              </w:rPr>
              <w:t>РЕФЕРАТ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A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666EA4">
              <w:rPr>
                <w:rFonts w:ascii="Times New Roman" w:hAnsi="Times New Roman" w:cs="Times New Roman"/>
                <w:sz w:val="28"/>
                <w:szCs w:val="28"/>
              </w:rPr>
              <w:t xml:space="preserve"> МДК.05.03 </w:t>
            </w:r>
            <w:proofErr w:type="spellStart"/>
            <w:r w:rsidRPr="00666EA4">
              <w:rPr>
                <w:rFonts w:ascii="Times New Roman" w:hAnsi="Times New Roman" w:cs="Times New Roman"/>
                <w:sz w:val="28"/>
                <w:szCs w:val="28"/>
              </w:rPr>
              <w:t>Страноведение</w:t>
            </w:r>
            <w:proofErr w:type="spellEnd"/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A4" w:rsidRPr="00666EA4" w:rsidRDefault="00666EA4" w:rsidP="00681FCD">
            <w:pPr>
              <w:pStyle w:val="2"/>
              <w:spacing w:before="0" w:line="240" w:lineRule="auto"/>
              <w:ind w:firstLine="28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81F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Спорт. Национальные виды спорта</w:t>
            </w: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81FCD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 выполни</w:t>
            </w:r>
            <w:proofErr w:type="gramStart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л(</w:t>
            </w:r>
            <w:proofErr w:type="gramEnd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а)</w:t>
            </w:r>
          </w:p>
          <w:p w:rsidR="00666EA4" w:rsidRPr="00666EA4" w:rsidRDefault="00666EA4" w:rsidP="00681FCD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студен</w:t>
            </w:r>
            <w:proofErr w:type="gramStart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т(</w:t>
            </w:r>
            <w:proofErr w:type="spellStart"/>
            <w:proofErr w:type="gramEnd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</w:t>
            </w:r>
            <w:proofErr w:type="spellEnd"/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группы ___</w:t>
            </w:r>
          </w:p>
          <w:p w:rsidR="00666EA4" w:rsidRPr="00666EA4" w:rsidRDefault="00666EA4" w:rsidP="00681FCD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 И.И.</w:t>
            </w:r>
          </w:p>
          <w:p w:rsidR="00666EA4" w:rsidRPr="00666EA4" w:rsidRDefault="00666EA4" w:rsidP="00666EA4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66EA4" w:rsidRPr="00666EA4" w:rsidRDefault="00666EA4" w:rsidP="00681FCD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 проверил</w:t>
            </w:r>
          </w:p>
          <w:p w:rsidR="00666EA4" w:rsidRPr="00666EA4" w:rsidRDefault="00666EA4" w:rsidP="00681FCD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преподаватель</w:t>
            </w:r>
          </w:p>
          <w:p w:rsidR="00666EA4" w:rsidRPr="00666EA4" w:rsidRDefault="00666EA4" w:rsidP="00681FCD">
            <w:pPr>
              <w:shd w:val="clear" w:color="auto" w:fill="FFFFFF"/>
              <w:tabs>
                <w:tab w:val="left" w:pos="6804"/>
              </w:tabs>
              <w:spacing w:after="0" w:line="240" w:lineRule="auto"/>
              <w:ind w:left="6804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A4">
              <w:rPr>
                <w:rFonts w:ascii="Times New Roman" w:hAnsi="Times New Roman" w:cs="Times New Roman"/>
                <w:sz w:val="28"/>
                <w:szCs w:val="28"/>
              </w:rPr>
              <w:t>Нугаева</w:t>
            </w:r>
            <w:proofErr w:type="spellEnd"/>
            <w:r w:rsidRPr="00666EA4"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A4" w:rsidRPr="00666EA4" w:rsidRDefault="00666EA4" w:rsidP="00666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6EA4">
              <w:rPr>
                <w:rFonts w:ascii="Times New Roman" w:hAnsi="Times New Roman" w:cs="Times New Roman"/>
                <w:sz w:val="28"/>
                <w:szCs w:val="28"/>
              </w:rPr>
              <w:t>Энгельс</w:t>
            </w:r>
            <w:proofErr w:type="spellEnd"/>
          </w:p>
          <w:p w:rsidR="00666EA4" w:rsidRPr="00B47A34" w:rsidRDefault="00666EA4" w:rsidP="00681FCD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E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</w:tbl>
    <w:p w:rsidR="00666EA4" w:rsidRDefault="00666EA4" w:rsidP="00666E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EA4" w:rsidRDefault="00666EA4" w:rsidP="00666E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EA4"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Критерии оценки: соответствие теме, глубина проработки материала, правильность и полнота использования источников, владение терминологией и культурой речи, оформление реферата.</w:t>
      </w:r>
    </w:p>
    <w:p w:rsidR="002D2026" w:rsidRDefault="002D2026" w:rsidP="00681FC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8058"/>
      </w:tblGrid>
      <w:tr w:rsidR="00681FCD" w:rsidRPr="00681FCD" w:rsidTr="004673A4">
        <w:tc>
          <w:tcPr>
            <w:tcW w:w="1384" w:type="dxa"/>
          </w:tcPr>
          <w:p w:rsidR="00681FCD" w:rsidRDefault="00681FCD" w:rsidP="004673A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noProof/>
                <w:color w:val="0070C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90575" cy="713527"/>
                  <wp:effectExtent l="19050" t="0" r="9525" b="0"/>
                  <wp:docPr id="19" name="Рисунок 2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  <w:vAlign w:val="center"/>
          </w:tcPr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</w:p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  <w:t xml:space="preserve">МЕТОДИЧЕСКИЕ РЕКОМЕНДАЦИИ ПО </w:t>
            </w:r>
            <w:r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  <w:t>ПОДГОТОВКЕ ПРЕЗЕНТЦИИ</w:t>
            </w:r>
          </w:p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</w:p>
        </w:tc>
      </w:tr>
    </w:tbl>
    <w:p w:rsidR="00681FCD" w:rsidRDefault="00681FCD" w:rsidP="00681FC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rFonts w:cs="Times New Roman"/>
          <w:bCs/>
          <w:sz w:val="24"/>
          <w:szCs w:val="24"/>
          <w:shd w:val="clear" w:color="auto" w:fill="FFFFFF"/>
        </w:rPr>
        <w:t xml:space="preserve">Компьютерную презентацию </w:t>
      </w:r>
      <w:r w:rsidRPr="00B47A34">
        <w:rPr>
          <w:rFonts w:cs="Times New Roman"/>
          <w:sz w:val="24"/>
          <w:szCs w:val="24"/>
          <w:shd w:val="clear" w:color="auto" w:fill="FFFFFF"/>
        </w:rPr>
        <w:t xml:space="preserve">удобнее всего подготовить в программе MS </w:t>
      </w:r>
      <w:proofErr w:type="spellStart"/>
      <w:r w:rsidRPr="00B47A34">
        <w:rPr>
          <w:rFonts w:cs="Times New Roman"/>
          <w:sz w:val="24"/>
          <w:szCs w:val="24"/>
          <w:shd w:val="clear" w:color="auto" w:fill="FFFFFF"/>
        </w:rPr>
        <w:t>PowerPoint</w:t>
      </w:r>
      <w:proofErr w:type="spellEnd"/>
      <w:r w:rsidRPr="00B47A34">
        <w:rPr>
          <w:rFonts w:cs="Times New Roman"/>
          <w:sz w:val="24"/>
          <w:szCs w:val="24"/>
          <w:shd w:val="clear" w:color="auto" w:fill="FFFFFF"/>
        </w:rPr>
        <w:t xml:space="preserve">. Презентация как документ представляет собой последовательность сменяющих друг друга слайдов </w:t>
      </w: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  <w:shd w:val="clear" w:color="auto" w:fill="FFFFFF"/>
        </w:rPr>
        <w:t xml:space="preserve">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экране, реже – раздается </w:t>
      </w:r>
      <w:proofErr w:type="gramStart"/>
      <w:r w:rsidRPr="00B47A34">
        <w:rPr>
          <w:rFonts w:cs="Times New Roman"/>
          <w:sz w:val="24"/>
          <w:szCs w:val="24"/>
          <w:shd w:val="clear" w:color="auto" w:fill="FFFFFF"/>
        </w:rPr>
        <w:t>собравшимся</w:t>
      </w:r>
      <w:proofErr w:type="gramEnd"/>
      <w:r w:rsidRPr="00B47A34">
        <w:rPr>
          <w:rFonts w:cs="Times New Roman"/>
          <w:sz w:val="24"/>
          <w:szCs w:val="24"/>
          <w:shd w:val="clear" w:color="auto" w:fill="FFFFFF"/>
        </w:rPr>
        <w:t>, как печатный материал. Количество слайдов 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B47A34">
        <w:rPr>
          <w:rFonts w:cs="Times New Roman"/>
          <w:i/>
          <w:sz w:val="24"/>
          <w:szCs w:val="24"/>
          <w:shd w:val="clear" w:color="auto" w:fill="FFFFFF"/>
        </w:rPr>
        <w:t>Презентация создается индивидуально</w:t>
      </w:r>
      <w:r w:rsidRPr="00B47A34">
        <w:rPr>
          <w:rFonts w:cs="Times New Roman"/>
          <w:sz w:val="24"/>
          <w:szCs w:val="24"/>
          <w:shd w:val="clear" w:color="auto" w:fill="FFFFFF"/>
        </w:rPr>
        <w:t>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B47A34">
        <w:rPr>
          <w:rFonts w:cs="Times New Roman"/>
          <w:sz w:val="24"/>
          <w:szCs w:val="24"/>
          <w:shd w:val="clear" w:color="auto" w:fill="FFFFFF"/>
        </w:rPr>
        <w:t>Работа может быть представлена либо в электронном варианте, либо напечатана на бумаге формата А</w:t>
      </w:r>
      <w:proofErr w:type="gramStart"/>
      <w:r w:rsidRPr="00B47A34">
        <w:rPr>
          <w:rFonts w:cs="Times New Roman"/>
          <w:sz w:val="24"/>
          <w:szCs w:val="24"/>
          <w:shd w:val="clear" w:color="auto" w:fill="FFFFFF"/>
        </w:rPr>
        <w:t>4</w:t>
      </w:r>
      <w:proofErr w:type="gramEnd"/>
      <w:r w:rsidRPr="00B47A34">
        <w:rPr>
          <w:rFonts w:cs="Times New Roman"/>
          <w:sz w:val="24"/>
          <w:szCs w:val="24"/>
          <w:shd w:val="clear" w:color="auto" w:fill="FFFFFF"/>
        </w:rPr>
        <w:t xml:space="preserve"> (на одном листе – один слайд).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rFonts w:cs="Times New Roman"/>
          <w:sz w:val="24"/>
          <w:szCs w:val="24"/>
          <w:shd w:val="clear" w:color="auto" w:fill="FFFFFF"/>
        </w:rPr>
        <w:t>Выполненную работу сдать к указанному сроку.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  <w:shd w:val="clear" w:color="auto" w:fill="FFFFFF"/>
        </w:rPr>
      </w:pPr>
      <w:r w:rsidRPr="00B47A34">
        <w:rPr>
          <w:rFonts w:cs="Times New Roman"/>
          <w:sz w:val="24"/>
          <w:szCs w:val="24"/>
          <w:shd w:val="clear" w:color="auto" w:fill="FFFFFF"/>
        </w:rPr>
        <w:t>Первый слайд обязательно должен содержать Ф.И.О. обучающегося,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rFonts w:cs="Times New Roman"/>
          <w:sz w:val="24"/>
          <w:szCs w:val="24"/>
          <w:shd w:val="clear" w:color="auto" w:fill="FFFFFF"/>
        </w:rPr>
        <w:t>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</w:rPr>
        <w:t xml:space="preserve"> объем текста на слайде – не больше 7 строк;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</w:rPr>
        <w:t xml:space="preserve"> маркированный/нумерованный список содержит не более 7 элементов;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</w:rPr>
        <w:t xml:space="preserve"> отсутствуют знаки пунктуации в конце строк в маркированных и нумерованных списках;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</w:rPr>
        <w:t xml:space="preserve"> значимая информация выделяется с помощью цвета, начертания, эффектов анимации.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i/>
          <w:sz w:val="24"/>
          <w:szCs w:val="24"/>
          <w:shd w:val="clear" w:color="auto" w:fill="FFFFFF"/>
        </w:rPr>
      </w:pPr>
      <w:r w:rsidRPr="00B47A34">
        <w:rPr>
          <w:rFonts w:cs="Times New Roman"/>
          <w:sz w:val="24"/>
          <w:szCs w:val="24"/>
          <w:shd w:val="clear" w:color="auto" w:fill="FFFFFF"/>
        </w:rPr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</w:t>
      </w:r>
      <w:r w:rsidRPr="00B47A34">
        <w:rPr>
          <w:rFonts w:cs="Times New Roman"/>
          <w:i/>
          <w:sz w:val="24"/>
          <w:szCs w:val="24"/>
          <w:shd w:val="clear" w:color="auto" w:fill="FFFFFF"/>
        </w:rPr>
        <w:t>что выступающие заменяют свою речь чтением текста со слайдов.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B47A34">
        <w:rPr>
          <w:rFonts w:cs="Times New Roman"/>
          <w:sz w:val="24"/>
          <w:szCs w:val="24"/>
          <w:shd w:val="clear" w:color="auto" w:fill="FFFFFF"/>
        </w:rPr>
        <w:t>н</w:t>
      </w:r>
      <w:proofErr w:type="gramEnd"/>
      <w:r w:rsidRPr="00B47A34">
        <w:rPr>
          <w:rFonts w:cs="Times New Roman"/>
          <w:sz w:val="24"/>
          <w:szCs w:val="24"/>
          <w:shd w:val="clear" w:color="auto" w:fill="FFFFFF"/>
        </w:rPr>
        <w:t>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</w:t>
      </w:r>
      <w:r w:rsidRPr="00B47A34">
        <w:rPr>
          <w:rFonts w:cs="Times New Roman"/>
          <w:sz w:val="24"/>
          <w:szCs w:val="24"/>
        </w:rPr>
        <w:t> 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</w:rPr>
        <w:t xml:space="preserve"> выбранные средства визуализации информации (таблицы, схемы, графики и т. д.) соответствуют содержанию;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B47A34">
        <w:rPr>
          <w:sz w:val="24"/>
          <w:szCs w:val="24"/>
        </w:rPr>
        <w:t>–</w:t>
      </w:r>
      <w:r w:rsidRPr="00B47A34">
        <w:rPr>
          <w:rFonts w:cs="Times New Roman"/>
          <w:sz w:val="24"/>
          <w:szCs w:val="24"/>
        </w:rPr>
        <w:t xml:space="preserve"> 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 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47A34">
        <w:rPr>
          <w:sz w:val="24"/>
          <w:szCs w:val="24"/>
        </w:rPr>
        <w:lastRenderedPageBreak/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b/>
          <w:bCs/>
          <w:color w:val="666666"/>
          <w:sz w:val="24"/>
          <w:szCs w:val="24"/>
          <w:lang w:eastAsia="ru-RU"/>
        </w:rPr>
      </w:pP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>Последний слайд должен быть повторением первого. Это дает возможность еще раз напомнить слушателям тему выступления и имя докладчика и либо перейти к вопросам, либо завершить выступление.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7A34">
        <w:rPr>
          <w:rFonts w:eastAsia="Times New Roman" w:cs="Times New Roman"/>
          <w:bCs/>
          <w:i/>
          <w:sz w:val="24"/>
          <w:szCs w:val="24"/>
          <w:lang w:eastAsia="ru-RU"/>
        </w:rPr>
        <w:t>Оформление презентации</w:t>
      </w:r>
      <w:r w:rsidRPr="00B47A34">
        <w:rPr>
          <w:rFonts w:eastAsia="Times New Roman" w:cs="Times New Roman"/>
          <w:sz w:val="24"/>
          <w:szCs w:val="24"/>
          <w:lang w:eastAsia="ru-RU"/>
        </w:rPr>
        <w:t>: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для всех слайдов презентации по возможности необходимо использовать один и тот же шаблон оформления, размер – для заголовков </w:t>
      </w: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не меньше 24 пунктов, для информации </w:t>
      </w: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для информации - не менее 18</w:t>
      </w:r>
      <w:r w:rsidRPr="00B47A34">
        <w:rPr>
          <w:rFonts w:eastAsia="Times New Roman" w:cs="Times New Roman"/>
          <w:sz w:val="24"/>
          <w:szCs w:val="24"/>
          <w:lang w:eastAsia="ru-RU"/>
        </w:rPr>
        <w:t>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 презентациях не принято ставить переносы в словах;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лучше не смешивать разные типы шрифтов в одной презентации. Рекомендуется не злоупотреблять прописными буквами (они читаются хуже);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вспомогательная информация (управляющие кнопки) не должны преобладать над основной информацией (текстом, иллюстрациями);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использовать встроенные эффекты анимации можно только, когда без этого не обойтись (например, последовательное появление элементов диаграммы);</w:t>
      </w:r>
    </w:p>
    <w:p w:rsidR="002D2026" w:rsidRPr="00B47A34" w:rsidRDefault="002D2026" w:rsidP="002D2026">
      <w:pPr>
        <w:pStyle w:val="af2"/>
        <w:spacing w:line="276" w:lineRule="auto"/>
        <w:ind w:firstLine="709"/>
        <w:jc w:val="both"/>
        <w:rPr>
          <w:rFonts w:eastAsia="Times New Roman" w:cs="Times New Roman"/>
          <w:sz w:val="24"/>
          <w:szCs w:val="24"/>
          <w:shd w:val="clear" w:color="auto" w:fill="FFFFFF"/>
          <w:lang w:eastAsia="ru-RU"/>
        </w:rPr>
      </w:pPr>
      <w:r w:rsidRPr="00B47A34">
        <w:rPr>
          <w:sz w:val="24"/>
          <w:szCs w:val="24"/>
        </w:rPr>
        <w:t>–</w:t>
      </w:r>
      <w:r w:rsidRPr="00B47A34">
        <w:rPr>
          <w:rFonts w:eastAsia="Times New Roman" w:cs="Times New Roman"/>
          <w:sz w:val="24"/>
          <w:szCs w:val="24"/>
          <w:shd w:val="clear" w:color="auto" w:fill="FFFFFF"/>
          <w:lang w:eastAsia="ru-RU"/>
        </w:rPr>
        <w:t xml:space="preserve"> для акцентирования внимания на какой-то конкретной информации слайда можно воспользоваться лазерной указкой.</w:t>
      </w:r>
    </w:p>
    <w:p w:rsidR="002D2026" w:rsidRDefault="002D2026" w:rsidP="00681FC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6"/>
        <w:gridCol w:w="8058"/>
      </w:tblGrid>
      <w:tr w:rsidR="00681FCD" w:rsidRPr="00681FCD" w:rsidTr="004673A4">
        <w:tc>
          <w:tcPr>
            <w:tcW w:w="1506" w:type="dxa"/>
          </w:tcPr>
          <w:p w:rsidR="00681FCD" w:rsidRDefault="00681FCD" w:rsidP="004673A4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noProof/>
                <w:color w:val="0070C0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790575" cy="713527"/>
                  <wp:effectExtent l="19050" t="0" r="9525" b="0"/>
                  <wp:docPr id="20" name="Рисунок 2" descr="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названия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3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vAlign w:val="center"/>
          </w:tcPr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</w:p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  <w:t>ТЕМЫ ДЛЯ ПОДГОТОВКИ РЕФЕРАТА (ПРЕЗЕНТАЦИИ)</w:t>
            </w:r>
          </w:p>
          <w:p w:rsidR="00681FCD" w:rsidRDefault="00681FCD" w:rsidP="004673A4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hadow/>
                <w:color w:val="0070C0"/>
                <w:sz w:val="24"/>
                <w:szCs w:val="24"/>
                <w:lang w:val="ru-RU"/>
              </w:rPr>
            </w:pPr>
          </w:p>
        </w:tc>
      </w:tr>
    </w:tbl>
    <w:p w:rsidR="00681FCD" w:rsidRDefault="00681FCD" w:rsidP="00681FCD">
      <w:pPr>
        <w:spacing w:after="0" w:line="276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FontStyle136"/>
          <w:b w:val="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 xml:space="preserve">1. </w:t>
      </w:r>
      <w:r w:rsidRPr="002D2026">
        <w:rPr>
          <w:rStyle w:val="FontStyle136"/>
          <w:b w:val="0"/>
          <w:sz w:val="24"/>
          <w:szCs w:val="24"/>
          <w:lang w:val="ru-RU"/>
        </w:rPr>
        <w:t>Из истории Великобритании. Завоевание Британии англосаксами.</w:t>
      </w:r>
    </w:p>
    <w:p w:rsidR="00681FCD" w:rsidRPr="002D2026" w:rsidRDefault="00681FCD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2.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Соединенное Королевство Великобритании и Северной Ирландии. </w:t>
      </w:r>
      <w:r w:rsidRPr="002D2026">
        <w:rPr>
          <w:rStyle w:val="FontStyle136"/>
          <w:b w:val="0"/>
          <w:sz w:val="24"/>
          <w:szCs w:val="24"/>
          <w:lang w:val="ru-RU"/>
        </w:rPr>
        <w:t>Географическое положение.</w:t>
      </w:r>
    </w:p>
    <w:p w:rsidR="00681FCD" w:rsidRPr="002D2026" w:rsidRDefault="00681FCD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3.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Природно-климатические условия.</w:t>
      </w:r>
    </w:p>
    <w:p w:rsidR="00681FCD" w:rsidRPr="002D2026" w:rsidRDefault="00681FCD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4.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Государственное устройство Великобритании</w:t>
      </w:r>
    </w:p>
    <w:p w:rsidR="00681FCD" w:rsidRDefault="00681FCD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5. 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Британский парламент.</w:t>
      </w:r>
    </w:p>
    <w:p w:rsidR="00681FCD" w:rsidRPr="002D2026" w:rsidRDefault="00681FCD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Королевская семья.</w:t>
      </w:r>
    </w:p>
    <w:p w:rsidR="00681FCD" w:rsidRPr="002D2026" w:rsidRDefault="00681FCD" w:rsidP="00681FCD">
      <w:pPr>
        <w:shd w:val="clear" w:color="auto" w:fill="FFFFFF"/>
        <w:tabs>
          <w:tab w:val="left" w:pos="36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7.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Экономика Великобритании.</w:t>
      </w:r>
    </w:p>
    <w:p w:rsidR="00681FCD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Основные отрасли промышленности.</w:t>
      </w: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Pr="00681FCD">
        <w:rPr>
          <w:rFonts w:ascii="Times New Roman" w:hAnsi="Times New Roman" w:cs="Times New Roman"/>
          <w:sz w:val="24"/>
          <w:szCs w:val="24"/>
          <w:lang w:val="ru-RU"/>
        </w:rPr>
        <w:t>Сельское хозяйство. Фермерство.</w:t>
      </w: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FontStyle136"/>
          <w:b w:val="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10.</w:t>
      </w:r>
      <w:r w:rsidRPr="00681FCD">
        <w:rPr>
          <w:rStyle w:val="FontStyle136"/>
          <w:b w:val="0"/>
          <w:sz w:val="24"/>
          <w:szCs w:val="24"/>
          <w:lang w:val="ru-RU"/>
        </w:rPr>
        <w:t xml:space="preserve"> Транспорт.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Виды транспорта.</w:t>
      </w: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FontStyle136"/>
          <w:b w:val="0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t>11.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Лондон и его достопримечательности.</w:t>
      </w:r>
    </w:p>
    <w:p w:rsidR="00681FCD" w:rsidRPr="002D2026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Style w:val="FontStyle136"/>
          <w:b w:val="0"/>
          <w:sz w:val="24"/>
          <w:szCs w:val="24"/>
          <w:lang w:val="ru-RU"/>
        </w:rPr>
        <w:t>12.</w:t>
      </w:r>
      <w:r w:rsidRPr="00681FCD">
        <w:rPr>
          <w:rStyle w:val="FontStyle136"/>
          <w:b w:val="0"/>
          <w:sz w:val="24"/>
          <w:szCs w:val="24"/>
          <w:lang w:val="ru-RU"/>
        </w:rPr>
        <w:t xml:space="preserve"> Образование.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Школьное образование.</w:t>
      </w: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13.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Система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профессионального образования.</w:t>
      </w: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Оксфорд – золотое сердце Великобритании.</w:t>
      </w:r>
    </w:p>
    <w:p w:rsidR="00681FCD" w:rsidRPr="002D2026" w:rsidRDefault="00681FCD" w:rsidP="00681FC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Кембридж – прошлое и настоящее.</w:t>
      </w:r>
    </w:p>
    <w:p w:rsidR="00681FCD" w:rsidRPr="002D2026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136"/>
          <w:b w:val="0"/>
          <w:sz w:val="24"/>
          <w:szCs w:val="24"/>
          <w:lang w:val="ru-RU"/>
        </w:rPr>
        <w:lastRenderedPageBreak/>
        <w:t>16.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Молодежь.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Жизнь английской молодежи.</w:t>
      </w:r>
    </w:p>
    <w:p w:rsidR="00681FCD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Style w:val="FontStyle136"/>
          <w:b w:val="0"/>
          <w:sz w:val="24"/>
          <w:szCs w:val="24"/>
          <w:lang w:val="ru-RU"/>
        </w:rPr>
        <w:t>17</w:t>
      </w:r>
      <w:r w:rsidRPr="002D2026">
        <w:rPr>
          <w:rStyle w:val="FontStyle136"/>
          <w:b w:val="0"/>
          <w:sz w:val="24"/>
          <w:szCs w:val="24"/>
          <w:lang w:val="ru-RU"/>
        </w:rPr>
        <w:t xml:space="preserve">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Средства массовой информации.</w:t>
      </w:r>
    </w:p>
    <w:p w:rsidR="00681FCD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18. 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 и музыканты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Великобритании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681FCD" w:rsidRPr="002D2026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19.</w:t>
      </w:r>
      <w:r w:rsidRPr="00681FCD">
        <w:rPr>
          <w:rStyle w:val="FontStyle136"/>
          <w:b w:val="0"/>
          <w:sz w:val="24"/>
          <w:szCs w:val="24"/>
          <w:lang w:val="ru-RU"/>
        </w:rPr>
        <w:t xml:space="preserve"> </w:t>
      </w:r>
      <w:r w:rsidRPr="00681FCD">
        <w:rPr>
          <w:rFonts w:ascii="Times New Roman" w:hAnsi="Times New Roman" w:cs="Times New Roman"/>
          <w:sz w:val="24"/>
          <w:szCs w:val="24"/>
          <w:lang w:val="ru-RU"/>
        </w:rPr>
        <w:t>Архитектура Великобритании.</w:t>
      </w:r>
      <w:r w:rsidRPr="002D20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81FCD" w:rsidRPr="002D2026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Литература. Знаменитые писатели Великобритании. </w:t>
      </w:r>
    </w:p>
    <w:p w:rsidR="00681FCD" w:rsidRPr="002D2026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Искусство. Знаменитые  художники Великобритании. </w:t>
      </w:r>
    </w:p>
    <w:p w:rsidR="00681FCD" w:rsidRPr="00681FCD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 Традиции и обычаи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Великобритании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1FCD" w:rsidRPr="002D2026" w:rsidRDefault="00681FCD" w:rsidP="00681FCD">
      <w:pPr>
        <w:spacing w:after="0" w:line="276" w:lineRule="auto"/>
        <w:ind w:firstLine="709"/>
        <w:jc w:val="both"/>
        <w:outlineLvl w:val="8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Pr="00681FCD">
        <w:rPr>
          <w:rFonts w:ascii="Times New Roman" w:hAnsi="Times New Roman" w:cs="Times New Roman"/>
          <w:sz w:val="24"/>
          <w:szCs w:val="24"/>
          <w:lang w:val="ru-RU"/>
        </w:rPr>
        <w:t>Английская кухня.</w:t>
      </w:r>
    </w:p>
    <w:p w:rsidR="00681FCD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 xml:space="preserve">Любимые занятия англичан. </w:t>
      </w:r>
    </w:p>
    <w:p w:rsidR="00681FCD" w:rsidRPr="002D2026" w:rsidRDefault="00681FCD" w:rsidP="00681FC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2D2026">
        <w:rPr>
          <w:rFonts w:ascii="Times New Roman" w:hAnsi="Times New Roman" w:cs="Times New Roman"/>
          <w:sz w:val="24"/>
          <w:szCs w:val="24"/>
          <w:lang w:val="ru-RU"/>
        </w:rPr>
        <w:t>. Спорт. Национальные виды спорта</w:t>
      </w:r>
    </w:p>
    <w:sectPr w:rsidR="00681FCD" w:rsidRPr="002D2026" w:rsidSect="00E244BC">
      <w:footerReference w:type="default" r:id="rId11"/>
      <w:pgSz w:w="1190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1F9" w:rsidRDefault="00C451F9" w:rsidP="004F36A5">
      <w:pPr>
        <w:spacing w:after="0" w:line="240" w:lineRule="auto"/>
      </w:pPr>
      <w:r>
        <w:separator/>
      </w:r>
    </w:p>
  </w:endnote>
  <w:endnote w:type="continuationSeparator" w:id="0">
    <w:p w:rsidR="00C451F9" w:rsidRDefault="00C451F9" w:rsidP="004F3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88953"/>
      <w:docPartObj>
        <w:docPartGallery w:val="Page Numbers (Bottom of Page)"/>
        <w:docPartUnique/>
      </w:docPartObj>
    </w:sdtPr>
    <w:sdtContent>
      <w:p w:rsidR="00666EA4" w:rsidRDefault="00666EA4">
        <w:pPr>
          <w:pStyle w:val="ad"/>
          <w:jc w:val="center"/>
        </w:pPr>
        <w:fldSimple w:instr=" PAGE   \* MERGEFORMAT ">
          <w:r w:rsidR="004C56F1">
            <w:rPr>
              <w:noProof/>
            </w:rPr>
            <w:t>1</w:t>
          </w:r>
        </w:fldSimple>
      </w:p>
    </w:sdtContent>
  </w:sdt>
  <w:p w:rsidR="00666EA4" w:rsidRDefault="00666EA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1F9" w:rsidRDefault="00C451F9" w:rsidP="004F36A5">
      <w:pPr>
        <w:spacing w:after="0" w:line="240" w:lineRule="auto"/>
      </w:pPr>
      <w:r>
        <w:separator/>
      </w:r>
    </w:p>
  </w:footnote>
  <w:footnote w:type="continuationSeparator" w:id="0">
    <w:p w:rsidR="00C451F9" w:rsidRDefault="00C451F9" w:rsidP="004F3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A4B"/>
    <w:multiLevelType w:val="hybridMultilevel"/>
    <w:tmpl w:val="A1EA3BA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6024C"/>
    <w:multiLevelType w:val="hybridMultilevel"/>
    <w:tmpl w:val="F288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F36DA"/>
    <w:multiLevelType w:val="multilevel"/>
    <w:tmpl w:val="2910B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3E29B6"/>
    <w:multiLevelType w:val="hybridMultilevel"/>
    <w:tmpl w:val="63B8E04A"/>
    <w:lvl w:ilvl="0" w:tplc="17DCA2F4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4">
    <w:nsid w:val="10B93AF4"/>
    <w:multiLevelType w:val="hybridMultilevel"/>
    <w:tmpl w:val="EA2A06C4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66075"/>
    <w:multiLevelType w:val="multilevel"/>
    <w:tmpl w:val="59C2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5E386E"/>
    <w:multiLevelType w:val="hybridMultilevel"/>
    <w:tmpl w:val="AC66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063F63"/>
    <w:multiLevelType w:val="hybridMultilevel"/>
    <w:tmpl w:val="DC400E70"/>
    <w:lvl w:ilvl="0" w:tplc="2996C21C">
      <w:start w:val="2"/>
      <w:numFmt w:val="upperRoman"/>
      <w:lvlText w:val="%1"/>
      <w:lvlJc w:val="left"/>
      <w:pPr>
        <w:ind w:left="1688" w:hanging="450"/>
      </w:pPr>
      <w:rPr>
        <w:spacing w:val="-1"/>
        <w:w w:val="83"/>
        <w:position w:val="8"/>
        <w:lang w:val="ru-RU" w:eastAsia="en-US" w:bidi="ar-SA"/>
      </w:rPr>
    </w:lvl>
    <w:lvl w:ilvl="1" w:tplc="1CB83DF6">
      <w:numFmt w:val="bullet"/>
      <w:lvlText w:val="•"/>
      <w:lvlJc w:val="left"/>
      <w:pPr>
        <w:ind w:left="1980" w:hanging="450"/>
      </w:pPr>
      <w:rPr>
        <w:lang w:val="ru-RU" w:eastAsia="en-US" w:bidi="ar-SA"/>
      </w:rPr>
    </w:lvl>
    <w:lvl w:ilvl="2" w:tplc="536E2B14">
      <w:numFmt w:val="bullet"/>
      <w:lvlText w:val="•"/>
      <w:lvlJc w:val="left"/>
      <w:pPr>
        <w:ind w:left="3060" w:hanging="450"/>
      </w:pPr>
      <w:rPr>
        <w:lang w:val="ru-RU" w:eastAsia="en-US" w:bidi="ar-SA"/>
      </w:rPr>
    </w:lvl>
    <w:lvl w:ilvl="3" w:tplc="ECBA4038">
      <w:numFmt w:val="bullet"/>
      <w:lvlText w:val="•"/>
      <w:lvlJc w:val="left"/>
      <w:pPr>
        <w:ind w:left="6400" w:hanging="450"/>
      </w:pPr>
      <w:rPr>
        <w:lang w:val="ru-RU" w:eastAsia="en-US" w:bidi="ar-SA"/>
      </w:rPr>
    </w:lvl>
    <w:lvl w:ilvl="4" w:tplc="FEB2A2AE">
      <w:numFmt w:val="bullet"/>
      <w:lvlText w:val="•"/>
      <w:lvlJc w:val="left"/>
      <w:pPr>
        <w:ind w:left="5788" w:hanging="450"/>
      </w:pPr>
      <w:rPr>
        <w:lang w:val="ru-RU" w:eastAsia="en-US" w:bidi="ar-SA"/>
      </w:rPr>
    </w:lvl>
    <w:lvl w:ilvl="5" w:tplc="5D006196">
      <w:numFmt w:val="bullet"/>
      <w:lvlText w:val="•"/>
      <w:lvlJc w:val="left"/>
      <w:pPr>
        <w:ind w:left="5177" w:hanging="450"/>
      </w:pPr>
      <w:rPr>
        <w:lang w:val="ru-RU" w:eastAsia="en-US" w:bidi="ar-SA"/>
      </w:rPr>
    </w:lvl>
    <w:lvl w:ilvl="6" w:tplc="1F4E3A84">
      <w:numFmt w:val="bullet"/>
      <w:lvlText w:val="•"/>
      <w:lvlJc w:val="left"/>
      <w:pPr>
        <w:ind w:left="4566" w:hanging="450"/>
      </w:pPr>
      <w:rPr>
        <w:lang w:val="ru-RU" w:eastAsia="en-US" w:bidi="ar-SA"/>
      </w:rPr>
    </w:lvl>
    <w:lvl w:ilvl="7" w:tplc="3424D76A">
      <w:numFmt w:val="bullet"/>
      <w:lvlText w:val="•"/>
      <w:lvlJc w:val="left"/>
      <w:pPr>
        <w:ind w:left="3955" w:hanging="450"/>
      </w:pPr>
      <w:rPr>
        <w:lang w:val="ru-RU" w:eastAsia="en-US" w:bidi="ar-SA"/>
      </w:rPr>
    </w:lvl>
    <w:lvl w:ilvl="8" w:tplc="BA48F74C">
      <w:numFmt w:val="bullet"/>
      <w:lvlText w:val="•"/>
      <w:lvlJc w:val="left"/>
      <w:pPr>
        <w:ind w:left="3343" w:hanging="450"/>
      </w:pPr>
      <w:rPr>
        <w:lang w:val="ru-RU" w:eastAsia="en-US" w:bidi="ar-SA"/>
      </w:rPr>
    </w:lvl>
  </w:abstractNum>
  <w:abstractNum w:abstractNumId="8">
    <w:nsid w:val="177B0EA7"/>
    <w:multiLevelType w:val="hybridMultilevel"/>
    <w:tmpl w:val="AEFEDCE4"/>
    <w:lvl w:ilvl="0" w:tplc="C13E14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1A4CC8"/>
    <w:multiLevelType w:val="hybridMultilevel"/>
    <w:tmpl w:val="EDD81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3065C9"/>
    <w:multiLevelType w:val="multilevel"/>
    <w:tmpl w:val="21FA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62595A"/>
    <w:multiLevelType w:val="hybridMultilevel"/>
    <w:tmpl w:val="1C44C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A629E"/>
    <w:multiLevelType w:val="multilevel"/>
    <w:tmpl w:val="3F34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35ACE"/>
    <w:multiLevelType w:val="hybridMultilevel"/>
    <w:tmpl w:val="D11EE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AA466D"/>
    <w:multiLevelType w:val="hybridMultilevel"/>
    <w:tmpl w:val="EA46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61E55"/>
    <w:multiLevelType w:val="multilevel"/>
    <w:tmpl w:val="93FEE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37DBA"/>
    <w:multiLevelType w:val="multilevel"/>
    <w:tmpl w:val="3F2E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968E1"/>
    <w:multiLevelType w:val="multilevel"/>
    <w:tmpl w:val="85966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73A4A"/>
    <w:multiLevelType w:val="multilevel"/>
    <w:tmpl w:val="AD1C9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D44409"/>
    <w:multiLevelType w:val="multilevel"/>
    <w:tmpl w:val="C28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E86B78"/>
    <w:multiLevelType w:val="hybridMultilevel"/>
    <w:tmpl w:val="3432E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B0884"/>
    <w:multiLevelType w:val="hybridMultilevel"/>
    <w:tmpl w:val="BB147922"/>
    <w:lvl w:ilvl="0" w:tplc="5B843406">
      <w:start w:val="1"/>
      <w:numFmt w:val="decimal"/>
      <w:lvlText w:val="%1)"/>
      <w:lvlJc w:val="left"/>
      <w:pPr>
        <w:ind w:left="1654" w:hanging="9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D2BD7"/>
    <w:multiLevelType w:val="hybridMultilevel"/>
    <w:tmpl w:val="142A1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FC4BA5"/>
    <w:multiLevelType w:val="hybridMultilevel"/>
    <w:tmpl w:val="5AEC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5C2219"/>
    <w:multiLevelType w:val="hybridMultilevel"/>
    <w:tmpl w:val="9534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3C07ED"/>
    <w:multiLevelType w:val="hybridMultilevel"/>
    <w:tmpl w:val="2BF24D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44AE5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514A8"/>
    <w:multiLevelType w:val="multilevel"/>
    <w:tmpl w:val="3F9CA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16B62"/>
    <w:multiLevelType w:val="hybridMultilevel"/>
    <w:tmpl w:val="9BFA6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07084"/>
    <w:multiLevelType w:val="hybridMultilevel"/>
    <w:tmpl w:val="9C260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203F89"/>
    <w:multiLevelType w:val="hybridMultilevel"/>
    <w:tmpl w:val="7E48FBF2"/>
    <w:lvl w:ilvl="0" w:tplc="E9BEA9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940C68"/>
    <w:multiLevelType w:val="hybridMultilevel"/>
    <w:tmpl w:val="2D046C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132021A"/>
    <w:multiLevelType w:val="hybridMultilevel"/>
    <w:tmpl w:val="87E49C48"/>
    <w:lvl w:ilvl="0" w:tplc="5B843406">
      <w:start w:val="1"/>
      <w:numFmt w:val="decimal"/>
      <w:lvlText w:val="%1)"/>
      <w:lvlJc w:val="left"/>
      <w:pPr>
        <w:ind w:left="1654" w:hanging="9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35718"/>
    <w:multiLevelType w:val="multilevel"/>
    <w:tmpl w:val="DDD6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F76D0C"/>
    <w:multiLevelType w:val="hybridMultilevel"/>
    <w:tmpl w:val="22AEF5BA"/>
    <w:lvl w:ilvl="0" w:tplc="5B843406">
      <w:start w:val="1"/>
      <w:numFmt w:val="decimal"/>
      <w:lvlText w:val="%1)"/>
      <w:lvlJc w:val="left"/>
      <w:pPr>
        <w:ind w:left="1654" w:hanging="94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B41E25"/>
    <w:multiLevelType w:val="hybridMultilevel"/>
    <w:tmpl w:val="F2880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251CD3"/>
    <w:multiLevelType w:val="hybridMultilevel"/>
    <w:tmpl w:val="F9F6E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93521E"/>
    <w:multiLevelType w:val="hybridMultilevel"/>
    <w:tmpl w:val="F9EC829A"/>
    <w:lvl w:ilvl="0" w:tplc="E9BC8136">
      <w:start w:val="4"/>
      <w:numFmt w:val="lowerLetter"/>
      <w:lvlText w:val="%1)"/>
      <w:lvlJc w:val="left"/>
      <w:pPr>
        <w:ind w:left="447" w:hanging="393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4"/>
        <w:sz w:val="29"/>
        <w:szCs w:val="29"/>
        <w:lang w:val="ru-RU" w:eastAsia="en-US" w:bidi="ar-SA"/>
      </w:rPr>
    </w:lvl>
    <w:lvl w:ilvl="1" w:tplc="69705278">
      <w:start w:val="1"/>
      <w:numFmt w:val="upperRoman"/>
      <w:lvlText w:val="%2"/>
      <w:lvlJc w:val="left"/>
      <w:pPr>
        <w:ind w:left="1772" w:hanging="301"/>
      </w:pPr>
      <w:rPr>
        <w:w w:val="97"/>
        <w:lang w:val="ru-RU" w:eastAsia="en-US" w:bidi="ar-SA"/>
      </w:rPr>
    </w:lvl>
    <w:lvl w:ilvl="2" w:tplc="5D4CC050">
      <w:numFmt w:val="bullet"/>
      <w:lvlText w:val="•"/>
      <w:lvlJc w:val="left"/>
      <w:pPr>
        <w:ind w:left="2864" w:hanging="301"/>
      </w:pPr>
      <w:rPr>
        <w:lang w:val="ru-RU" w:eastAsia="en-US" w:bidi="ar-SA"/>
      </w:rPr>
    </w:lvl>
    <w:lvl w:ilvl="3" w:tplc="5E647918">
      <w:numFmt w:val="bullet"/>
      <w:lvlText w:val="•"/>
      <w:lvlJc w:val="left"/>
      <w:pPr>
        <w:ind w:left="3948" w:hanging="301"/>
      </w:pPr>
      <w:rPr>
        <w:lang w:val="ru-RU" w:eastAsia="en-US" w:bidi="ar-SA"/>
      </w:rPr>
    </w:lvl>
    <w:lvl w:ilvl="4" w:tplc="179E6246">
      <w:numFmt w:val="bullet"/>
      <w:lvlText w:val="•"/>
      <w:lvlJc w:val="left"/>
      <w:pPr>
        <w:ind w:left="5033" w:hanging="301"/>
      </w:pPr>
      <w:rPr>
        <w:lang w:val="ru-RU" w:eastAsia="en-US" w:bidi="ar-SA"/>
      </w:rPr>
    </w:lvl>
    <w:lvl w:ilvl="5" w:tplc="9CB8DE56">
      <w:numFmt w:val="bullet"/>
      <w:lvlText w:val="•"/>
      <w:lvlJc w:val="left"/>
      <w:pPr>
        <w:ind w:left="6117" w:hanging="301"/>
      </w:pPr>
      <w:rPr>
        <w:lang w:val="ru-RU" w:eastAsia="en-US" w:bidi="ar-SA"/>
      </w:rPr>
    </w:lvl>
    <w:lvl w:ilvl="6" w:tplc="3684DF92">
      <w:numFmt w:val="bullet"/>
      <w:lvlText w:val="•"/>
      <w:lvlJc w:val="left"/>
      <w:pPr>
        <w:ind w:left="7202" w:hanging="301"/>
      </w:pPr>
      <w:rPr>
        <w:lang w:val="ru-RU" w:eastAsia="en-US" w:bidi="ar-SA"/>
      </w:rPr>
    </w:lvl>
    <w:lvl w:ilvl="7" w:tplc="8E1C5A86">
      <w:numFmt w:val="bullet"/>
      <w:lvlText w:val="•"/>
      <w:lvlJc w:val="left"/>
      <w:pPr>
        <w:ind w:left="8286" w:hanging="301"/>
      </w:pPr>
      <w:rPr>
        <w:lang w:val="ru-RU" w:eastAsia="en-US" w:bidi="ar-SA"/>
      </w:rPr>
    </w:lvl>
    <w:lvl w:ilvl="8" w:tplc="35684934">
      <w:numFmt w:val="bullet"/>
      <w:lvlText w:val="•"/>
      <w:lvlJc w:val="left"/>
      <w:pPr>
        <w:ind w:left="9371" w:hanging="301"/>
      </w:pPr>
      <w:rPr>
        <w:lang w:val="ru-RU" w:eastAsia="en-US" w:bidi="ar-SA"/>
      </w:rPr>
    </w:lvl>
  </w:abstractNum>
  <w:abstractNum w:abstractNumId="37">
    <w:nsid w:val="730D1102"/>
    <w:multiLevelType w:val="hybridMultilevel"/>
    <w:tmpl w:val="5DFE4F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9E6DC7"/>
    <w:multiLevelType w:val="hybridMultilevel"/>
    <w:tmpl w:val="14020F6C"/>
    <w:lvl w:ilvl="0" w:tplc="0419000F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E34C41"/>
    <w:multiLevelType w:val="multilevel"/>
    <w:tmpl w:val="53C88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1A1812"/>
    <w:multiLevelType w:val="multilevel"/>
    <w:tmpl w:val="56DE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0371FF"/>
    <w:multiLevelType w:val="hybridMultilevel"/>
    <w:tmpl w:val="1A022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0F3CC9"/>
    <w:multiLevelType w:val="multilevel"/>
    <w:tmpl w:val="1988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2"/>
  </w:num>
  <w:num w:numId="23">
    <w:abstractNumId w:val="16"/>
  </w:num>
  <w:num w:numId="24">
    <w:abstractNumId w:val="26"/>
  </w:num>
  <w:num w:numId="25">
    <w:abstractNumId w:val="19"/>
  </w:num>
  <w:num w:numId="26">
    <w:abstractNumId w:val="2"/>
  </w:num>
  <w:num w:numId="27">
    <w:abstractNumId w:val="25"/>
  </w:num>
  <w:num w:numId="28">
    <w:abstractNumId w:val="0"/>
  </w:num>
  <w:num w:numId="29">
    <w:abstractNumId w:val="27"/>
  </w:num>
  <w:num w:numId="30">
    <w:abstractNumId w:val="11"/>
  </w:num>
  <w:num w:numId="31">
    <w:abstractNumId w:val="5"/>
  </w:num>
  <w:num w:numId="32">
    <w:abstractNumId w:val="32"/>
  </w:num>
  <w:num w:numId="33">
    <w:abstractNumId w:val="40"/>
  </w:num>
  <w:num w:numId="34">
    <w:abstractNumId w:val="12"/>
  </w:num>
  <w:num w:numId="35">
    <w:abstractNumId w:val="15"/>
  </w:num>
  <w:num w:numId="36">
    <w:abstractNumId w:val="17"/>
  </w:num>
  <w:num w:numId="37">
    <w:abstractNumId w:val="39"/>
  </w:num>
  <w:num w:numId="38">
    <w:abstractNumId w:val="30"/>
  </w:num>
  <w:num w:numId="39">
    <w:abstractNumId w:val="13"/>
  </w:num>
  <w:num w:numId="40">
    <w:abstractNumId w:val="37"/>
  </w:num>
  <w:num w:numId="41">
    <w:abstractNumId w:val="33"/>
  </w:num>
  <w:num w:numId="42">
    <w:abstractNumId w:val="21"/>
  </w:num>
  <w:num w:numId="43">
    <w:abstractNumId w:val="31"/>
  </w:num>
  <w:num w:numId="44">
    <w:abstractNumId w:val="3"/>
  </w:num>
  <w:num w:numId="45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8DA"/>
    <w:rsid w:val="0000764D"/>
    <w:rsid w:val="00052927"/>
    <w:rsid w:val="00086CDD"/>
    <w:rsid w:val="0009638A"/>
    <w:rsid w:val="000A15F7"/>
    <w:rsid w:val="000B325A"/>
    <w:rsid w:val="000F6439"/>
    <w:rsid w:val="00133370"/>
    <w:rsid w:val="00184E33"/>
    <w:rsid w:val="00190874"/>
    <w:rsid w:val="0019125C"/>
    <w:rsid w:val="00191B46"/>
    <w:rsid w:val="001A751A"/>
    <w:rsid w:val="001B0C03"/>
    <w:rsid w:val="001B66BD"/>
    <w:rsid w:val="001D01EC"/>
    <w:rsid w:val="001D40B4"/>
    <w:rsid w:val="001D4D1B"/>
    <w:rsid w:val="001F5490"/>
    <w:rsid w:val="002119BA"/>
    <w:rsid w:val="00242B8D"/>
    <w:rsid w:val="00271C87"/>
    <w:rsid w:val="00277839"/>
    <w:rsid w:val="002929DB"/>
    <w:rsid w:val="002B3CA6"/>
    <w:rsid w:val="002D0A94"/>
    <w:rsid w:val="002D2026"/>
    <w:rsid w:val="002D3167"/>
    <w:rsid w:val="002F061E"/>
    <w:rsid w:val="002F0BD1"/>
    <w:rsid w:val="003106E0"/>
    <w:rsid w:val="00366B06"/>
    <w:rsid w:val="00372B68"/>
    <w:rsid w:val="003820A6"/>
    <w:rsid w:val="00383440"/>
    <w:rsid w:val="00385D1B"/>
    <w:rsid w:val="003876FB"/>
    <w:rsid w:val="003918DA"/>
    <w:rsid w:val="003952FF"/>
    <w:rsid w:val="00405204"/>
    <w:rsid w:val="0040566D"/>
    <w:rsid w:val="00413B25"/>
    <w:rsid w:val="00421661"/>
    <w:rsid w:val="004A3419"/>
    <w:rsid w:val="004C2B9B"/>
    <w:rsid w:val="004C56F1"/>
    <w:rsid w:val="004D3831"/>
    <w:rsid w:val="004D44FB"/>
    <w:rsid w:val="004F36A5"/>
    <w:rsid w:val="004F7C1C"/>
    <w:rsid w:val="0051459A"/>
    <w:rsid w:val="00532F39"/>
    <w:rsid w:val="005412F3"/>
    <w:rsid w:val="00596916"/>
    <w:rsid w:val="005A3ED7"/>
    <w:rsid w:val="005C5419"/>
    <w:rsid w:val="005D4C2E"/>
    <w:rsid w:val="005E532B"/>
    <w:rsid w:val="00624303"/>
    <w:rsid w:val="0064206E"/>
    <w:rsid w:val="00666EA4"/>
    <w:rsid w:val="00681FCD"/>
    <w:rsid w:val="006A612E"/>
    <w:rsid w:val="006B13DC"/>
    <w:rsid w:val="006C2209"/>
    <w:rsid w:val="006D08DA"/>
    <w:rsid w:val="006D6ADC"/>
    <w:rsid w:val="006E2249"/>
    <w:rsid w:val="007243E1"/>
    <w:rsid w:val="00731743"/>
    <w:rsid w:val="0073625E"/>
    <w:rsid w:val="00750FE1"/>
    <w:rsid w:val="00751466"/>
    <w:rsid w:val="007C4C1C"/>
    <w:rsid w:val="007D06C5"/>
    <w:rsid w:val="007D4529"/>
    <w:rsid w:val="007E31DD"/>
    <w:rsid w:val="007E4125"/>
    <w:rsid w:val="008015D4"/>
    <w:rsid w:val="0082696B"/>
    <w:rsid w:val="00852A12"/>
    <w:rsid w:val="0085324B"/>
    <w:rsid w:val="008558AE"/>
    <w:rsid w:val="008873DC"/>
    <w:rsid w:val="008A649C"/>
    <w:rsid w:val="008A69F6"/>
    <w:rsid w:val="008B7290"/>
    <w:rsid w:val="008E6218"/>
    <w:rsid w:val="00937F2E"/>
    <w:rsid w:val="00946BFE"/>
    <w:rsid w:val="009560D9"/>
    <w:rsid w:val="00960D9D"/>
    <w:rsid w:val="00981A24"/>
    <w:rsid w:val="009876C6"/>
    <w:rsid w:val="009B79A2"/>
    <w:rsid w:val="009F3737"/>
    <w:rsid w:val="009F49CA"/>
    <w:rsid w:val="00A20B86"/>
    <w:rsid w:val="00A322F7"/>
    <w:rsid w:val="00A7372C"/>
    <w:rsid w:val="00A85694"/>
    <w:rsid w:val="00AA62F9"/>
    <w:rsid w:val="00AB2211"/>
    <w:rsid w:val="00AC20E5"/>
    <w:rsid w:val="00AC33A4"/>
    <w:rsid w:val="00AF6E7E"/>
    <w:rsid w:val="00B21615"/>
    <w:rsid w:val="00B50A05"/>
    <w:rsid w:val="00B54678"/>
    <w:rsid w:val="00B82433"/>
    <w:rsid w:val="00B8334B"/>
    <w:rsid w:val="00BA3EFD"/>
    <w:rsid w:val="00BA7198"/>
    <w:rsid w:val="00BB3E5C"/>
    <w:rsid w:val="00BE235C"/>
    <w:rsid w:val="00C07BF5"/>
    <w:rsid w:val="00C23061"/>
    <w:rsid w:val="00C42430"/>
    <w:rsid w:val="00C433A1"/>
    <w:rsid w:val="00C451F9"/>
    <w:rsid w:val="00C4743F"/>
    <w:rsid w:val="00CA74C9"/>
    <w:rsid w:val="00CB49B7"/>
    <w:rsid w:val="00CD57A4"/>
    <w:rsid w:val="00CE6F35"/>
    <w:rsid w:val="00CF42E8"/>
    <w:rsid w:val="00D1649C"/>
    <w:rsid w:val="00D6570A"/>
    <w:rsid w:val="00D85195"/>
    <w:rsid w:val="00D8618A"/>
    <w:rsid w:val="00DB2A8F"/>
    <w:rsid w:val="00DB3619"/>
    <w:rsid w:val="00DD7589"/>
    <w:rsid w:val="00DD768F"/>
    <w:rsid w:val="00E04306"/>
    <w:rsid w:val="00E244BC"/>
    <w:rsid w:val="00E27FF2"/>
    <w:rsid w:val="00E80D31"/>
    <w:rsid w:val="00E953E7"/>
    <w:rsid w:val="00EB665F"/>
    <w:rsid w:val="00EC1F38"/>
    <w:rsid w:val="00EE2FCE"/>
    <w:rsid w:val="00EF1899"/>
    <w:rsid w:val="00EF3E17"/>
    <w:rsid w:val="00F15FA7"/>
    <w:rsid w:val="00F54B72"/>
    <w:rsid w:val="00F55F66"/>
    <w:rsid w:val="00F56B86"/>
    <w:rsid w:val="00F6364A"/>
    <w:rsid w:val="00F9538A"/>
    <w:rsid w:val="00FC2013"/>
    <w:rsid w:val="00FE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1A"/>
    <w:pPr>
      <w:spacing w:after="240" w:line="480" w:lineRule="auto"/>
      <w:ind w:firstLine="360"/>
    </w:pPr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C4743F"/>
    <w:pPr>
      <w:keepNext/>
      <w:keepLines/>
      <w:spacing w:before="480" w:after="0" w:line="240" w:lineRule="auto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D65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8DA"/>
    <w:pPr>
      <w:spacing w:after="0" w:line="240" w:lineRule="auto"/>
      <w:ind w:firstLine="360"/>
    </w:pPr>
    <w:rPr>
      <w:rFonts w:eastAsiaTheme="minorEastAsia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DA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ipa1">
    <w:name w:val="ipa1"/>
    <w:rsid w:val="003918DA"/>
    <w:rPr>
      <w:rFonts w:ascii="Arial Unicode MS" w:eastAsia="Arial Unicode MS" w:hAnsi="Arial Unicode MS" w:cs="Arial Unicode MS" w:hint="eastAsia"/>
    </w:rPr>
  </w:style>
  <w:style w:type="table" w:styleId="-5">
    <w:name w:val="Light Grid Accent 5"/>
    <w:basedOn w:val="a1"/>
    <w:uiPriority w:val="62"/>
    <w:rsid w:val="003952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6">
    <w:name w:val="List Paragraph"/>
    <w:basedOn w:val="a"/>
    <w:qFormat/>
    <w:rsid w:val="003952FF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72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rsid w:val="00372B6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372B68"/>
  </w:style>
  <w:style w:type="paragraph" w:styleId="a7">
    <w:name w:val="Title"/>
    <w:basedOn w:val="a"/>
    <w:link w:val="a8"/>
    <w:uiPriority w:val="1"/>
    <w:qFormat/>
    <w:rsid w:val="00372B68"/>
    <w:pPr>
      <w:widowControl w:val="0"/>
      <w:autoSpaceDE w:val="0"/>
      <w:autoSpaceDN w:val="0"/>
      <w:spacing w:before="441" w:after="0" w:line="240" w:lineRule="auto"/>
      <w:ind w:left="5623" w:firstLine="0"/>
    </w:pPr>
    <w:rPr>
      <w:rFonts w:ascii="Cambria" w:eastAsia="Cambria" w:hAnsi="Cambria" w:cs="Cambria"/>
      <w:sz w:val="122"/>
      <w:szCs w:val="122"/>
      <w:lang w:val="ru-RU" w:bidi="ar-SA"/>
    </w:rPr>
  </w:style>
  <w:style w:type="character" w:customStyle="1" w:styleId="a8">
    <w:name w:val="Название Знак"/>
    <w:basedOn w:val="a0"/>
    <w:link w:val="a7"/>
    <w:uiPriority w:val="1"/>
    <w:rsid w:val="00372B68"/>
    <w:rPr>
      <w:rFonts w:ascii="Cambria" w:eastAsia="Cambria" w:hAnsi="Cambria" w:cs="Cambria"/>
      <w:sz w:val="122"/>
      <w:szCs w:val="122"/>
    </w:rPr>
  </w:style>
  <w:style w:type="paragraph" w:styleId="a9">
    <w:name w:val="Body Text"/>
    <w:basedOn w:val="a"/>
    <w:link w:val="aa"/>
    <w:uiPriority w:val="1"/>
    <w:unhideWhenUsed/>
    <w:qFormat/>
    <w:rsid w:val="00372B68"/>
    <w:pPr>
      <w:widowControl w:val="0"/>
      <w:autoSpaceDE w:val="0"/>
      <w:autoSpaceDN w:val="0"/>
      <w:spacing w:after="0" w:line="240" w:lineRule="auto"/>
      <w:ind w:firstLine="0"/>
    </w:pPr>
    <w:rPr>
      <w:rFonts w:ascii="Cambria" w:eastAsia="Cambria" w:hAnsi="Cambria" w:cs="Cambria"/>
      <w:sz w:val="34"/>
      <w:szCs w:val="34"/>
      <w:lang w:val="ru-RU" w:bidi="ar-SA"/>
    </w:rPr>
  </w:style>
  <w:style w:type="character" w:customStyle="1" w:styleId="aa">
    <w:name w:val="Основной текст Знак"/>
    <w:basedOn w:val="a0"/>
    <w:link w:val="a9"/>
    <w:uiPriority w:val="1"/>
    <w:rsid w:val="00372B68"/>
    <w:rPr>
      <w:rFonts w:ascii="Cambria" w:eastAsia="Cambria" w:hAnsi="Cambria" w:cs="Cambria"/>
      <w:sz w:val="34"/>
      <w:szCs w:val="34"/>
    </w:rPr>
  </w:style>
  <w:style w:type="paragraph" w:customStyle="1" w:styleId="Heading1">
    <w:name w:val="Heading 1"/>
    <w:basedOn w:val="a"/>
    <w:uiPriority w:val="1"/>
    <w:qFormat/>
    <w:rsid w:val="00372B68"/>
    <w:pPr>
      <w:widowControl w:val="0"/>
      <w:autoSpaceDE w:val="0"/>
      <w:autoSpaceDN w:val="0"/>
      <w:spacing w:after="0" w:line="525" w:lineRule="exact"/>
      <w:ind w:left="1084" w:firstLine="0"/>
      <w:outlineLvl w:val="1"/>
    </w:pPr>
    <w:rPr>
      <w:rFonts w:ascii="Times New Roman" w:eastAsia="Times New Roman" w:hAnsi="Times New Roman" w:cs="Times New Roman"/>
      <w:sz w:val="47"/>
      <w:szCs w:val="47"/>
      <w:lang w:val="ru-RU" w:bidi="ar-SA"/>
    </w:rPr>
  </w:style>
  <w:style w:type="paragraph" w:customStyle="1" w:styleId="Heading2">
    <w:name w:val="Heading 2"/>
    <w:basedOn w:val="a"/>
    <w:uiPriority w:val="1"/>
    <w:qFormat/>
    <w:rsid w:val="00372B68"/>
    <w:pPr>
      <w:widowControl w:val="0"/>
      <w:autoSpaceDE w:val="0"/>
      <w:autoSpaceDN w:val="0"/>
      <w:spacing w:before="9" w:after="0" w:line="240" w:lineRule="auto"/>
      <w:ind w:left="58" w:firstLine="0"/>
      <w:jc w:val="center"/>
      <w:outlineLvl w:val="2"/>
    </w:pPr>
    <w:rPr>
      <w:rFonts w:ascii="Cambria" w:eastAsia="Cambria" w:hAnsi="Cambria" w:cs="Cambria"/>
      <w:sz w:val="44"/>
      <w:szCs w:val="44"/>
      <w:lang w:val="ru-RU" w:bidi="ar-SA"/>
    </w:rPr>
  </w:style>
  <w:style w:type="paragraph" w:customStyle="1" w:styleId="Heading3">
    <w:name w:val="Heading 3"/>
    <w:basedOn w:val="a"/>
    <w:uiPriority w:val="1"/>
    <w:qFormat/>
    <w:rsid w:val="00372B68"/>
    <w:pPr>
      <w:widowControl w:val="0"/>
      <w:autoSpaceDE w:val="0"/>
      <w:autoSpaceDN w:val="0"/>
      <w:spacing w:before="111" w:after="0" w:line="240" w:lineRule="auto"/>
      <w:ind w:firstLine="0"/>
      <w:outlineLvl w:val="3"/>
    </w:pPr>
    <w:rPr>
      <w:rFonts w:ascii="Courier New" w:eastAsia="Courier New" w:hAnsi="Courier New" w:cs="Courier New"/>
      <w:sz w:val="43"/>
      <w:szCs w:val="43"/>
      <w:lang w:val="ru-RU" w:bidi="ar-SA"/>
    </w:rPr>
  </w:style>
  <w:style w:type="paragraph" w:customStyle="1" w:styleId="Heading4">
    <w:name w:val="Heading 4"/>
    <w:basedOn w:val="a"/>
    <w:uiPriority w:val="1"/>
    <w:qFormat/>
    <w:rsid w:val="00372B68"/>
    <w:pPr>
      <w:widowControl w:val="0"/>
      <w:autoSpaceDE w:val="0"/>
      <w:autoSpaceDN w:val="0"/>
      <w:spacing w:after="0" w:line="240" w:lineRule="auto"/>
      <w:ind w:firstLine="0"/>
      <w:outlineLvl w:val="4"/>
    </w:pPr>
    <w:rPr>
      <w:rFonts w:ascii="Courier New" w:eastAsia="Courier New" w:hAnsi="Courier New" w:cs="Courier New"/>
      <w:sz w:val="42"/>
      <w:szCs w:val="42"/>
      <w:lang w:val="ru-RU" w:bidi="ar-SA"/>
    </w:rPr>
  </w:style>
  <w:style w:type="paragraph" w:customStyle="1" w:styleId="Heading5">
    <w:name w:val="Heading 5"/>
    <w:basedOn w:val="a"/>
    <w:uiPriority w:val="1"/>
    <w:qFormat/>
    <w:rsid w:val="00372B68"/>
    <w:pPr>
      <w:widowControl w:val="0"/>
      <w:autoSpaceDE w:val="0"/>
      <w:autoSpaceDN w:val="0"/>
      <w:spacing w:after="0" w:line="240" w:lineRule="auto"/>
      <w:ind w:firstLine="0"/>
      <w:outlineLvl w:val="5"/>
    </w:pPr>
    <w:rPr>
      <w:rFonts w:ascii="Times New Roman" w:eastAsia="Times New Roman" w:hAnsi="Times New Roman" w:cs="Times New Roman"/>
      <w:sz w:val="41"/>
      <w:szCs w:val="41"/>
      <w:lang w:val="ru-RU" w:bidi="ar-SA"/>
    </w:rPr>
  </w:style>
  <w:style w:type="paragraph" w:customStyle="1" w:styleId="Heading6">
    <w:name w:val="Heading 6"/>
    <w:basedOn w:val="a"/>
    <w:uiPriority w:val="1"/>
    <w:qFormat/>
    <w:rsid w:val="00372B68"/>
    <w:pPr>
      <w:widowControl w:val="0"/>
      <w:autoSpaceDE w:val="0"/>
      <w:autoSpaceDN w:val="0"/>
      <w:spacing w:before="1" w:after="0" w:line="240" w:lineRule="auto"/>
      <w:ind w:firstLine="0"/>
      <w:outlineLvl w:val="6"/>
    </w:pPr>
    <w:rPr>
      <w:rFonts w:ascii="Times New Roman" w:eastAsia="Times New Roman" w:hAnsi="Times New Roman" w:cs="Times New Roman"/>
      <w:sz w:val="40"/>
      <w:szCs w:val="40"/>
      <w:lang w:val="ru-RU" w:bidi="ar-SA"/>
    </w:rPr>
  </w:style>
  <w:style w:type="paragraph" w:customStyle="1" w:styleId="Heading7">
    <w:name w:val="Heading 7"/>
    <w:basedOn w:val="a"/>
    <w:uiPriority w:val="1"/>
    <w:qFormat/>
    <w:rsid w:val="00372B68"/>
    <w:pPr>
      <w:widowControl w:val="0"/>
      <w:autoSpaceDE w:val="0"/>
      <w:autoSpaceDN w:val="0"/>
      <w:spacing w:after="0" w:line="240" w:lineRule="auto"/>
      <w:ind w:left="243" w:firstLine="0"/>
      <w:outlineLvl w:val="7"/>
    </w:pPr>
    <w:rPr>
      <w:rFonts w:ascii="Times New Roman" w:eastAsia="Times New Roman" w:hAnsi="Times New Roman" w:cs="Times New Roman"/>
      <w:sz w:val="40"/>
      <w:szCs w:val="40"/>
      <w:lang w:val="ru-RU" w:bidi="ar-SA"/>
    </w:rPr>
  </w:style>
  <w:style w:type="paragraph" w:customStyle="1" w:styleId="Heading8">
    <w:name w:val="Heading 8"/>
    <w:basedOn w:val="a"/>
    <w:uiPriority w:val="1"/>
    <w:qFormat/>
    <w:rsid w:val="00372B68"/>
    <w:pPr>
      <w:widowControl w:val="0"/>
      <w:autoSpaceDE w:val="0"/>
      <w:autoSpaceDN w:val="0"/>
      <w:spacing w:after="0" w:line="240" w:lineRule="auto"/>
      <w:ind w:firstLine="0"/>
      <w:outlineLvl w:val="8"/>
    </w:pPr>
    <w:rPr>
      <w:rFonts w:ascii="Times New Roman" w:eastAsia="Times New Roman" w:hAnsi="Times New Roman" w:cs="Times New Roman"/>
      <w:sz w:val="39"/>
      <w:szCs w:val="39"/>
      <w:lang w:val="ru-RU" w:bidi="ar-SA"/>
    </w:rPr>
  </w:style>
  <w:style w:type="paragraph" w:customStyle="1" w:styleId="Heading9">
    <w:name w:val="Heading 9"/>
    <w:basedOn w:val="a"/>
    <w:uiPriority w:val="1"/>
    <w:qFormat/>
    <w:rsid w:val="00372B68"/>
    <w:pPr>
      <w:widowControl w:val="0"/>
      <w:autoSpaceDE w:val="0"/>
      <w:autoSpaceDN w:val="0"/>
      <w:spacing w:after="0" w:line="240" w:lineRule="auto"/>
      <w:ind w:firstLine="0"/>
    </w:pPr>
    <w:rPr>
      <w:rFonts w:ascii="Times New Roman" w:eastAsia="Times New Roman" w:hAnsi="Times New Roman" w:cs="Times New Roman"/>
      <w:sz w:val="38"/>
      <w:szCs w:val="3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372B68"/>
    <w:pPr>
      <w:widowControl w:val="0"/>
      <w:autoSpaceDE w:val="0"/>
      <w:autoSpaceDN w:val="0"/>
      <w:spacing w:after="0" w:line="240" w:lineRule="auto"/>
      <w:ind w:firstLine="0"/>
    </w:pPr>
    <w:rPr>
      <w:rFonts w:ascii="Cambria" w:eastAsia="Cambria" w:hAnsi="Cambria" w:cs="Cambria"/>
      <w:lang w:val="ru-RU" w:bidi="ar-SA"/>
    </w:rPr>
  </w:style>
  <w:style w:type="table" w:customStyle="1" w:styleId="TableNormal">
    <w:name w:val="Table Normal"/>
    <w:uiPriority w:val="2"/>
    <w:semiHidden/>
    <w:qFormat/>
    <w:rsid w:val="00372B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F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F36A5"/>
    <w:rPr>
      <w:rFonts w:eastAsiaTheme="minorEastAsia"/>
      <w:lang w:val="en-US" w:bidi="en-US"/>
    </w:rPr>
  </w:style>
  <w:style w:type="paragraph" w:styleId="ad">
    <w:name w:val="footer"/>
    <w:basedOn w:val="a"/>
    <w:link w:val="ae"/>
    <w:uiPriority w:val="99"/>
    <w:unhideWhenUsed/>
    <w:rsid w:val="004F3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F36A5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9"/>
    <w:rsid w:val="00C474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C4743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4743F"/>
  </w:style>
  <w:style w:type="paragraph" w:customStyle="1" w:styleId="Default">
    <w:name w:val="Default"/>
    <w:rsid w:val="00F63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DD7589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E04306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</w:rPr>
  </w:style>
  <w:style w:type="table" w:customStyle="1" w:styleId="-11">
    <w:name w:val="Светлая сетка - Акцент 11"/>
    <w:basedOn w:val="a1"/>
    <w:uiPriority w:val="62"/>
    <w:rsid w:val="00E0430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rsid w:val="00D65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apple-style-span">
    <w:name w:val="apple-style-span"/>
    <w:rsid w:val="00D6570A"/>
    <w:rPr>
      <w:rFonts w:ascii="Times New Roman" w:hAnsi="Times New Roman" w:cs="Times New Roman" w:hint="default"/>
    </w:rPr>
  </w:style>
  <w:style w:type="table" w:customStyle="1" w:styleId="1-11">
    <w:name w:val="Средняя заливка 1 - Акцент 11"/>
    <w:basedOn w:val="a1"/>
    <w:uiPriority w:val="63"/>
    <w:rsid w:val="00DB3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0">
    <w:name w:val="Светлый список - Акцент 11"/>
    <w:basedOn w:val="a1"/>
    <w:uiPriority w:val="61"/>
    <w:rsid w:val="00DB3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DB36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Grid 1 Accent 5"/>
    <w:basedOn w:val="a1"/>
    <w:uiPriority w:val="67"/>
    <w:rsid w:val="00DB3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1-110">
    <w:name w:val="Средний список 1 - Акцент 11"/>
    <w:basedOn w:val="a1"/>
    <w:uiPriority w:val="65"/>
    <w:rsid w:val="00DB36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50">
    <w:name w:val="Medium List 1 Accent 5"/>
    <w:basedOn w:val="a1"/>
    <w:uiPriority w:val="65"/>
    <w:rsid w:val="00DB36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1">
    <w:name w:val="Medium Grid 1 Accent 1"/>
    <w:basedOn w:val="a1"/>
    <w:uiPriority w:val="67"/>
    <w:rsid w:val="00DB361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1">
    <w:name w:val="Medium Shading 1 Accent 5"/>
    <w:basedOn w:val="a1"/>
    <w:uiPriority w:val="63"/>
    <w:rsid w:val="004D38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">
    <w:name w:val="Светлая сетка - Акцент 12"/>
    <w:basedOn w:val="a1"/>
    <w:uiPriority w:val="62"/>
    <w:rsid w:val="00CE6F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1">
    <w:name w:val="Strong"/>
    <w:basedOn w:val="a0"/>
    <w:uiPriority w:val="22"/>
    <w:qFormat/>
    <w:rsid w:val="001F5490"/>
    <w:rPr>
      <w:b/>
      <w:bCs/>
    </w:rPr>
  </w:style>
  <w:style w:type="paragraph" w:styleId="af2">
    <w:name w:val="No Spacing"/>
    <w:link w:val="af3"/>
    <w:uiPriority w:val="1"/>
    <w:qFormat/>
    <w:rsid w:val="002D2026"/>
    <w:pPr>
      <w:spacing w:after="0" w:line="240" w:lineRule="auto"/>
    </w:pPr>
    <w:rPr>
      <w:rFonts w:ascii="Times New Roman" w:eastAsiaTheme="minorEastAsia" w:hAnsi="Times New Roman"/>
      <w:sz w:val="28"/>
    </w:rPr>
  </w:style>
  <w:style w:type="character" w:customStyle="1" w:styleId="af3">
    <w:name w:val="Без интервала Знак"/>
    <w:link w:val="af2"/>
    <w:uiPriority w:val="1"/>
    <w:locked/>
    <w:rsid w:val="002D2026"/>
    <w:rPr>
      <w:rFonts w:ascii="Times New Roman" w:eastAsiaTheme="minorEastAsia" w:hAnsi="Times New Roman"/>
      <w:sz w:val="28"/>
    </w:rPr>
  </w:style>
  <w:style w:type="paragraph" w:customStyle="1" w:styleId="Style41">
    <w:name w:val="Style41"/>
    <w:basedOn w:val="a"/>
    <w:uiPriority w:val="99"/>
    <w:rsid w:val="002D2026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36">
    <w:name w:val="Font Style136"/>
    <w:uiPriority w:val="99"/>
    <w:rsid w:val="002D202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21">
    <w:name w:val="Основной текст (2)_"/>
    <w:link w:val="22"/>
    <w:rsid w:val="002D202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2026"/>
    <w:pPr>
      <w:widowControl w:val="0"/>
      <w:shd w:val="clear" w:color="auto" w:fill="FFFFFF"/>
      <w:spacing w:before="360" w:after="0" w:line="274" w:lineRule="exact"/>
      <w:ind w:firstLine="760"/>
      <w:jc w:val="both"/>
    </w:pPr>
    <w:rPr>
      <w:rFonts w:eastAsiaTheme="minorHAns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35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-lili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C2C6-0A93-45D9-8620-23806D42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Дмитрий</dc:creator>
  <cp:keywords/>
  <dc:description/>
  <cp:lastModifiedBy>Пастухов Дмитрий</cp:lastModifiedBy>
  <cp:revision>66</cp:revision>
  <cp:lastPrinted>2022-02-03T08:16:00Z</cp:lastPrinted>
  <dcterms:created xsi:type="dcterms:W3CDTF">2022-01-16T09:06:00Z</dcterms:created>
  <dcterms:modified xsi:type="dcterms:W3CDTF">2022-03-09T04:51:00Z</dcterms:modified>
</cp:coreProperties>
</file>