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8C6" w:rsidRDefault="008E48C6" w:rsidP="008E48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ЭКЗАМЕНАЦИОННЫЕ ВОПРОСЫ </w:t>
      </w:r>
    </w:p>
    <w:p w:rsidR="008E48C6" w:rsidRDefault="008E48C6" w:rsidP="008E48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МДК 0</w:t>
      </w:r>
      <w:r w:rsidR="00801C47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.0</w:t>
      </w:r>
      <w:r w:rsidR="00801C47">
        <w:rPr>
          <w:b/>
          <w:sz w:val="24"/>
          <w:szCs w:val="24"/>
        </w:rPr>
        <w:t>4</w:t>
      </w:r>
    </w:p>
    <w:p w:rsidR="008E48C6" w:rsidRPr="00361014" w:rsidRDefault="008E48C6" w:rsidP="008E48C6">
      <w:pPr>
        <w:jc w:val="center"/>
        <w:rPr>
          <w:b/>
          <w:sz w:val="16"/>
          <w:szCs w:val="16"/>
        </w:rPr>
      </w:pPr>
    </w:p>
    <w:p w:rsidR="008E48C6" w:rsidRDefault="008E48C6" w:rsidP="008E48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Теор</w:t>
      </w:r>
      <w:r w:rsidR="00801C47">
        <w:rPr>
          <w:b/>
          <w:sz w:val="24"/>
          <w:szCs w:val="24"/>
        </w:rPr>
        <w:t>ия и методика математического развития</w:t>
      </w:r>
    </w:p>
    <w:p w:rsidR="008E48C6" w:rsidRPr="00361014" w:rsidRDefault="008E48C6" w:rsidP="008E48C6">
      <w:pPr>
        <w:jc w:val="center"/>
        <w:rPr>
          <w:b/>
          <w:sz w:val="16"/>
          <w:szCs w:val="16"/>
        </w:rPr>
      </w:pPr>
    </w:p>
    <w:p w:rsidR="008E48C6" w:rsidRDefault="008E48C6" w:rsidP="008E48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(специальность 44.02.01 Дошкольное образование), 2022 г</w:t>
      </w:r>
    </w:p>
    <w:p w:rsidR="00127E88" w:rsidRDefault="00127E88"/>
    <w:p w:rsidR="008E48C6" w:rsidRDefault="008E48C6"/>
    <w:p w:rsidR="008E48C6" w:rsidRPr="006236C3" w:rsidRDefault="0028102E" w:rsidP="008E48C6">
      <w:pPr>
        <w:numPr>
          <w:ilvl w:val="0"/>
          <w:numId w:val="1"/>
        </w:numPr>
        <w:shd w:val="clear" w:color="auto" w:fill="FFFFFF"/>
        <w:tabs>
          <w:tab w:val="left" w:pos="550"/>
        </w:tabs>
        <w:jc w:val="both"/>
        <w:rPr>
          <w:spacing w:val="-24"/>
          <w:sz w:val="28"/>
          <w:szCs w:val="28"/>
        </w:rPr>
      </w:pPr>
      <w:r>
        <w:rPr>
          <w:spacing w:val="1"/>
          <w:sz w:val="28"/>
          <w:szCs w:val="28"/>
        </w:rPr>
        <w:t xml:space="preserve"> </w:t>
      </w:r>
      <w:r w:rsidR="008E48C6" w:rsidRPr="006236C3">
        <w:rPr>
          <w:spacing w:val="1"/>
          <w:sz w:val="28"/>
          <w:szCs w:val="28"/>
        </w:rPr>
        <w:t xml:space="preserve">Связь </w:t>
      </w:r>
      <w:r w:rsidR="00D96C2B">
        <w:rPr>
          <w:spacing w:val="1"/>
          <w:sz w:val="28"/>
          <w:szCs w:val="28"/>
        </w:rPr>
        <w:t>Т</w:t>
      </w:r>
      <w:r w:rsidR="001330BC">
        <w:rPr>
          <w:spacing w:val="1"/>
          <w:sz w:val="28"/>
          <w:szCs w:val="28"/>
        </w:rPr>
        <w:t xml:space="preserve">еории и </w:t>
      </w:r>
      <w:r w:rsidR="008E48C6" w:rsidRPr="006236C3">
        <w:rPr>
          <w:spacing w:val="1"/>
          <w:sz w:val="28"/>
          <w:szCs w:val="28"/>
        </w:rPr>
        <w:t>методики математического развития (</w:t>
      </w:r>
      <w:r w:rsidR="001330BC">
        <w:rPr>
          <w:spacing w:val="1"/>
          <w:sz w:val="28"/>
          <w:szCs w:val="28"/>
        </w:rPr>
        <w:t>Ти</w:t>
      </w:r>
      <w:r w:rsidR="008E48C6" w:rsidRPr="006236C3">
        <w:rPr>
          <w:spacing w:val="1"/>
          <w:sz w:val="28"/>
          <w:szCs w:val="28"/>
        </w:rPr>
        <w:t>ММР) с другими науками.</w:t>
      </w:r>
    </w:p>
    <w:p w:rsidR="008E48C6" w:rsidRPr="0087382F" w:rsidRDefault="008E48C6" w:rsidP="008E48C6">
      <w:pPr>
        <w:numPr>
          <w:ilvl w:val="0"/>
          <w:numId w:val="1"/>
        </w:numPr>
        <w:shd w:val="clear" w:color="auto" w:fill="FFFFFF"/>
        <w:tabs>
          <w:tab w:val="left" w:pos="550"/>
        </w:tabs>
        <w:jc w:val="both"/>
        <w:rPr>
          <w:spacing w:val="-24"/>
          <w:sz w:val="28"/>
          <w:szCs w:val="28"/>
        </w:rPr>
      </w:pPr>
      <w:r>
        <w:rPr>
          <w:spacing w:val="1"/>
          <w:sz w:val="28"/>
          <w:szCs w:val="28"/>
        </w:rPr>
        <w:t xml:space="preserve"> </w:t>
      </w:r>
      <w:r w:rsidRPr="0087382F">
        <w:rPr>
          <w:spacing w:val="1"/>
          <w:sz w:val="28"/>
          <w:szCs w:val="28"/>
        </w:rPr>
        <w:t>Цели и задачи математического развития дошкольников.</w:t>
      </w:r>
    </w:p>
    <w:p w:rsidR="008E48C6" w:rsidRPr="0087382F" w:rsidRDefault="008E48C6" w:rsidP="008E48C6">
      <w:pPr>
        <w:numPr>
          <w:ilvl w:val="0"/>
          <w:numId w:val="1"/>
        </w:numPr>
        <w:shd w:val="clear" w:color="auto" w:fill="FFFFFF"/>
        <w:tabs>
          <w:tab w:val="left" w:pos="550"/>
        </w:tabs>
        <w:jc w:val="both"/>
        <w:rPr>
          <w:spacing w:val="-14"/>
          <w:sz w:val="28"/>
          <w:szCs w:val="28"/>
        </w:rPr>
      </w:pPr>
      <w:r>
        <w:rPr>
          <w:spacing w:val="1"/>
          <w:sz w:val="28"/>
          <w:szCs w:val="28"/>
        </w:rPr>
        <w:t xml:space="preserve"> </w:t>
      </w:r>
      <w:r w:rsidRPr="0087382F">
        <w:rPr>
          <w:spacing w:val="1"/>
          <w:sz w:val="28"/>
          <w:szCs w:val="28"/>
        </w:rPr>
        <w:t xml:space="preserve">Содержание </w:t>
      </w:r>
      <w:r w:rsidR="0047157F">
        <w:rPr>
          <w:spacing w:val="1"/>
          <w:sz w:val="28"/>
          <w:szCs w:val="28"/>
        </w:rPr>
        <w:t xml:space="preserve">раздела </w:t>
      </w:r>
      <w:r w:rsidRPr="0087382F">
        <w:rPr>
          <w:spacing w:val="1"/>
          <w:sz w:val="28"/>
          <w:szCs w:val="28"/>
        </w:rPr>
        <w:t xml:space="preserve">программы </w:t>
      </w:r>
      <w:r w:rsidR="0047157F">
        <w:rPr>
          <w:spacing w:val="1"/>
          <w:sz w:val="28"/>
          <w:szCs w:val="28"/>
        </w:rPr>
        <w:t xml:space="preserve">по </w:t>
      </w:r>
      <w:r w:rsidRPr="0087382F">
        <w:rPr>
          <w:spacing w:val="1"/>
          <w:sz w:val="28"/>
          <w:szCs w:val="28"/>
        </w:rPr>
        <w:t>ФЭМП</w:t>
      </w:r>
      <w:r>
        <w:rPr>
          <w:spacing w:val="1"/>
          <w:sz w:val="28"/>
          <w:szCs w:val="28"/>
        </w:rPr>
        <w:t xml:space="preserve"> (формировани</w:t>
      </w:r>
      <w:r w:rsidR="00D300A7">
        <w:rPr>
          <w:spacing w:val="1"/>
          <w:sz w:val="28"/>
          <w:szCs w:val="28"/>
        </w:rPr>
        <w:t>е</w:t>
      </w:r>
      <w:r>
        <w:rPr>
          <w:spacing w:val="1"/>
          <w:sz w:val="28"/>
          <w:szCs w:val="28"/>
        </w:rPr>
        <w:t xml:space="preserve"> элементарных математических представлений)</w:t>
      </w:r>
      <w:r w:rsidRPr="0087382F">
        <w:rPr>
          <w:spacing w:val="1"/>
          <w:sz w:val="28"/>
          <w:szCs w:val="28"/>
        </w:rPr>
        <w:t xml:space="preserve"> в ДОУ.</w:t>
      </w:r>
    </w:p>
    <w:p w:rsidR="008E48C6" w:rsidRPr="0087382F" w:rsidRDefault="008E48C6" w:rsidP="008E48C6">
      <w:pPr>
        <w:numPr>
          <w:ilvl w:val="0"/>
          <w:numId w:val="1"/>
        </w:numPr>
        <w:shd w:val="clear" w:color="auto" w:fill="FFFFFF"/>
        <w:tabs>
          <w:tab w:val="left" w:pos="550"/>
        </w:tabs>
        <w:jc w:val="both"/>
        <w:rPr>
          <w:spacing w:val="-14"/>
          <w:sz w:val="28"/>
          <w:szCs w:val="28"/>
        </w:rPr>
      </w:pPr>
      <w:r>
        <w:rPr>
          <w:spacing w:val="1"/>
          <w:sz w:val="28"/>
          <w:szCs w:val="28"/>
        </w:rPr>
        <w:t xml:space="preserve"> </w:t>
      </w:r>
      <w:r w:rsidRPr="0087382F">
        <w:rPr>
          <w:spacing w:val="2"/>
          <w:sz w:val="28"/>
          <w:szCs w:val="28"/>
        </w:rPr>
        <w:t>Значение и возможности математического развития детей</w:t>
      </w:r>
      <w:r w:rsidRPr="0087382F">
        <w:rPr>
          <w:spacing w:val="2"/>
          <w:sz w:val="28"/>
          <w:szCs w:val="28"/>
        </w:rPr>
        <w:br/>
      </w:r>
      <w:r w:rsidRPr="0087382F">
        <w:rPr>
          <w:sz w:val="28"/>
          <w:szCs w:val="28"/>
        </w:rPr>
        <w:t>в дошкольном возрасте.</w:t>
      </w:r>
    </w:p>
    <w:p w:rsidR="008E48C6" w:rsidRPr="0087382F" w:rsidRDefault="008E48C6" w:rsidP="008E48C6">
      <w:pPr>
        <w:numPr>
          <w:ilvl w:val="0"/>
          <w:numId w:val="1"/>
        </w:numPr>
        <w:shd w:val="clear" w:color="auto" w:fill="FFFFFF"/>
        <w:tabs>
          <w:tab w:val="left" w:pos="550"/>
        </w:tabs>
        <w:jc w:val="both"/>
        <w:rPr>
          <w:spacing w:val="-13"/>
          <w:sz w:val="28"/>
          <w:szCs w:val="28"/>
        </w:rPr>
      </w:pPr>
      <w:r>
        <w:rPr>
          <w:spacing w:val="1"/>
          <w:sz w:val="28"/>
          <w:szCs w:val="28"/>
        </w:rPr>
        <w:t xml:space="preserve"> </w:t>
      </w:r>
      <w:r w:rsidRPr="0087382F">
        <w:rPr>
          <w:spacing w:val="1"/>
          <w:sz w:val="28"/>
          <w:szCs w:val="28"/>
        </w:rPr>
        <w:t>Принципы обучения математике.</w:t>
      </w:r>
    </w:p>
    <w:p w:rsidR="008E48C6" w:rsidRPr="0087382F" w:rsidRDefault="008E48C6" w:rsidP="008E48C6">
      <w:pPr>
        <w:numPr>
          <w:ilvl w:val="0"/>
          <w:numId w:val="1"/>
        </w:numPr>
        <w:shd w:val="clear" w:color="auto" w:fill="FFFFFF"/>
        <w:tabs>
          <w:tab w:val="left" w:pos="550"/>
        </w:tabs>
        <w:jc w:val="both"/>
        <w:rPr>
          <w:spacing w:val="-13"/>
          <w:sz w:val="28"/>
          <w:szCs w:val="28"/>
        </w:rPr>
      </w:pPr>
      <w:r>
        <w:rPr>
          <w:spacing w:val="1"/>
          <w:sz w:val="28"/>
          <w:szCs w:val="28"/>
        </w:rPr>
        <w:t xml:space="preserve"> </w:t>
      </w:r>
      <w:r w:rsidRPr="0087382F">
        <w:rPr>
          <w:spacing w:val="1"/>
          <w:sz w:val="28"/>
          <w:szCs w:val="28"/>
        </w:rPr>
        <w:t xml:space="preserve">Методы </w:t>
      </w:r>
      <w:r>
        <w:rPr>
          <w:spacing w:val="1"/>
          <w:sz w:val="28"/>
          <w:szCs w:val="28"/>
        </w:rPr>
        <w:t>формирования элементарных математических представлений</w:t>
      </w:r>
      <w:r w:rsidRPr="0087382F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(</w:t>
      </w:r>
      <w:r w:rsidRPr="0087382F">
        <w:rPr>
          <w:spacing w:val="1"/>
          <w:sz w:val="28"/>
          <w:szCs w:val="28"/>
        </w:rPr>
        <w:t>ФЭМП</w:t>
      </w:r>
      <w:r>
        <w:rPr>
          <w:spacing w:val="1"/>
          <w:sz w:val="28"/>
          <w:szCs w:val="28"/>
        </w:rPr>
        <w:t>)</w:t>
      </w:r>
      <w:r w:rsidRPr="0087382F">
        <w:rPr>
          <w:spacing w:val="1"/>
          <w:sz w:val="28"/>
          <w:szCs w:val="28"/>
        </w:rPr>
        <w:t>.</w:t>
      </w:r>
    </w:p>
    <w:p w:rsidR="008E48C6" w:rsidRPr="0087382F" w:rsidRDefault="008E48C6" w:rsidP="008E48C6">
      <w:pPr>
        <w:numPr>
          <w:ilvl w:val="0"/>
          <w:numId w:val="1"/>
        </w:numPr>
        <w:shd w:val="clear" w:color="auto" w:fill="FFFFFF"/>
        <w:tabs>
          <w:tab w:val="left" w:pos="550"/>
        </w:tabs>
        <w:jc w:val="both"/>
        <w:rPr>
          <w:spacing w:val="-14"/>
          <w:sz w:val="28"/>
          <w:szCs w:val="28"/>
        </w:rPr>
      </w:pPr>
      <w:r>
        <w:rPr>
          <w:spacing w:val="2"/>
          <w:sz w:val="28"/>
          <w:szCs w:val="28"/>
        </w:rPr>
        <w:t xml:space="preserve"> </w:t>
      </w:r>
      <w:r w:rsidRPr="0087382F">
        <w:rPr>
          <w:spacing w:val="2"/>
          <w:sz w:val="28"/>
          <w:szCs w:val="28"/>
        </w:rPr>
        <w:t xml:space="preserve">Приемы </w:t>
      </w:r>
      <w:r>
        <w:rPr>
          <w:spacing w:val="1"/>
          <w:sz w:val="28"/>
          <w:szCs w:val="28"/>
        </w:rPr>
        <w:t>формирования элементарных математических представлений</w:t>
      </w:r>
      <w:r w:rsidRPr="0087382F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(</w:t>
      </w:r>
      <w:r w:rsidRPr="0087382F">
        <w:rPr>
          <w:spacing w:val="2"/>
          <w:sz w:val="28"/>
          <w:szCs w:val="28"/>
        </w:rPr>
        <w:t>ФЭМП</w:t>
      </w:r>
      <w:r>
        <w:rPr>
          <w:spacing w:val="2"/>
          <w:sz w:val="28"/>
          <w:szCs w:val="28"/>
        </w:rPr>
        <w:t>)</w:t>
      </w:r>
      <w:r w:rsidRPr="0087382F">
        <w:rPr>
          <w:spacing w:val="2"/>
          <w:sz w:val="28"/>
          <w:szCs w:val="28"/>
        </w:rPr>
        <w:t>.</w:t>
      </w:r>
    </w:p>
    <w:p w:rsidR="008E48C6" w:rsidRPr="0087382F" w:rsidRDefault="008E48C6" w:rsidP="008E48C6">
      <w:pPr>
        <w:numPr>
          <w:ilvl w:val="0"/>
          <w:numId w:val="1"/>
        </w:numPr>
        <w:shd w:val="clear" w:color="auto" w:fill="FFFFFF"/>
        <w:tabs>
          <w:tab w:val="left" w:pos="550"/>
        </w:tabs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382F">
        <w:rPr>
          <w:sz w:val="28"/>
          <w:szCs w:val="28"/>
        </w:rPr>
        <w:t xml:space="preserve">Средства </w:t>
      </w:r>
      <w:r>
        <w:rPr>
          <w:spacing w:val="1"/>
          <w:sz w:val="28"/>
          <w:szCs w:val="28"/>
        </w:rPr>
        <w:t>формирования элементарных математических представлений</w:t>
      </w:r>
      <w:r w:rsidRPr="0087382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87382F">
        <w:rPr>
          <w:sz w:val="28"/>
          <w:szCs w:val="28"/>
        </w:rPr>
        <w:t>ФЭМП</w:t>
      </w:r>
      <w:r>
        <w:rPr>
          <w:sz w:val="28"/>
          <w:szCs w:val="28"/>
        </w:rPr>
        <w:t>)</w:t>
      </w:r>
      <w:r w:rsidRPr="0087382F">
        <w:rPr>
          <w:sz w:val="28"/>
          <w:szCs w:val="28"/>
        </w:rPr>
        <w:t>.</w:t>
      </w:r>
    </w:p>
    <w:p w:rsidR="008E48C6" w:rsidRPr="00FA530D" w:rsidRDefault="008E48C6" w:rsidP="008E48C6">
      <w:pPr>
        <w:numPr>
          <w:ilvl w:val="0"/>
          <w:numId w:val="1"/>
        </w:numPr>
        <w:shd w:val="clear" w:color="auto" w:fill="FFFFFF"/>
        <w:tabs>
          <w:tab w:val="left" w:pos="550"/>
        </w:tabs>
        <w:jc w:val="both"/>
        <w:rPr>
          <w:spacing w:val="-16"/>
          <w:sz w:val="28"/>
          <w:szCs w:val="28"/>
        </w:rPr>
      </w:pPr>
      <w:r>
        <w:rPr>
          <w:spacing w:val="-6"/>
          <w:sz w:val="28"/>
          <w:szCs w:val="28"/>
        </w:rPr>
        <w:t xml:space="preserve"> </w:t>
      </w:r>
      <w:r w:rsidRPr="0087382F">
        <w:rPr>
          <w:spacing w:val="-6"/>
          <w:sz w:val="28"/>
          <w:szCs w:val="28"/>
        </w:rPr>
        <w:t>Формы работы по математическому развитию дошкольников.</w:t>
      </w:r>
    </w:p>
    <w:p w:rsidR="008E48C6" w:rsidRPr="00FA530D" w:rsidRDefault="008E48C6" w:rsidP="008E48C6">
      <w:pPr>
        <w:numPr>
          <w:ilvl w:val="0"/>
          <w:numId w:val="1"/>
        </w:numPr>
        <w:shd w:val="clear" w:color="auto" w:fill="FFFFFF"/>
        <w:tabs>
          <w:tab w:val="left" w:pos="550"/>
        </w:tabs>
        <w:jc w:val="both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t xml:space="preserve"> </w:t>
      </w:r>
      <w:r w:rsidRPr="00FA530D">
        <w:rPr>
          <w:sz w:val="28"/>
          <w:szCs w:val="28"/>
        </w:rPr>
        <w:t xml:space="preserve">Организация занятий по математике в дошкольном </w:t>
      </w:r>
      <w:r>
        <w:rPr>
          <w:sz w:val="28"/>
          <w:szCs w:val="28"/>
        </w:rPr>
        <w:t xml:space="preserve">образовательном </w:t>
      </w:r>
      <w:r w:rsidRPr="00FA530D">
        <w:rPr>
          <w:sz w:val="28"/>
          <w:szCs w:val="28"/>
        </w:rPr>
        <w:t>учреж</w:t>
      </w:r>
      <w:r w:rsidRPr="00FA530D">
        <w:rPr>
          <w:sz w:val="28"/>
          <w:szCs w:val="28"/>
        </w:rPr>
        <w:softHyphen/>
        <w:t>дении.</w:t>
      </w:r>
    </w:p>
    <w:p w:rsidR="008E48C6" w:rsidRPr="00FA530D" w:rsidRDefault="008E48C6" w:rsidP="008E48C6">
      <w:pPr>
        <w:numPr>
          <w:ilvl w:val="0"/>
          <w:numId w:val="1"/>
        </w:numPr>
        <w:shd w:val="clear" w:color="auto" w:fill="FFFFFF"/>
        <w:tabs>
          <w:tab w:val="left" w:pos="550"/>
        </w:tabs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530D">
        <w:rPr>
          <w:sz w:val="28"/>
          <w:szCs w:val="28"/>
        </w:rPr>
        <w:t>Примерная структура занятий по математике.</w:t>
      </w:r>
    </w:p>
    <w:p w:rsidR="008E48C6" w:rsidRPr="00FA530D" w:rsidRDefault="008E48C6" w:rsidP="008E48C6">
      <w:pPr>
        <w:numPr>
          <w:ilvl w:val="0"/>
          <w:numId w:val="1"/>
        </w:numPr>
        <w:shd w:val="clear" w:color="auto" w:fill="FFFFFF"/>
        <w:tabs>
          <w:tab w:val="left" w:pos="550"/>
        </w:tabs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530D">
        <w:rPr>
          <w:sz w:val="28"/>
          <w:szCs w:val="28"/>
        </w:rPr>
        <w:t>Методические требования к занятию по математике.</w:t>
      </w:r>
    </w:p>
    <w:p w:rsidR="008E48C6" w:rsidRPr="00FA530D" w:rsidRDefault="008E48C6" w:rsidP="008E48C6">
      <w:pPr>
        <w:numPr>
          <w:ilvl w:val="0"/>
          <w:numId w:val="1"/>
        </w:numPr>
        <w:shd w:val="clear" w:color="auto" w:fill="FFFFFF"/>
        <w:tabs>
          <w:tab w:val="left" w:pos="550"/>
        </w:tabs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530D">
        <w:rPr>
          <w:sz w:val="28"/>
          <w:szCs w:val="28"/>
        </w:rPr>
        <w:t>Способы поддержания хорошей работоспособности детей на занятии.</w:t>
      </w:r>
    </w:p>
    <w:p w:rsidR="008E48C6" w:rsidRPr="00FA530D" w:rsidRDefault="008E48C6" w:rsidP="008E48C6">
      <w:pPr>
        <w:numPr>
          <w:ilvl w:val="0"/>
          <w:numId w:val="1"/>
        </w:numPr>
        <w:shd w:val="clear" w:color="auto" w:fill="FFFFFF"/>
        <w:tabs>
          <w:tab w:val="left" w:pos="550"/>
        </w:tabs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530D">
        <w:rPr>
          <w:sz w:val="28"/>
          <w:szCs w:val="28"/>
        </w:rPr>
        <w:t>Формирование навыков работы с раздаточным материа</w:t>
      </w:r>
      <w:r w:rsidRPr="00FA530D">
        <w:rPr>
          <w:sz w:val="28"/>
          <w:szCs w:val="28"/>
        </w:rPr>
        <w:softHyphen/>
        <w:t>лом.</w:t>
      </w:r>
    </w:p>
    <w:p w:rsidR="008E48C6" w:rsidRPr="00FA530D" w:rsidRDefault="008E48C6" w:rsidP="008E48C6">
      <w:pPr>
        <w:numPr>
          <w:ilvl w:val="0"/>
          <w:numId w:val="1"/>
        </w:numPr>
        <w:shd w:val="clear" w:color="auto" w:fill="FFFFFF"/>
        <w:tabs>
          <w:tab w:val="left" w:pos="550"/>
        </w:tabs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530D">
        <w:rPr>
          <w:sz w:val="28"/>
          <w:szCs w:val="28"/>
        </w:rPr>
        <w:t>Формирование навыков учебной деятельности.</w:t>
      </w:r>
    </w:p>
    <w:p w:rsidR="008E48C6" w:rsidRPr="00FA530D" w:rsidRDefault="008E48C6" w:rsidP="008E48C6">
      <w:pPr>
        <w:numPr>
          <w:ilvl w:val="0"/>
          <w:numId w:val="1"/>
        </w:numPr>
        <w:shd w:val="clear" w:color="auto" w:fill="FFFFFF"/>
        <w:tabs>
          <w:tab w:val="left" w:pos="550"/>
        </w:tabs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530D">
        <w:rPr>
          <w:sz w:val="28"/>
          <w:szCs w:val="28"/>
        </w:rPr>
        <w:t>Значение и место дидактических игр в математическом развитии дошкольников.</w:t>
      </w:r>
    </w:p>
    <w:p w:rsidR="008E48C6" w:rsidRPr="00FA530D" w:rsidRDefault="008E48C6" w:rsidP="008E48C6">
      <w:pPr>
        <w:numPr>
          <w:ilvl w:val="0"/>
          <w:numId w:val="1"/>
        </w:numPr>
        <w:shd w:val="clear" w:color="auto" w:fill="FFFFFF"/>
        <w:tabs>
          <w:tab w:val="left" w:pos="550"/>
        </w:tabs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530D">
        <w:rPr>
          <w:spacing w:val="1"/>
          <w:sz w:val="28"/>
          <w:szCs w:val="28"/>
        </w:rPr>
        <w:t>Цель и значение планирования.</w:t>
      </w:r>
    </w:p>
    <w:p w:rsidR="008E48C6" w:rsidRPr="000453F3" w:rsidRDefault="008E48C6" w:rsidP="008E48C6">
      <w:pPr>
        <w:numPr>
          <w:ilvl w:val="0"/>
          <w:numId w:val="1"/>
        </w:numPr>
        <w:shd w:val="clear" w:color="auto" w:fill="FFFFFF"/>
        <w:tabs>
          <w:tab w:val="left" w:pos="550"/>
        </w:tabs>
        <w:jc w:val="both"/>
        <w:rPr>
          <w:spacing w:val="-4"/>
          <w:sz w:val="28"/>
          <w:szCs w:val="28"/>
        </w:rPr>
      </w:pPr>
      <w:r w:rsidRPr="000453F3">
        <w:rPr>
          <w:spacing w:val="1"/>
          <w:sz w:val="28"/>
          <w:szCs w:val="28"/>
        </w:rPr>
        <w:t xml:space="preserve"> </w:t>
      </w:r>
      <w:r w:rsidRPr="000453F3">
        <w:rPr>
          <w:sz w:val="28"/>
          <w:szCs w:val="28"/>
        </w:rPr>
        <w:t xml:space="preserve">Виды планирования. </w:t>
      </w:r>
    </w:p>
    <w:p w:rsidR="008E48C6" w:rsidRPr="000453F3" w:rsidRDefault="008E48C6" w:rsidP="008E48C6">
      <w:pPr>
        <w:numPr>
          <w:ilvl w:val="0"/>
          <w:numId w:val="1"/>
        </w:numPr>
        <w:shd w:val="clear" w:color="auto" w:fill="FFFFFF"/>
        <w:tabs>
          <w:tab w:val="left" w:pos="550"/>
        </w:tabs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453F3">
        <w:rPr>
          <w:sz w:val="28"/>
          <w:szCs w:val="28"/>
        </w:rPr>
        <w:t xml:space="preserve">Содержание планирования. </w:t>
      </w:r>
      <w:r w:rsidRPr="000453F3">
        <w:rPr>
          <w:spacing w:val="-2"/>
          <w:sz w:val="28"/>
          <w:szCs w:val="28"/>
        </w:rPr>
        <w:t>Примерное двухнедельное планирование работы по мате</w:t>
      </w:r>
      <w:r w:rsidRPr="000453F3">
        <w:rPr>
          <w:spacing w:val="-2"/>
          <w:sz w:val="28"/>
          <w:szCs w:val="28"/>
        </w:rPr>
        <w:softHyphen/>
      </w:r>
      <w:r w:rsidRPr="000453F3">
        <w:rPr>
          <w:spacing w:val="-4"/>
          <w:sz w:val="28"/>
          <w:szCs w:val="28"/>
        </w:rPr>
        <w:t>матическому развитию для второй младшей группы детского сада.</w:t>
      </w:r>
    </w:p>
    <w:p w:rsidR="008E48C6" w:rsidRDefault="008E48C6" w:rsidP="008E48C6">
      <w:pPr>
        <w:shd w:val="clear" w:color="auto" w:fill="FFFFFF"/>
        <w:tabs>
          <w:tab w:val="left" w:pos="550"/>
        </w:tabs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FA530D">
        <w:rPr>
          <w:sz w:val="28"/>
          <w:szCs w:val="28"/>
        </w:rPr>
        <w:t>Условия, помогающие правильно спланировать работу.</w:t>
      </w:r>
      <w:r>
        <w:rPr>
          <w:sz w:val="28"/>
          <w:szCs w:val="28"/>
        </w:rPr>
        <w:t xml:space="preserve"> </w:t>
      </w:r>
      <w:r w:rsidRPr="00E911A6">
        <w:rPr>
          <w:spacing w:val="2"/>
          <w:sz w:val="28"/>
          <w:szCs w:val="28"/>
        </w:rPr>
        <w:t>Планирование конкретного занятия по математике (схе</w:t>
      </w:r>
      <w:r w:rsidRPr="00E911A6">
        <w:rPr>
          <w:spacing w:val="2"/>
          <w:sz w:val="28"/>
          <w:szCs w:val="28"/>
        </w:rPr>
        <w:softHyphen/>
        <w:t>мы плана и конспекта занятия).</w:t>
      </w:r>
    </w:p>
    <w:p w:rsidR="008E48C6" w:rsidRDefault="008E48C6" w:rsidP="008E48C6">
      <w:pPr>
        <w:shd w:val="clear" w:color="auto" w:fill="FFFFFF"/>
        <w:tabs>
          <w:tab w:val="left" w:pos="550"/>
        </w:tabs>
        <w:jc w:val="both"/>
        <w:rPr>
          <w:spacing w:val="-1"/>
          <w:sz w:val="28"/>
          <w:szCs w:val="28"/>
        </w:rPr>
      </w:pPr>
      <w:r>
        <w:rPr>
          <w:spacing w:val="-16"/>
          <w:sz w:val="28"/>
          <w:szCs w:val="28"/>
        </w:rPr>
        <w:t xml:space="preserve">21. </w:t>
      </w:r>
      <w:r w:rsidRPr="00FA530D">
        <w:rPr>
          <w:spacing w:val="1"/>
          <w:sz w:val="28"/>
          <w:szCs w:val="28"/>
        </w:rPr>
        <w:t xml:space="preserve">Требования к двухнедельному планированию работы по </w:t>
      </w:r>
      <w:r w:rsidRPr="00FA530D">
        <w:rPr>
          <w:spacing w:val="-1"/>
          <w:sz w:val="28"/>
          <w:szCs w:val="28"/>
        </w:rPr>
        <w:t>математическому развитию дошкольников.</w:t>
      </w:r>
    </w:p>
    <w:p w:rsidR="008E48C6" w:rsidRDefault="008E48C6" w:rsidP="008E48C6">
      <w:pPr>
        <w:shd w:val="clear" w:color="auto" w:fill="FFFFFF"/>
        <w:tabs>
          <w:tab w:val="left" w:pos="550"/>
        </w:tabs>
        <w:jc w:val="both"/>
        <w:rPr>
          <w:spacing w:val="-3"/>
          <w:sz w:val="28"/>
          <w:szCs w:val="28"/>
        </w:rPr>
      </w:pPr>
      <w:r>
        <w:rPr>
          <w:spacing w:val="-1"/>
          <w:sz w:val="28"/>
          <w:szCs w:val="28"/>
        </w:rPr>
        <w:t xml:space="preserve">22. </w:t>
      </w:r>
      <w:r w:rsidRPr="00FA530D">
        <w:rPr>
          <w:spacing w:val="-3"/>
          <w:sz w:val="28"/>
          <w:szCs w:val="28"/>
        </w:rPr>
        <w:t>Виды учета работы.</w:t>
      </w:r>
    </w:p>
    <w:p w:rsidR="008E48C6" w:rsidRDefault="008E48C6" w:rsidP="008E48C6">
      <w:pPr>
        <w:shd w:val="clear" w:color="auto" w:fill="FFFFFF"/>
        <w:tabs>
          <w:tab w:val="left" w:pos="550"/>
        </w:tabs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23. </w:t>
      </w:r>
      <w:r w:rsidRPr="00FA530D">
        <w:rPr>
          <w:sz w:val="28"/>
          <w:szCs w:val="28"/>
        </w:rPr>
        <w:t>Вопросы для самоанализа проведенного занятия.</w:t>
      </w:r>
    </w:p>
    <w:p w:rsidR="008E48C6" w:rsidRDefault="008E48C6" w:rsidP="008E48C6">
      <w:pPr>
        <w:shd w:val="clear" w:color="auto" w:fill="FFFFFF"/>
        <w:tabs>
          <w:tab w:val="left" w:pos="5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FA530D">
        <w:rPr>
          <w:sz w:val="28"/>
          <w:szCs w:val="28"/>
        </w:rPr>
        <w:t>Значение самоанализа.</w:t>
      </w:r>
    </w:p>
    <w:p w:rsidR="008E48C6" w:rsidRDefault="008E48C6" w:rsidP="008E48C6">
      <w:pPr>
        <w:shd w:val="clear" w:color="auto" w:fill="FFFFFF"/>
        <w:tabs>
          <w:tab w:val="left" w:pos="5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B9294C">
        <w:rPr>
          <w:sz w:val="28"/>
          <w:szCs w:val="28"/>
        </w:rPr>
        <w:t>Схема анализа показательного занятия.</w:t>
      </w:r>
    </w:p>
    <w:p w:rsidR="008E48C6" w:rsidRDefault="008E48C6" w:rsidP="008E48C6">
      <w:pPr>
        <w:shd w:val="clear" w:color="auto" w:fill="FFFFFF"/>
        <w:tabs>
          <w:tab w:val="left" w:pos="550"/>
        </w:tabs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26. </w:t>
      </w:r>
      <w:r w:rsidRPr="00B9294C">
        <w:rPr>
          <w:spacing w:val="-1"/>
          <w:sz w:val="28"/>
          <w:szCs w:val="28"/>
        </w:rPr>
        <w:t>Этапы формирования и содержание количественных предст</w:t>
      </w:r>
      <w:r w:rsidRPr="00B9294C">
        <w:rPr>
          <w:spacing w:val="-3"/>
          <w:sz w:val="28"/>
          <w:szCs w:val="28"/>
        </w:rPr>
        <w:t>авлений.</w:t>
      </w:r>
    </w:p>
    <w:p w:rsidR="008E48C6" w:rsidRDefault="008E48C6" w:rsidP="008E48C6">
      <w:pPr>
        <w:shd w:val="clear" w:color="auto" w:fill="FFFFFF"/>
        <w:tabs>
          <w:tab w:val="left" w:pos="550"/>
        </w:tabs>
        <w:jc w:val="both"/>
        <w:rPr>
          <w:spacing w:val="-2"/>
          <w:sz w:val="28"/>
          <w:szCs w:val="28"/>
        </w:rPr>
      </w:pPr>
      <w:r>
        <w:rPr>
          <w:spacing w:val="-3"/>
          <w:sz w:val="28"/>
          <w:szCs w:val="28"/>
        </w:rPr>
        <w:t xml:space="preserve">27. </w:t>
      </w:r>
      <w:r w:rsidRPr="00B9294C">
        <w:rPr>
          <w:spacing w:val="3"/>
          <w:sz w:val="28"/>
          <w:szCs w:val="28"/>
        </w:rPr>
        <w:t>Значение развития количественных представлений у дош</w:t>
      </w:r>
      <w:r w:rsidRPr="00B9294C">
        <w:rPr>
          <w:spacing w:val="-2"/>
          <w:sz w:val="28"/>
          <w:szCs w:val="28"/>
        </w:rPr>
        <w:t>кольников.</w:t>
      </w:r>
    </w:p>
    <w:p w:rsidR="008E48C6" w:rsidRDefault="008E48C6" w:rsidP="008E48C6">
      <w:pPr>
        <w:shd w:val="clear" w:color="auto" w:fill="FFFFFF"/>
        <w:tabs>
          <w:tab w:val="left" w:pos="550"/>
        </w:tabs>
        <w:jc w:val="both"/>
        <w:rPr>
          <w:spacing w:val="8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28. </w:t>
      </w:r>
      <w:r w:rsidRPr="00B9294C">
        <w:rPr>
          <w:spacing w:val="2"/>
          <w:sz w:val="28"/>
          <w:szCs w:val="28"/>
        </w:rPr>
        <w:t>Физиологические и психологические механизмы восприят</w:t>
      </w:r>
      <w:r w:rsidRPr="00B9294C">
        <w:rPr>
          <w:spacing w:val="8"/>
          <w:sz w:val="28"/>
          <w:szCs w:val="28"/>
        </w:rPr>
        <w:t>ия количества.</w:t>
      </w:r>
    </w:p>
    <w:p w:rsidR="008E48C6" w:rsidRDefault="008E48C6" w:rsidP="008E48C6">
      <w:pPr>
        <w:shd w:val="clear" w:color="auto" w:fill="FFFFFF"/>
        <w:tabs>
          <w:tab w:val="left" w:pos="550"/>
        </w:tabs>
        <w:jc w:val="both"/>
        <w:rPr>
          <w:spacing w:val="2"/>
          <w:sz w:val="28"/>
          <w:szCs w:val="28"/>
        </w:rPr>
      </w:pPr>
      <w:r>
        <w:rPr>
          <w:spacing w:val="8"/>
          <w:sz w:val="28"/>
          <w:szCs w:val="28"/>
        </w:rPr>
        <w:t xml:space="preserve">29. </w:t>
      </w:r>
      <w:r w:rsidRPr="00B9294C">
        <w:rPr>
          <w:spacing w:val="3"/>
          <w:sz w:val="28"/>
          <w:szCs w:val="28"/>
        </w:rPr>
        <w:t>Особенности развития количественных представлений у дет</w:t>
      </w:r>
      <w:r w:rsidRPr="00B9294C">
        <w:rPr>
          <w:spacing w:val="2"/>
          <w:sz w:val="28"/>
          <w:szCs w:val="28"/>
        </w:rPr>
        <w:t>ей и методические рекомендации к их формированию в ДОУ.</w:t>
      </w:r>
    </w:p>
    <w:p w:rsidR="008E48C6" w:rsidRDefault="008E48C6" w:rsidP="008E48C6">
      <w:pPr>
        <w:shd w:val="clear" w:color="auto" w:fill="FFFFFF"/>
        <w:tabs>
          <w:tab w:val="left" w:pos="562"/>
        </w:tabs>
        <w:jc w:val="both"/>
        <w:rPr>
          <w:spacing w:val="-4"/>
          <w:sz w:val="28"/>
          <w:szCs w:val="28"/>
        </w:rPr>
      </w:pPr>
      <w:r>
        <w:rPr>
          <w:spacing w:val="2"/>
          <w:sz w:val="28"/>
          <w:szCs w:val="28"/>
        </w:rPr>
        <w:t xml:space="preserve">30. </w:t>
      </w:r>
      <w:r w:rsidRPr="00B9294C">
        <w:rPr>
          <w:spacing w:val="-4"/>
          <w:sz w:val="28"/>
          <w:szCs w:val="28"/>
        </w:rPr>
        <w:t>Содержание понятий «величина» и «измерение».</w:t>
      </w:r>
    </w:p>
    <w:p w:rsidR="008E48C6" w:rsidRDefault="008E48C6" w:rsidP="008E48C6">
      <w:pPr>
        <w:shd w:val="clear" w:color="auto" w:fill="FFFFFF"/>
        <w:tabs>
          <w:tab w:val="left" w:pos="562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31. </w:t>
      </w:r>
      <w:r w:rsidRPr="00B9294C">
        <w:rPr>
          <w:spacing w:val="-4"/>
          <w:sz w:val="28"/>
          <w:szCs w:val="28"/>
        </w:rPr>
        <w:t>Значение развития у дошкольников представлений о вели</w:t>
      </w:r>
      <w:r w:rsidRPr="00B9294C">
        <w:rPr>
          <w:spacing w:val="-4"/>
          <w:sz w:val="28"/>
          <w:szCs w:val="28"/>
        </w:rPr>
        <w:softHyphen/>
        <w:t>чинах.</w:t>
      </w:r>
    </w:p>
    <w:p w:rsidR="008E48C6" w:rsidRDefault="008E48C6" w:rsidP="008E48C6">
      <w:pPr>
        <w:shd w:val="clear" w:color="auto" w:fill="FFFFFF"/>
        <w:tabs>
          <w:tab w:val="left" w:pos="562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32. </w:t>
      </w:r>
      <w:r w:rsidRPr="00B9294C">
        <w:rPr>
          <w:spacing w:val="-4"/>
          <w:sz w:val="28"/>
          <w:szCs w:val="28"/>
        </w:rPr>
        <w:t>Физиологические и психологические механизмы воспри</w:t>
      </w:r>
      <w:r w:rsidRPr="00B9294C">
        <w:rPr>
          <w:spacing w:val="-4"/>
          <w:sz w:val="28"/>
          <w:szCs w:val="28"/>
        </w:rPr>
        <w:softHyphen/>
        <w:t>ятия размеров предметов.</w:t>
      </w:r>
    </w:p>
    <w:p w:rsidR="008E48C6" w:rsidRDefault="008E48C6" w:rsidP="008E48C6">
      <w:pPr>
        <w:shd w:val="clear" w:color="auto" w:fill="FFFFFF"/>
        <w:tabs>
          <w:tab w:val="left" w:pos="562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33. </w:t>
      </w:r>
      <w:r w:rsidRPr="00B9294C">
        <w:rPr>
          <w:spacing w:val="-4"/>
          <w:sz w:val="28"/>
          <w:szCs w:val="28"/>
        </w:rPr>
        <w:t>Особенности развития представлений о величинах у детей и методические рекомендации по их формированию в ДОУ.</w:t>
      </w:r>
    </w:p>
    <w:p w:rsidR="008E48C6" w:rsidRDefault="008E48C6" w:rsidP="008E48C6">
      <w:pPr>
        <w:shd w:val="clear" w:color="auto" w:fill="FFFFFF"/>
        <w:tabs>
          <w:tab w:val="left" w:pos="564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34. </w:t>
      </w:r>
      <w:r w:rsidRPr="00B9294C">
        <w:rPr>
          <w:spacing w:val="-4"/>
          <w:sz w:val="28"/>
          <w:szCs w:val="28"/>
        </w:rPr>
        <w:t>Содержание понятий «форма предмета» и «геометрическая фигура».</w:t>
      </w:r>
    </w:p>
    <w:p w:rsidR="008E48C6" w:rsidRDefault="008E48C6" w:rsidP="008E48C6">
      <w:pPr>
        <w:shd w:val="clear" w:color="auto" w:fill="FFFFFF"/>
        <w:tabs>
          <w:tab w:val="left" w:pos="564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35. </w:t>
      </w:r>
      <w:r w:rsidRPr="00B9294C">
        <w:rPr>
          <w:spacing w:val="-4"/>
          <w:sz w:val="28"/>
          <w:szCs w:val="28"/>
        </w:rPr>
        <w:t>Значение развития у дошкольников представлений о фор</w:t>
      </w:r>
      <w:r w:rsidRPr="00B9294C">
        <w:rPr>
          <w:spacing w:val="-4"/>
          <w:sz w:val="28"/>
          <w:szCs w:val="28"/>
        </w:rPr>
        <w:softHyphen/>
        <w:t>ме и геометрических фигурах.</w:t>
      </w:r>
    </w:p>
    <w:p w:rsidR="008E48C6" w:rsidRDefault="008E48C6" w:rsidP="008E48C6">
      <w:pPr>
        <w:shd w:val="clear" w:color="auto" w:fill="FFFFFF"/>
        <w:tabs>
          <w:tab w:val="left" w:pos="564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36. </w:t>
      </w:r>
      <w:r w:rsidRPr="00B9294C">
        <w:rPr>
          <w:spacing w:val="-4"/>
          <w:sz w:val="28"/>
          <w:szCs w:val="28"/>
        </w:rPr>
        <w:t>Физиологические и психологические механизмы воспри</w:t>
      </w:r>
      <w:r w:rsidRPr="00B9294C">
        <w:rPr>
          <w:spacing w:val="-4"/>
          <w:sz w:val="28"/>
          <w:szCs w:val="28"/>
        </w:rPr>
        <w:softHyphen/>
        <w:t>ятия формы предметов.</w:t>
      </w:r>
    </w:p>
    <w:p w:rsidR="008E48C6" w:rsidRDefault="008E48C6" w:rsidP="008E48C6">
      <w:pPr>
        <w:shd w:val="clear" w:color="auto" w:fill="FFFFFF"/>
        <w:tabs>
          <w:tab w:val="left" w:pos="564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37. </w:t>
      </w:r>
      <w:r w:rsidRPr="00B9294C">
        <w:rPr>
          <w:spacing w:val="-4"/>
          <w:sz w:val="28"/>
          <w:szCs w:val="28"/>
        </w:rPr>
        <w:t>Особенности развития представлений о форме и геометри</w:t>
      </w:r>
      <w:r w:rsidRPr="00B9294C">
        <w:rPr>
          <w:spacing w:val="-4"/>
          <w:sz w:val="28"/>
          <w:szCs w:val="28"/>
        </w:rPr>
        <w:softHyphen/>
        <w:t>ческих фигурах у детей и методические рекомендации по их формированию в ДОУ.</w:t>
      </w:r>
    </w:p>
    <w:p w:rsidR="008E48C6" w:rsidRDefault="008E48C6" w:rsidP="008E48C6">
      <w:pPr>
        <w:shd w:val="clear" w:color="auto" w:fill="FFFFFF"/>
        <w:tabs>
          <w:tab w:val="left" w:pos="564"/>
        </w:tabs>
        <w:jc w:val="both"/>
        <w:rPr>
          <w:spacing w:val="-16"/>
          <w:sz w:val="28"/>
          <w:szCs w:val="28"/>
        </w:rPr>
      </w:pPr>
      <w:r>
        <w:rPr>
          <w:spacing w:val="-4"/>
          <w:sz w:val="28"/>
          <w:szCs w:val="28"/>
        </w:rPr>
        <w:t xml:space="preserve">38. </w:t>
      </w:r>
      <w:r>
        <w:rPr>
          <w:spacing w:val="-16"/>
          <w:sz w:val="28"/>
          <w:szCs w:val="28"/>
        </w:rPr>
        <w:t>Содержание понятия «Ориентировка в пространстве».</w:t>
      </w:r>
    </w:p>
    <w:p w:rsidR="008E48C6" w:rsidRDefault="008E48C6" w:rsidP="008E48C6">
      <w:pPr>
        <w:shd w:val="clear" w:color="auto" w:fill="FFFFFF"/>
        <w:tabs>
          <w:tab w:val="left" w:pos="576"/>
        </w:tabs>
        <w:jc w:val="both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t>39. Содержание понятия «Ориентировка во времени».</w:t>
      </w:r>
    </w:p>
    <w:p w:rsidR="008E48C6" w:rsidRPr="00B9294C" w:rsidRDefault="008E48C6" w:rsidP="008E48C6">
      <w:pPr>
        <w:shd w:val="clear" w:color="auto" w:fill="FFFFFF"/>
        <w:tabs>
          <w:tab w:val="left" w:pos="564"/>
        </w:tabs>
        <w:jc w:val="both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t xml:space="preserve">40. </w:t>
      </w:r>
      <w:r w:rsidRPr="00B9294C">
        <w:rPr>
          <w:spacing w:val="-4"/>
          <w:sz w:val="28"/>
          <w:szCs w:val="28"/>
        </w:rPr>
        <w:t xml:space="preserve">Особенности развития </w:t>
      </w:r>
      <w:r>
        <w:rPr>
          <w:spacing w:val="-4"/>
          <w:sz w:val="28"/>
          <w:szCs w:val="28"/>
        </w:rPr>
        <w:t xml:space="preserve">временных </w:t>
      </w:r>
      <w:r w:rsidRPr="00B9294C">
        <w:rPr>
          <w:spacing w:val="-4"/>
          <w:sz w:val="28"/>
          <w:szCs w:val="28"/>
        </w:rPr>
        <w:t xml:space="preserve">представлений </w:t>
      </w:r>
      <w:r>
        <w:rPr>
          <w:spacing w:val="-4"/>
          <w:sz w:val="28"/>
          <w:szCs w:val="28"/>
        </w:rPr>
        <w:t xml:space="preserve">у детей </w:t>
      </w:r>
      <w:r w:rsidRPr="00B9294C">
        <w:rPr>
          <w:spacing w:val="-4"/>
          <w:sz w:val="28"/>
          <w:szCs w:val="28"/>
        </w:rPr>
        <w:t>и методические рекомендации по их формированию в ДОУ.</w:t>
      </w:r>
    </w:p>
    <w:p w:rsidR="008E48C6" w:rsidRDefault="008E48C6" w:rsidP="008E48C6">
      <w:pPr>
        <w:shd w:val="clear" w:color="auto" w:fill="FFFFFF"/>
        <w:tabs>
          <w:tab w:val="left" w:pos="696"/>
        </w:tabs>
        <w:ind w:firstLine="346"/>
        <w:jc w:val="both"/>
        <w:rPr>
          <w:sz w:val="28"/>
          <w:szCs w:val="28"/>
        </w:rPr>
      </w:pPr>
    </w:p>
    <w:p w:rsidR="008E48C6" w:rsidRDefault="008E48C6" w:rsidP="008E48C6">
      <w:pPr>
        <w:shd w:val="clear" w:color="auto" w:fill="FFFFFF"/>
        <w:tabs>
          <w:tab w:val="left" w:pos="696"/>
        </w:tabs>
        <w:ind w:firstLine="346"/>
        <w:jc w:val="both"/>
        <w:rPr>
          <w:sz w:val="28"/>
          <w:szCs w:val="28"/>
        </w:rPr>
      </w:pPr>
    </w:p>
    <w:p w:rsidR="008E48C6" w:rsidRDefault="008E48C6" w:rsidP="008E48C6">
      <w:pPr>
        <w:pStyle w:val="a3"/>
        <w:tabs>
          <w:tab w:val="left" w:pos="993"/>
          <w:tab w:val="left" w:pos="1276"/>
        </w:tabs>
        <w:ind w:left="0"/>
        <w:jc w:val="both"/>
        <w:rPr>
          <w:b/>
          <w:sz w:val="28"/>
          <w:szCs w:val="28"/>
        </w:rPr>
      </w:pPr>
      <w:r w:rsidRPr="0052127C">
        <w:rPr>
          <w:b/>
          <w:sz w:val="28"/>
          <w:szCs w:val="28"/>
        </w:rPr>
        <w:t>Практическое задание:</w:t>
      </w:r>
    </w:p>
    <w:p w:rsidR="008E48C6" w:rsidRPr="0053090F" w:rsidRDefault="008E48C6" w:rsidP="008E48C6">
      <w:pPr>
        <w:pStyle w:val="a3"/>
        <w:tabs>
          <w:tab w:val="left" w:pos="993"/>
          <w:tab w:val="left" w:pos="1276"/>
        </w:tabs>
        <w:ind w:left="0"/>
        <w:jc w:val="both"/>
        <w:rPr>
          <w:b/>
          <w:sz w:val="16"/>
          <w:szCs w:val="16"/>
        </w:rPr>
      </w:pPr>
    </w:p>
    <w:p w:rsidR="008E48C6" w:rsidRPr="0052127C" w:rsidRDefault="008E48C6" w:rsidP="008E48C6">
      <w:pPr>
        <w:pStyle w:val="a3"/>
        <w:tabs>
          <w:tab w:val="left" w:pos="993"/>
          <w:tab w:val="left" w:pos="1276"/>
        </w:tabs>
        <w:ind w:left="0"/>
        <w:jc w:val="both"/>
        <w:rPr>
          <w:sz w:val="28"/>
          <w:szCs w:val="28"/>
        </w:rPr>
      </w:pPr>
      <w:r w:rsidRPr="0052127C">
        <w:rPr>
          <w:sz w:val="28"/>
          <w:szCs w:val="28"/>
        </w:rPr>
        <w:t xml:space="preserve">Раскрыть методику проведения различных видов </w:t>
      </w:r>
      <w:r>
        <w:rPr>
          <w:sz w:val="28"/>
          <w:szCs w:val="28"/>
        </w:rPr>
        <w:t xml:space="preserve">математических </w:t>
      </w:r>
      <w:r w:rsidRPr="0052127C">
        <w:rPr>
          <w:sz w:val="28"/>
          <w:szCs w:val="28"/>
        </w:rPr>
        <w:t>игр</w:t>
      </w:r>
      <w:r>
        <w:rPr>
          <w:sz w:val="28"/>
          <w:szCs w:val="28"/>
        </w:rPr>
        <w:t xml:space="preserve"> и упражнений</w:t>
      </w:r>
      <w:r w:rsidRPr="0052127C">
        <w:rPr>
          <w:sz w:val="28"/>
          <w:szCs w:val="28"/>
        </w:rPr>
        <w:t xml:space="preserve"> в разных возрастных группах</w:t>
      </w:r>
      <w:r>
        <w:rPr>
          <w:sz w:val="28"/>
          <w:szCs w:val="28"/>
        </w:rPr>
        <w:t xml:space="preserve">.  </w:t>
      </w:r>
    </w:p>
    <w:p w:rsidR="008E48C6" w:rsidRPr="00E911A6" w:rsidRDefault="008E48C6" w:rsidP="008E48C6">
      <w:pPr>
        <w:shd w:val="clear" w:color="auto" w:fill="FFFFFF"/>
        <w:tabs>
          <w:tab w:val="left" w:pos="550"/>
        </w:tabs>
        <w:jc w:val="both"/>
        <w:rPr>
          <w:spacing w:val="-16"/>
          <w:sz w:val="28"/>
          <w:szCs w:val="28"/>
        </w:rPr>
      </w:pPr>
    </w:p>
    <w:p w:rsidR="008E48C6" w:rsidRPr="00E911A6" w:rsidRDefault="008E48C6" w:rsidP="008E48C6">
      <w:pPr>
        <w:shd w:val="clear" w:color="auto" w:fill="FFFFFF"/>
        <w:tabs>
          <w:tab w:val="left" w:pos="696"/>
        </w:tabs>
        <w:jc w:val="both"/>
        <w:rPr>
          <w:sz w:val="28"/>
          <w:szCs w:val="28"/>
        </w:rPr>
      </w:pPr>
    </w:p>
    <w:p w:rsidR="008E48C6" w:rsidRDefault="008E48C6"/>
    <w:sectPr w:rsidR="008E48C6" w:rsidSect="00127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D322A"/>
    <w:multiLevelType w:val="singleLevel"/>
    <w:tmpl w:val="81C4BA2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8C6"/>
    <w:rsid w:val="000378F7"/>
    <w:rsid w:val="00127E88"/>
    <w:rsid w:val="001330BC"/>
    <w:rsid w:val="0028102E"/>
    <w:rsid w:val="0047157F"/>
    <w:rsid w:val="00801C47"/>
    <w:rsid w:val="008E48C6"/>
    <w:rsid w:val="008F30C0"/>
    <w:rsid w:val="00D300A7"/>
    <w:rsid w:val="00D357DC"/>
    <w:rsid w:val="00D9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8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2022-03-05T10:56:00Z</dcterms:created>
  <dcterms:modified xsi:type="dcterms:W3CDTF">2022-03-06T07:13:00Z</dcterms:modified>
</cp:coreProperties>
</file>