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4" w:rsidRDefault="002B1E94" w:rsidP="002B1E94">
      <w:pPr>
        <w:spacing w:after="0"/>
        <w:ind w:firstLine="709"/>
        <w:jc w:val="both"/>
      </w:pPr>
      <w:r>
        <w:rPr>
          <w:b/>
          <w:bCs/>
        </w:rPr>
        <w:t>Уважаемые студенты!</w:t>
      </w:r>
      <w:r>
        <w:t xml:space="preserve"> Перед Вами список вопросов к зачёту по дисциплине: </w:t>
      </w:r>
      <w:r w:rsidRPr="00DD5226">
        <w:rPr>
          <w:b/>
        </w:rPr>
        <w:t>ОГСЭ.01 Основы философии</w:t>
      </w:r>
      <w:r>
        <w:t xml:space="preserve">.  </w:t>
      </w:r>
    </w:p>
    <w:p w:rsidR="002B1E94" w:rsidRDefault="002B1E94" w:rsidP="002B1E94">
      <w:pPr>
        <w:spacing w:after="0"/>
        <w:ind w:firstLine="709"/>
        <w:jc w:val="both"/>
      </w:pPr>
      <w:r>
        <w:t xml:space="preserve">Ваша задача ознакомиться с ними, знать ответ на них и выбрать для себя интересующий (один ЛЮБОЙ вопрос)  </w:t>
      </w:r>
    </w:p>
    <w:p w:rsidR="002B1E94" w:rsidRDefault="002B1E94" w:rsidP="002B1E94">
      <w:pPr>
        <w:spacing w:after="0"/>
        <w:ind w:firstLine="709"/>
        <w:jc w:val="both"/>
      </w:pPr>
      <w:r>
        <w:t xml:space="preserve">Как будет происходить зачёт? </w:t>
      </w:r>
    </w:p>
    <w:p w:rsidR="002B1E94" w:rsidRDefault="002B1E94" w:rsidP="002B1E94">
      <w:pPr>
        <w:spacing w:after="0"/>
        <w:ind w:firstLine="709"/>
        <w:jc w:val="both"/>
      </w:pPr>
      <w:r>
        <w:t xml:space="preserve">Вам выборочно будет дан один вопрос, который задам я, второй Вы готовите самостоятельно (на выбор) из данного списка.  </w:t>
      </w:r>
    </w:p>
    <w:p w:rsidR="002B1E94" w:rsidRDefault="002B1E94" w:rsidP="002B1E94">
      <w:pPr>
        <w:spacing w:after="0"/>
        <w:ind w:firstLine="709"/>
        <w:jc w:val="both"/>
      </w:pPr>
      <w:r>
        <w:t xml:space="preserve">Эта информация актуальна для </w:t>
      </w:r>
      <w:r>
        <w:rPr>
          <w:highlight w:val="yellow"/>
        </w:rPr>
        <w:t>ВСЕХ</w:t>
      </w:r>
      <w:r>
        <w:t xml:space="preserve"> студентов заочного отделения </w:t>
      </w:r>
      <w:r w:rsidRPr="002B1E94">
        <w:rPr>
          <w:highlight w:val="yellow"/>
        </w:rPr>
        <w:t>ПЕРВОГО</w:t>
      </w:r>
      <w:r>
        <w:t xml:space="preserve"> курса!  </w:t>
      </w:r>
      <w:r>
        <w:br/>
        <w:t>Зачет будет происходить в ОЧНОМ формате! Для иногородних студентов будет пред</w:t>
      </w:r>
      <w:r w:rsidR="00441C96">
        <w:t>о</w:t>
      </w:r>
      <w:bookmarkStart w:id="0" w:name="_GoBack"/>
      <w:bookmarkEnd w:id="0"/>
      <w:r>
        <w:t xml:space="preserve">ставлена альтернатива в виде дистанционной сдачи (ссылка будет отправлена Вам минимум за день до начала зачета!) </w:t>
      </w:r>
      <w:r>
        <w:br/>
        <w:t>Желаю</w:t>
      </w:r>
      <w:proofErr w:type="gramStart"/>
      <w:r>
        <w:t xml:space="preserve"> В</w:t>
      </w:r>
      <w:proofErr w:type="gramEnd"/>
      <w:r>
        <w:t xml:space="preserve">сем удачи и продуктивности! </w:t>
      </w:r>
    </w:p>
    <w:p w:rsidR="00F12C76" w:rsidRDefault="002B1E94" w:rsidP="002B1E94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br/>
      </w:r>
      <w:r w:rsidRPr="002B1E94">
        <w:rPr>
          <w:b/>
          <w:bCs/>
          <w:sz w:val="32"/>
          <w:szCs w:val="32"/>
        </w:rPr>
        <w:t>Вопросы к зачёту:</w:t>
      </w:r>
    </w:p>
    <w:p w:rsidR="002B1E94" w:rsidRPr="002B1E94" w:rsidRDefault="002B1E94" w:rsidP="002B1E94">
      <w:pPr>
        <w:spacing w:after="0"/>
        <w:ind w:firstLine="709"/>
        <w:rPr>
          <w:rFonts w:cs="Times New Roman"/>
          <w:b/>
          <w:bCs/>
          <w:szCs w:val="28"/>
        </w:rPr>
      </w:pPr>
      <w:r w:rsidRPr="002B1E94">
        <w:rPr>
          <w:rFonts w:cs="Times New Roman"/>
          <w:color w:val="000000"/>
          <w:szCs w:val="28"/>
          <w:shd w:val="clear" w:color="auto" w:fill="FFFFFF"/>
        </w:rPr>
        <w:t>01. Философия, её происхождение и роль в обществе.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02. Философия Древней Индии (Веды и Упанишады, Буддизм).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03. Философия Древнего Китая (Конфуций,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Лао-цзы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>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04. Древнегреческая мифология. От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мифоса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к Логосу.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05.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Досократики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(милетская школа, Гераклит, Пифагор,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Демокрит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>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06. Классическая античная философия (Сократ, Платон, Аристотель).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07. Философские течения эллинизма.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08. Философия средневековья.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09. Философия эпохи Возрождения.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10. Научная революция и философия Нового времени(ф</w:t>
      </w:r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.Б</w:t>
      </w:r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>экон, Р.Декарт).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11. Философия французского Просвещения.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12. Немецкая классическая философия.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13. Западная философия 19-20вв. (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иррационализм</w:t>
      </w:r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,э</w:t>
      </w:r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>кзистенциализм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>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14. Древнерусская и средневеково-русская философия.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15. Русская философия 19 век</w:t>
      </w:r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а(</w:t>
      </w:r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П.Я.Чаадаев,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славяноФилы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и западники).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16.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ФилосоФия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Ф.М.Достаевского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и Л.Н.Толстого.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17. Философское учение о быти</w:t>
      </w:r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и(</w:t>
      </w:r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>онтология).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18. Материя и ее свойства.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19. Единство </w:t>
      </w:r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биологического</w:t>
      </w:r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и социального в человеке.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20. Сознание как высшая форма отражения.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21. Познание. Практика. Истина.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22. Диалектика - учение о развитии и всеобщей связи.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23. Закон единства и борьбы противоположностей.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24. Закон взаимного перехода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колличественных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и качественных изменений.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25. Закон отрицания </w:t>
      </w:r>
      <w:proofErr w:type="spellStart"/>
      <w:proofErr w:type="gramStart"/>
      <w:r w:rsidRPr="002B1E94">
        <w:rPr>
          <w:rFonts w:cs="Times New Roman"/>
          <w:color w:val="000000"/>
          <w:szCs w:val="28"/>
          <w:shd w:val="clear" w:color="auto" w:fill="FFFFFF"/>
        </w:rPr>
        <w:t>отрицания</w:t>
      </w:r>
      <w:proofErr w:type="spellEnd"/>
      <w:proofErr w:type="gramEnd"/>
      <w:r w:rsidRPr="002B1E94">
        <w:rPr>
          <w:rFonts w:cs="Times New Roman"/>
          <w:color w:val="000000"/>
          <w:szCs w:val="28"/>
          <w:shd w:val="clear" w:color="auto" w:fill="FFFFFF"/>
        </w:rPr>
        <w:t>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 xml:space="preserve">26. Человек как </w:t>
      </w:r>
      <w:proofErr w:type="spellStart"/>
      <w:r w:rsidRPr="002B1E94">
        <w:rPr>
          <w:rFonts w:cs="Times New Roman"/>
          <w:color w:val="000000"/>
          <w:szCs w:val="28"/>
          <w:shd w:val="clear" w:color="auto" w:fill="FFFFFF"/>
        </w:rPr>
        <w:t>основаня</w:t>
      </w:r>
      <w:proofErr w:type="spellEnd"/>
      <w:r w:rsidRPr="002B1E94">
        <w:rPr>
          <w:rFonts w:cs="Times New Roman"/>
          <w:color w:val="000000"/>
          <w:szCs w:val="28"/>
          <w:shd w:val="clear" w:color="auto" w:fill="FFFFFF"/>
        </w:rPr>
        <w:t xml:space="preserve"> проблема философии.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27. Основные характеристики человека.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28. Категории человеческого бытия.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29. Философия истории.</w:t>
      </w:r>
      <w:r w:rsidRPr="002B1E94">
        <w:rPr>
          <w:rFonts w:cs="Times New Roman"/>
          <w:color w:val="000000"/>
          <w:szCs w:val="28"/>
        </w:rPr>
        <w:br/>
      </w:r>
      <w:r w:rsidRPr="002B1E94">
        <w:rPr>
          <w:rFonts w:cs="Times New Roman"/>
          <w:color w:val="000000"/>
          <w:szCs w:val="28"/>
          <w:shd w:val="clear" w:color="auto" w:fill="FFFFFF"/>
        </w:rPr>
        <w:t>30. Философия и научная картина мира.</w:t>
      </w:r>
    </w:p>
    <w:sectPr w:rsidR="002B1E94" w:rsidRPr="002B1E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5F"/>
    <w:rsid w:val="002B1E94"/>
    <w:rsid w:val="00441C96"/>
    <w:rsid w:val="005D105F"/>
    <w:rsid w:val="006C0B77"/>
    <w:rsid w:val="008242FF"/>
    <w:rsid w:val="00870751"/>
    <w:rsid w:val="00922C48"/>
    <w:rsid w:val="00B915B7"/>
    <w:rsid w:val="00DA22E1"/>
    <w:rsid w:val="00DD5226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1</cp:lastModifiedBy>
  <cp:revision>5</cp:revision>
  <dcterms:created xsi:type="dcterms:W3CDTF">2021-12-07T14:48:00Z</dcterms:created>
  <dcterms:modified xsi:type="dcterms:W3CDTF">2022-03-24T06:08:00Z</dcterms:modified>
</cp:coreProperties>
</file>