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16" w:rsidRDefault="00D91616" w:rsidP="00D9161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B5B60">
        <w:rPr>
          <w:rFonts w:ascii="Times New Roman" w:hAnsi="Times New Roman" w:cs="Times New Roman"/>
          <w:b/>
          <w:sz w:val="24"/>
          <w:szCs w:val="24"/>
        </w:rPr>
        <w:t>ОП.06 Охрана труда</w:t>
      </w:r>
    </w:p>
    <w:p w:rsidR="00D91616" w:rsidRPr="00AA6BDA" w:rsidRDefault="00D91616" w:rsidP="00D9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</w:t>
      </w:r>
      <w:r w:rsidRPr="00AA6BDA">
        <w:rPr>
          <w:rFonts w:ascii="Times New Roman" w:hAnsi="Times New Roman" w:cs="Times New Roman"/>
          <w:sz w:val="24"/>
          <w:szCs w:val="24"/>
        </w:rPr>
        <w:t xml:space="preserve">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предоставить в бумажном варианте.</w:t>
      </w:r>
      <w:r w:rsidRPr="00890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16" w:rsidRPr="00BB5B60" w:rsidRDefault="00D91616" w:rsidP="00D91616">
      <w:pPr>
        <w:rPr>
          <w:rFonts w:ascii="Times New Roman" w:hAnsi="Times New Roman" w:cs="Times New Roman"/>
          <w:sz w:val="24"/>
          <w:szCs w:val="24"/>
        </w:rPr>
      </w:pPr>
      <w:r w:rsidRPr="00BB5B60">
        <w:rPr>
          <w:rFonts w:ascii="Times New Roman" w:hAnsi="Times New Roman" w:cs="Times New Roman"/>
          <w:sz w:val="24"/>
          <w:szCs w:val="24"/>
        </w:rPr>
        <w:t>Преподаватель: Цаплина Марина Вениаминовна</w:t>
      </w:r>
    </w:p>
    <w:p w:rsidR="00D91616" w:rsidRDefault="00D91616" w:rsidP="00D91616">
      <w:pPr>
        <w:rPr>
          <w:rFonts w:ascii="Times New Roman" w:hAnsi="Times New Roman" w:cs="Times New Roman"/>
          <w:b/>
          <w:sz w:val="24"/>
          <w:szCs w:val="24"/>
        </w:rPr>
      </w:pPr>
      <w:r w:rsidRPr="00BB5B6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Pr="008960B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caplinamarina</w:t>
        </w:r>
        <w:r w:rsidRPr="008960BA">
          <w:rPr>
            <w:rStyle w:val="a5"/>
            <w:rFonts w:ascii="Times New Roman" w:hAnsi="Times New Roman" w:cs="Times New Roman"/>
            <w:b/>
            <w:sz w:val="24"/>
            <w:szCs w:val="24"/>
          </w:rPr>
          <w:t>8@</w:t>
        </w:r>
        <w:r w:rsidRPr="008960B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8960BA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8960B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D91616" w:rsidRPr="00D91616" w:rsidRDefault="00D91616" w:rsidP="00D91616">
      <w:pPr>
        <w:rPr>
          <w:rFonts w:ascii="Times New Roman" w:hAnsi="Times New Roman" w:cs="Times New Roman"/>
          <w:b/>
          <w:sz w:val="24"/>
          <w:szCs w:val="24"/>
        </w:rPr>
      </w:pPr>
    </w:p>
    <w:p w:rsidR="00D91616" w:rsidRDefault="00D91616" w:rsidP="00D91616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К ВЫПОЛНЕНИЮ КОНТРОЛЬНОЙ РАБОТЫ </w:t>
      </w:r>
    </w:p>
    <w:p w:rsidR="00D91616" w:rsidRDefault="00D91616" w:rsidP="00D91616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ОП.08 Охрана труда</w:t>
      </w:r>
    </w:p>
    <w:p w:rsidR="00D91616" w:rsidRDefault="00D91616" w:rsidP="00D91616">
      <w:pPr>
        <w:pStyle w:val="1"/>
        <w:spacing w:line="360" w:lineRule="auto"/>
        <w:jc w:val="both"/>
        <w:rPr>
          <w:sz w:val="22"/>
          <w:szCs w:val="22"/>
        </w:rPr>
      </w:pPr>
    </w:p>
    <w:p w:rsidR="00D91616" w:rsidRPr="00D91616" w:rsidRDefault="00D91616" w:rsidP="00D91616">
      <w:pPr>
        <w:pStyle w:val="1"/>
        <w:spacing w:line="360" w:lineRule="auto"/>
        <w:ind w:firstLine="567"/>
        <w:jc w:val="both"/>
        <w:rPr>
          <w:b/>
          <w:bCs/>
          <w:sz w:val="24"/>
          <w:u w:val="single"/>
        </w:rPr>
      </w:pPr>
      <w:r w:rsidRPr="00D91616">
        <w:rPr>
          <w:sz w:val="24"/>
        </w:rPr>
        <w:t>Контрольная работа состоит из двух</w:t>
      </w:r>
      <w:r>
        <w:rPr>
          <w:sz w:val="24"/>
        </w:rPr>
        <w:t xml:space="preserve"> вопросов.</w:t>
      </w:r>
      <w:r w:rsidRPr="00D91616">
        <w:rPr>
          <w:sz w:val="24"/>
        </w:rPr>
        <w:t xml:space="preserve">  Вариант контрольной работы определяется  </w:t>
      </w:r>
      <w:r w:rsidRPr="00D91616">
        <w:rPr>
          <w:b/>
          <w:bCs/>
          <w:sz w:val="24"/>
          <w:u w:val="single"/>
        </w:rPr>
        <w:t>по сумме двух последних цифр шифра (номера зачетной книжки) студента.</w:t>
      </w:r>
    </w:p>
    <w:p w:rsidR="00D91616" w:rsidRPr="00D91616" w:rsidRDefault="00D91616" w:rsidP="00D91616">
      <w:pPr>
        <w:pStyle w:val="1"/>
        <w:spacing w:line="360" w:lineRule="auto"/>
        <w:ind w:firstLine="567"/>
        <w:jc w:val="both"/>
        <w:rPr>
          <w:sz w:val="24"/>
        </w:rPr>
      </w:pPr>
    </w:p>
    <w:p w:rsidR="00D91616" w:rsidRPr="00671ADE" w:rsidRDefault="00D91616" w:rsidP="00D91616">
      <w:pPr>
        <w:pStyle w:val="1"/>
        <w:spacing w:after="240" w:line="360" w:lineRule="auto"/>
        <w:ind w:firstLine="425"/>
        <w:jc w:val="both"/>
        <w:rPr>
          <w:sz w:val="24"/>
          <w:u w:val="single"/>
        </w:rPr>
      </w:pPr>
      <w:r w:rsidRPr="00671ADE">
        <w:rPr>
          <w:sz w:val="24"/>
          <w:u w:val="single"/>
        </w:rPr>
        <w:t>Требования к оформлению:</w:t>
      </w:r>
    </w:p>
    <w:p w:rsidR="00D91616" w:rsidRPr="00671ADE" w:rsidRDefault="00D91616" w:rsidP="00D91616">
      <w:pPr>
        <w:tabs>
          <w:tab w:val="num" w:pos="741"/>
        </w:tabs>
        <w:spacing w:line="36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671ADE">
        <w:rPr>
          <w:rFonts w:ascii="Times New Roman" w:hAnsi="Times New Roman" w:cs="Times New Roman"/>
          <w:sz w:val="24"/>
          <w:szCs w:val="24"/>
        </w:rPr>
        <w:t xml:space="preserve">Оформляется контрольная работа в соответствии с требованиями. </w:t>
      </w:r>
    </w:p>
    <w:p w:rsidR="00D91616" w:rsidRPr="00671ADE" w:rsidRDefault="00D91616" w:rsidP="00D91616">
      <w:pPr>
        <w:tabs>
          <w:tab w:val="num" w:pos="741"/>
        </w:tabs>
        <w:spacing w:line="36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671ADE">
        <w:rPr>
          <w:rFonts w:ascii="Times New Roman" w:hAnsi="Times New Roman" w:cs="Times New Roman"/>
          <w:sz w:val="24"/>
          <w:szCs w:val="24"/>
        </w:rPr>
        <w:t xml:space="preserve">Первый лист – титульный. </w:t>
      </w:r>
    </w:p>
    <w:p w:rsidR="00D91616" w:rsidRPr="00671ADE" w:rsidRDefault="00D91616" w:rsidP="00D91616">
      <w:pPr>
        <w:tabs>
          <w:tab w:val="num" w:pos="741"/>
        </w:tabs>
        <w:spacing w:line="36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671ADE">
        <w:rPr>
          <w:rFonts w:ascii="Times New Roman" w:hAnsi="Times New Roman" w:cs="Times New Roman"/>
          <w:sz w:val="24"/>
          <w:szCs w:val="24"/>
        </w:rPr>
        <w:t xml:space="preserve">Второй лист - оглавление с указанием страниц. </w:t>
      </w:r>
    </w:p>
    <w:p w:rsidR="00D91616" w:rsidRPr="00671ADE" w:rsidRDefault="00D91616" w:rsidP="00D91616">
      <w:pPr>
        <w:tabs>
          <w:tab w:val="num" w:pos="741"/>
        </w:tabs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1ADE">
        <w:rPr>
          <w:rFonts w:ascii="Times New Roman" w:hAnsi="Times New Roman" w:cs="Times New Roman"/>
          <w:sz w:val="24"/>
          <w:szCs w:val="24"/>
        </w:rPr>
        <w:t xml:space="preserve">Заканчивается контрольная работа списком использованной литературы. </w:t>
      </w:r>
    </w:p>
    <w:p w:rsidR="00D91616" w:rsidRPr="00671ADE" w:rsidRDefault="00D91616" w:rsidP="00D91616">
      <w:pPr>
        <w:tabs>
          <w:tab w:val="num" w:pos="741"/>
        </w:tabs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1ADE">
        <w:rPr>
          <w:rFonts w:ascii="Times New Roman" w:hAnsi="Times New Roman" w:cs="Times New Roman"/>
          <w:sz w:val="24"/>
          <w:szCs w:val="24"/>
        </w:rPr>
        <w:t>Все листы нумеруются, начиная со второго листа.</w:t>
      </w:r>
    </w:p>
    <w:p w:rsidR="00D91616" w:rsidRPr="00671ADE" w:rsidRDefault="00D91616" w:rsidP="00D91616">
      <w:pPr>
        <w:spacing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D91616" w:rsidRPr="00671ADE" w:rsidRDefault="00D91616" w:rsidP="00D91616">
      <w:pPr>
        <w:spacing w:line="360" w:lineRule="auto"/>
        <w:ind w:right="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71ADE">
        <w:rPr>
          <w:rFonts w:ascii="Times New Roman" w:hAnsi="Times New Roman" w:cs="Times New Roman"/>
          <w:i/>
          <w:iCs/>
          <w:sz w:val="24"/>
          <w:szCs w:val="24"/>
        </w:rPr>
        <w:t>План оформления контрольной работы</w:t>
      </w:r>
    </w:p>
    <w:p w:rsidR="00D91616" w:rsidRPr="00671ADE" w:rsidRDefault="00D91616" w:rsidP="00D916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DE">
        <w:rPr>
          <w:rFonts w:ascii="Times New Roman" w:hAnsi="Times New Roman" w:cs="Times New Roman"/>
          <w:sz w:val="24"/>
          <w:szCs w:val="24"/>
        </w:rPr>
        <w:t>На титульном листе укажите дисциплину, тему, свою фамилию, имя, отчество, специальность.</w:t>
      </w:r>
    </w:p>
    <w:p w:rsidR="00D91616" w:rsidRPr="00671ADE" w:rsidRDefault="00D91616" w:rsidP="00D916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8-</w:t>
      </w:r>
      <w:r w:rsidRPr="0067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671ADE">
        <w:rPr>
          <w:rFonts w:ascii="Times New Roman" w:hAnsi="Times New Roman" w:cs="Times New Roman"/>
          <w:sz w:val="24"/>
          <w:szCs w:val="24"/>
        </w:rPr>
        <w:t>страниц.</w:t>
      </w:r>
    </w:p>
    <w:p w:rsidR="00D91616" w:rsidRPr="00671ADE" w:rsidRDefault="00D91616" w:rsidP="00D91616">
      <w:pPr>
        <w:pStyle w:val="10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71ADE">
        <w:rPr>
          <w:sz w:val="24"/>
        </w:rPr>
        <w:t>Шрифт</w:t>
      </w:r>
      <w:r w:rsidRPr="00671ADE">
        <w:rPr>
          <w:sz w:val="24"/>
          <w:lang w:val="en-US"/>
        </w:rPr>
        <w:t xml:space="preserve"> - Times New Roman -14. </w:t>
      </w:r>
      <w:r w:rsidRPr="00671ADE">
        <w:rPr>
          <w:sz w:val="24"/>
        </w:rPr>
        <w:t>Интервал</w:t>
      </w:r>
      <w:r w:rsidRPr="00671ADE">
        <w:rPr>
          <w:sz w:val="24"/>
          <w:lang w:val="en-US"/>
        </w:rPr>
        <w:t xml:space="preserve"> 1,5. </w:t>
      </w:r>
      <w:r w:rsidRPr="00671ADE">
        <w:rPr>
          <w:sz w:val="24"/>
        </w:rPr>
        <w:t>Поля: верхнее, нижнее, правое- 1см; левое-2см.</w:t>
      </w:r>
    </w:p>
    <w:p w:rsidR="00D91616" w:rsidRPr="00671ADE" w:rsidRDefault="00D91616" w:rsidP="00D916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1ADE">
        <w:rPr>
          <w:rFonts w:ascii="Times New Roman" w:hAnsi="Times New Roman" w:cs="Times New Roman"/>
          <w:sz w:val="24"/>
          <w:szCs w:val="24"/>
        </w:rPr>
        <w:t>Контрольную работу следует выполнять строго по своему варианту.</w:t>
      </w:r>
    </w:p>
    <w:p w:rsidR="00D91616" w:rsidRPr="00671ADE" w:rsidRDefault="00D91616" w:rsidP="00D916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71ADE">
        <w:rPr>
          <w:rFonts w:ascii="Times New Roman" w:hAnsi="Times New Roman" w:cs="Times New Roman"/>
          <w:spacing w:val="-2"/>
          <w:sz w:val="24"/>
          <w:szCs w:val="24"/>
        </w:rPr>
        <w:t xml:space="preserve"> Ответы на вопросы должны быть развёрнутыми, чёткими по изложению.</w:t>
      </w:r>
    </w:p>
    <w:p w:rsidR="00D91616" w:rsidRPr="00671ADE" w:rsidRDefault="00D91616" w:rsidP="00D91616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71ADE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D91616" w:rsidRPr="00D91616" w:rsidRDefault="00D91616" w:rsidP="00D9161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Темы для написания контрольной работы</w:t>
      </w:r>
    </w:p>
    <w:p w:rsidR="00D91616" w:rsidRDefault="00D91616" w:rsidP="00D916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9"/>
        <w:gridCol w:w="7372"/>
      </w:tblGrid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варианта</w:t>
            </w:r>
          </w:p>
        </w:tc>
        <w:tc>
          <w:tcPr>
            <w:tcW w:w="7372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теме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2" w:type="dxa"/>
          </w:tcPr>
          <w:p w:rsidR="00D91616" w:rsidRPr="00411D18" w:rsidRDefault="00D91616" w:rsidP="00A5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1D18">
              <w:rPr>
                <w:rFonts w:ascii="Times New Roman" w:hAnsi="Times New Roman" w:cs="Times New Roman"/>
                <w:sz w:val="24"/>
                <w:szCs w:val="24"/>
              </w:rPr>
              <w:t>Охрана труда - определение, задачи охрана труда, как научной дисциплины.</w:t>
            </w:r>
          </w:p>
          <w:p w:rsidR="00D91616" w:rsidRPr="00411D18" w:rsidRDefault="00D91616" w:rsidP="00A5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D18">
              <w:rPr>
                <w:rFonts w:ascii="Times New Roman" w:hAnsi="Times New Roman" w:cs="Times New Roman"/>
                <w:sz w:val="24"/>
                <w:szCs w:val="24"/>
              </w:rPr>
              <w:t>2. Вводный инструктаж по охране труда, порядок проведения и оформления.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2" w:type="dxa"/>
          </w:tcPr>
          <w:p w:rsidR="00D91616" w:rsidRPr="00411D18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1D18">
              <w:rPr>
                <w:rFonts w:ascii="Times New Roman" w:hAnsi="Times New Roman" w:cs="Times New Roman"/>
                <w:sz w:val="24"/>
                <w:szCs w:val="24"/>
              </w:rPr>
              <w:t>Основные документы, регламентирующие охрану труда в РФ.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411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инструктажей по охране труда.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72" w:type="dxa"/>
          </w:tcPr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1. Конституция РФ об условиях труда и трудовой кодекс об условиях труда.</w:t>
            </w:r>
          </w:p>
          <w:p w:rsidR="00D91616" w:rsidRDefault="00D91616" w:rsidP="00A55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1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81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охране труда при погрузочно-разгруз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очных работах и размещении грузов.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2" w:type="dxa"/>
          </w:tcPr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Система стандартов безопасности труда, краткая характеристика.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хранении баллонов с газом.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72" w:type="dxa"/>
          </w:tcPr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1. Коллективный договор, назначение, порядок заключения, внесения изменений, срок действия.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2. Правила безопасности при работе с кислотными и щелочными аккумуляторами.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2" w:type="dxa"/>
          </w:tcPr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Трудовой договор, характеристика, порядок заключения и расторжения, срок действия</w:t>
            </w:r>
          </w:p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2. Государственный пожарный надзор, структура, основные задачи и функции.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72" w:type="dxa"/>
          </w:tcPr>
          <w:p w:rsidR="00D91616" w:rsidRPr="005D4CAE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Рабочее время. Труд женщин. Труд молодежи.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Искусственное освещение и его характеристики; нормирование освещенности, недостатки и преимущество освещения лампами накаливания и люминесцентными лампами.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72" w:type="dxa"/>
          </w:tcPr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1. Планирование и финансирование мероприятий по охране труда.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2. Действие электрического тока на человека и, виды поражения.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72" w:type="dxa"/>
          </w:tcPr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1. Ответственность администрации за нарушения по охране труда.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2. Организационные и технические мероприятия по защите человека от поражения током.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91616" w:rsidRPr="005D4CAE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Ответственность администрации за нарушения по охране труда.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Основные правила организации погрузочно-разгрузочных работ.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D91616" w:rsidRPr="00270F00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1. Понятие о производственном травматизме и профзаболеваниях.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Опасная зона производственного оборудования. Применение ограждений, блокировок, знаков безопасности.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D91616" w:rsidRPr="005D4CAE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расследованию несчастных случаев на производстве, а также в пути на работу и с работы.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2. Влияние шума и вибрации на организм человека. Нормирование шума и вибрации.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профзаболеваний.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AE">
              <w:rPr>
                <w:rFonts w:ascii="Times New Roman" w:hAnsi="Times New Roman" w:cs="Times New Roman"/>
                <w:sz w:val="24"/>
                <w:szCs w:val="24"/>
              </w:rPr>
              <w:t>2. Угарный газ, его свойства, действие на человека.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санитария- определение. Вредные и опасные факторы производства.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2. Угарный газ, его свойства, действие на человека.</w:t>
            </w:r>
          </w:p>
        </w:tc>
      </w:tr>
      <w:tr w:rsidR="00D91616" w:rsidTr="00D91616">
        <w:tc>
          <w:tcPr>
            <w:tcW w:w="1479" w:type="dxa"/>
          </w:tcPr>
          <w:p w:rsidR="00D91616" w:rsidRDefault="00D91616" w:rsidP="00A55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Классификация вредных производственных факторов, их предельно допустимые уровни.</w:t>
            </w:r>
          </w:p>
          <w:p w:rsidR="00D91616" w:rsidRDefault="00D91616" w:rsidP="00A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00">
              <w:rPr>
                <w:rFonts w:ascii="Times New Roman" w:hAnsi="Times New Roman" w:cs="Times New Roman"/>
                <w:sz w:val="24"/>
                <w:szCs w:val="24"/>
              </w:rPr>
              <w:t>2. Микроклимат производственных помещений. Влияние параметров микроклимата на организм человека, нормирование.</w:t>
            </w:r>
          </w:p>
        </w:tc>
      </w:tr>
    </w:tbl>
    <w:p w:rsidR="008219B0" w:rsidRDefault="008219B0" w:rsidP="005C6F45"/>
    <w:sectPr w:rsidR="008219B0" w:rsidSect="00D916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91616"/>
    <w:rsid w:val="005C6F45"/>
    <w:rsid w:val="008219B0"/>
    <w:rsid w:val="00D9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916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91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">
    <w:name w:val="Абзац списка1"/>
    <w:basedOn w:val="a"/>
    <w:rsid w:val="00D91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styleId="a5">
    <w:name w:val="Hyperlink"/>
    <w:basedOn w:val="a0"/>
    <w:uiPriority w:val="99"/>
    <w:unhideWhenUsed/>
    <w:rsid w:val="00D91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linamarina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Ульмина</cp:lastModifiedBy>
  <cp:revision>4</cp:revision>
  <dcterms:created xsi:type="dcterms:W3CDTF">2021-03-31T06:55:00Z</dcterms:created>
  <dcterms:modified xsi:type="dcterms:W3CDTF">2022-03-23T07:31:00Z</dcterms:modified>
</cp:coreProperties>
</file>