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584AE3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BF2B12">
        <w:rPr>
          <w:rFonts w:ascii="Times New Roman" w:hAnsi="Times New Roman" w:cs="Times New Roman"/>
          <w:b/>
          <w:sz w:val="28"/>
          <w:szCs w:val="28"/>
        </w:rPr>
        <w:t>экзамену</w:t>
      </w:r>
      <w:r w:rsidR="004A6CE3" w:rsidRPr="00E8751C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B04DF1">
        <w:rPr>
          <w:rFonts w:ascii="Times New Roman" w:hAnsi="Times New Roman" w:cs="Times New Roman"/>
          <w:b/>
          <w:sz w:val="28"/>
          <w:szCs w:val="28"/>
        </w:rPr>
        <w:t xml:space="preserve">Возрастная анатомия, физиология </w:t>
      </w:r>
      <w:r w:rsidR="004A6CE3" w:rsidRPr="00E8751C">
        <w:rPr>
          <w:rFonts w:ascii="Times New Roman" w:hAnsi="Times New Roman" w:cs="Times New Roman"/>
          <w:b/>
          <w:sz w:val="28"/>
          <w:szCs w:val="28"/>
        </w:rPr>
        <w:t>и гигиена»</w:t>
      </w:r>
    </w:p>
    <w:p w:rsidR="00B04DF1" w:rsidRPr="00B04DF1" w:rsidRDefault="00FE0B25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anchor="h.gjdgxs" w:history="1">
        <w:r w:rsidR="004A6CE3" w:rsidRPr="00B04DF1">
          <w:rPr>
            <w:rFonts w:ascii="Times New Roman" w:hAnsi="Times New Roman" w:cs="Times New Roman"/>
            <w:sz w:val="28"/>
            <w:szCs w:val="28"/>
          </w:rPr>
          <w:t> </w:t>
        </w:r>
      </w:hyperlink>
      <w:hyperlink r:id="rId6" w:anchor="h.gjdgxs" w:history="1">
        <w:r w:rsidR="00B04DF1" w:rsidRPr="00B04DF1">
          <w:rPr>
            <w:rFonts w:ascii="Times New Roman" w:hAnsi="Times New Roman" w:cs="Times New Roman"/>
            <w:sz w:val="28"/>
            <w:szCs w:val="28"/>
          </w:rPr>
          <w:t>Раскройте основные задачи и содержание курса «Возрастная анатомия, физиология и гигиена».</w:t>
        </w:r>
      </w:hyperlink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Онтогенез. Периоды онтогенеза, их характеристика.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Клетка, ее строение, свойства.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Основные закономерности роста и развития организма человека.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Ткань.  Типы, виды тканей, их характеристика и функции.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Орган, система органов. Перечислить, назвать функции, которые они выполняют в организме.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Общий принцип строения нервной системы человека, ее значение. Рефлекс, строение рефлекторной дуги. 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Нейрон, строение и типы нейронов.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Центральная нервная система – строение и функции.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8751C">
        <w:rPr>
          <w:rFonts w:ascii="Times New Roman" w:hAnsi="Times New Roman" w:cs="Times New Roman"/>
          <w:sz w:val="28"/>
          <w:szCs w:val="28"/>
        </w:rPr>
        <w:t>Периферическая нервная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система – строение и функции.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Возрастные особенности нервной системы.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органа слуха.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органа зрения.</w:t>
      </w:r>
    </w:p>
    <w:p w:rsidR="00B04DF1" w:rsidRPr="00BD2292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292">
        <w:rPr>
          <w:rFonts w:ascii="Times New Roman" w:hAnsi="Times New Roman" w:cs="Times New Roman"/>
          <w:sz w:val="28"/>
          <w:szCs w:val="28"/>
        </w:rPr>
        <w:t>Возрастные особенности органа зрения.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292">
        <w:rPr>
          <w:rFonts w:ascii="Times New Roman" w:hAnsi="Times New Roman" w:cs="Times New Roman"/>
          <w:sz w:val="28"/>
          <w:szCs w:val="28"/>
        </w:rPr>
        <w:t>Возрастные особенности органа слуха.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Дальнозоркость. Определение, характеристика.</w:t>
      </w:r>
    </w:p>
    <w:p w:rsidR="00B04DF1" w:rsidRPr="00BD2292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D2292">
        <w:rPr>
          <w:rFonts w:ascii="Times New Roman" w:hAnsi="Times New Roman" w:cs="Times New Roman"/>
          <w:sz w:val="28"/>
          <w:szCs w:val="28"/>
        </w:rPr>
        <w:t>альтонизм</w:t>
      </w:r>
      <w:r>
        <w:rPr>
          <w:rFonts w:ascii="Times New Roman" w:hAnsi="Times New Roman" w:cs="Times New Roman"/>
          <w:sz w:val="28"/>
          <w:szCs w:val="28"/>
        </w:rPr>
        <w:t>. Определение, характеристика.</w:t>
      </w:r>
    </w:p>
    <w:p w:rsidR="00B04DF1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Близорукость. Определение, характеристика.</w:t>
      </w:r>
    </w:p>
    <w:p w:rsidR="00B04DF1" w:rsidRPr="00BD2292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Памятка педагогу по работе со слабослышащими детьми.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Опорно-двигательная система, ее значение. Скелет, отделы скелета. Возрастные особенности.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Состав, строение, тип соединения  и рост костей.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Осанка, степень нарушения осанки, последствия искривления позвоночника.</w:t>
      </w:r>
    </w:p>
    <w:p w:rsidR="00B04DF1" w:rsidRPr="00367268" w:rsidRDefault="00B04DF1" w:rsidP="00B04DF1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система, строение, функции.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Движение крови в организме (большой и малый круги кровообращения).</w:t>
      </w:r>
    </w:p>
    <w:p w:rsidR="00B04DF1" w:rsidRPr="00EC4849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 xml:space="preserve">Давление крови,  возрастные особенности </w:t>
      </w: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Иммунитет, его виды, характеристика.</w:t>
      </w:r>
    </w:p>
    <w:p w:rsidR="00B04DF1" w:rsidRPr="00367268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Дыхательная система. Особенности строения и функции.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Возрастные особенности дыхательной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Болезни органов дыхания и их предупреждение.</w:t>
      </w:r>
    </w:p>
    <w:p w:rsidR="00B04DF1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>Пищеварительная система, особенности строения и функции.</w:t>
      </w:r>
    </w:p>
    <w:p w:rsidR="000C3F36" w:rsidRPr="00E8751C" w:rsidRDefault="00B04DF1" w:rsidP="00B04D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>- кишечные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заболевания, характеристика, методы профилактики</w:t>
      </w:r>
    </w:p>
    <w:sectPr w:rsidR="000C3F36" w:rsidRPr="00E8751C" w:rsidSect="00B04DF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FD"/>
    <w:multiLevelType w:val="hybridMultilevel"/>
    <w:tmpl w:val="F93E8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4A6CE3"/>
    <w:rsid w:val="000C3F36"/>
    <w:rsid w:val="00121FC4"/>
    <w:rsid w:val="001543C4"/>
    <w:rsid w:val="001D1A41"/>
    <w:rsid w:val="001E328E"/>
    <w:rsid w:val="0022208B"/>
    <w:rsid w:val="002C38AA"/>
    <w:rsid w:val="00367268"/>
    <w:rsid w:val="00396DC6"/>
    <w:rsid w:val="0039784B"/>
    <w:rsid w:val="004A6CE3"/>
    <w:rsid w:val="004C4F27"/>
    <w:rsid w:val="00531798"/>
    <w:rsid w:val="00584AE3"/>
    <w:rsid w:val="00606D34"/>
    <w:rsid w:val="00644779"/>
    <w:rsid w:val="00713356"/>
    <w:rsid w:val="00803917"/>
    <w:rsid w:val="008570AC"/>
    <w:rsid w:val="008B1A5E"/>
    <w:rsid w:val="008B5AE6"/>
    <w:rsid w:val="00AF12E1"/>
    <w:rsid w:val="00B04DF1"/>
    <w:rsid w:val="00BF2B12"/>
    <w:rsid w:val="00C0656A"/>
    <w:rsid w:val="00C234B8"/>
    <w:rsid w:val="00C46594"/>
    <w:rsid w:val="00CB5996"/>
    <w:rsid w:val="00D05DCF"/>
    <w:rsid w:val="00DC2097"/>
    <w:rsid w:val="00DC6DFD"/>
    <w:rsid w:val="00E8751C"/>
    <w:rsid w:val="00EC1064"/>
    <w:rsid w:val="00FE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.ru/view/bilety-i-voprosy-k-ekzamenu-po-anatomii_898df84a6d1.html" TargetMode="External"/><Relationship Id="rId5" Type="http://schemas.openxmlformats.org/officeDocument/2006/relationships/hyperlink" Target="http://www.studmed.ru/view/bilety-i-voprosy-k-ekzamenu-po-anatomii_898df84a6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2018-12-06T10:14:00Z</cp:lastPrinted>
  <dcterms:created xsi:type="dcterms:W3CDTF">2020-06-16T08:11:00Z</dcterms:created>
  <dcterms:modified xsi:type="dcterms:W3CDTF">2022-11-24T12:06:00Z</dcterms:modified>
</cp:coreProperties>
</file>