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46" w:rsidRPr="004B1EDA" w:rsidRDefault="00332746" w:rsidP="0033274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B1EDA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236CA2">
        <w:rPr>
          <w:rFonts w:ascii="Times New Roman" w:hAnsi="Times New Roman" w:cs="Times New Roman"/>
          <w:sz w:val="24"/>
          <w:szCs w:val="24"/>
        </w:rPr>
        <w:t>7</w:t>
      </w:r>
      <w:r w:rsidRPr="004B1EDA">
        <w:rPr>
          <w:rFonts w:ascii="Times New Roman" w:hAnsi="Times New Roman" w:cs="Times New Roman"/>
          <w:sz w:val="24"/>
          <w:szCs w:val="24"/>
        </w:rPr>
        <w:t>. ПСИХИЧЕСКИЕ СВОЙСТВА ЛИЧНОСТИ.</w:t>
      </w:r>
    </w:p>
    <w:p w:rsidR="00332746" w:rsidRPr="004B1EDA" w:rsidRDefault="00332746" w:rsidP="0033274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7402403"/>
      <w:r w:rsidRPr="004B1EDA">
        <w:rPr>
          <w:rFonts w:ascii="Times New Roman" w:hAnsi="Times New Roman" w:cs="Times New Roman"/>
          <w:sz w:val="24"/>
          <w:szCs w:val="24"/>
        </w:rPr>
        <w:t>ФОРМИРОВАНИЕ ЛИЧНОСТИ</w:t>
      </w:r>
      <w:bookmarkEnd w:id="0"/>
    </w:p>
    <w:p w:rsidR="00332746" w:rsidRPr="004B1EDA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746" w:rsidRPr="004B1EDA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157402404"/>
      <w:r w:rsidRPr="004B1EDA">
        <w:rPr>
          <w:rFonts w:ascii="Times New Roman" w:hAnsi="Times New Roman" w:cs="Times New Roman"/>
          <w:i w:val="0"/>
          <w:sz w:val="24"/>
          <w:szCs w:val="24"/>
        </w:rPr>
        <w:t>4.1. Общее понятие о личности</w:t>
      </w:r>
      <w:bookmarkEnd w:id="1"/>
    </w:p>
    <w:p w:rsidR="00332746" w:rsidRPr="004B1EDA" w:rsidRDefault="00332746" w:rsidP="00332746"/>
    <w:p w:rsidR="00332746" w:rsidRPr="004B1EDA" w:rsidRDefault="00332746" w:rsidP="00332746">
      <w:r w:rsidRPr="004B1EDA">
        <w:t xml:space="preserve">В психологической науке категория «личность» относится к числу базовых понятий. Личность является объектом изучения многих наук: философии, социологии, этики, эстетики, психологии и педагогики. Что такое личность с психологической точки зрения? </w:t>
      </w:r>
    </w:p>
    <w:p w:rsidR="00332746" w:rsidRPr="004B1EDA" w:rsidRDefault="00332746" w:rsidP="00332746">
      <w:r w:rsidRPr="004B1EDA">
        <w:t xml:space="preserve">Существующее разнообразие ответов на этот вопрос и теорий личности свидетельствует о сложности феномена личности. Чаще всего ее определяют как человека в совокупности его социальных и жизненно важных качеств, приобретенных им в процессе социального развития, которые определяют значимые поступки. </w:t>
      </w:r>
      <w:proofErr w:type="gramStart"/>
      <w:r w:rsidRPr="004B1EDA">
        <w:t>Жизнь и деятельность человека обусловлены единством и взаимодействием биологического и социального факторов при ведущей роли социального.</w:t>
      </w:r>
      <w:proofErr w:type="gramEnd"/>
      <w:r w:rsidRPr="004B1EDA">
        <w:t xml:space="preserve"> Появляясь на свет как индивид, человек включается в систему общественных отношений и приобретает особое социальное качество – становится личностью. Понятие личность определяет </w:t>
      </w:r>
      <w:r w:rsidRPr="004B1EDA">
        <w:rPr>
          <w:i/>
        </w:rPr>
        <w:t>социально психологическую</w:t>
      </w:r>
      <w:r w:rsidRPr="004B1EDA">
        <w:t xml:space="preserve"> </w:t>
      </w:r>
      <w:r w:rsidRPr="004B1EDA">
        <w:rPr>
          <w:i/>
        </w:rPr>
        <w:t>сущность человека, формирующуюся в результате усвоения человеком социального опыта</w:t>
      </w:r>
      <w:r w:rsidRPr="004B1EDA">
        <w:t xml:space="preserve">. </w:t>
      </w:r>
    </w:p>
    <w:p w:rsidR="00332746" w:rsidRPr="004B1EDA" w:rsidRDefault="00332746" w:rsidP="00332746">
      <w:r w:rsidRPr="004B1EDA">
        <w:t xml:space="preserve">Личность не только </w:t>
      </w:r>
      <w:r w:rsidRPr="004B1EDA">
        <w:rPr>
          <w:i/>
        </w:rPr>
        <w:t>объект</w:t>
      </w:r>
      <w:r w:rsidRPr="004B1EDA">
        <w:t xml:space="preserve"> и </w:t>
      </w:r>
      <w:r w:rsidRPr="004B1EDA">
        <w:rPr>
          <w:i/>
        </w:rPr>
        <w:t>продукт</w:t>
      </w:r>
      <w:r w:rsidRPr="004B1EDA">
        <w:t xml:space="preserve"> общественных отношений, но и активный </w:t>
      </w:r>
      <w:r w:rsidRPr="004B1EDA">
        <w:rPr>
          <w:i/>
        </w:rPr>
        <w:t>субъект</w:t>
      </w:r>
      <w:r w:rsidRPr="004B1EDA">
        <w:t xml:space="preserve"> деятельности, общения, сознания и самосознания, так как она преломляет и преобразует внешнее воздействие общества. Усваивая во взаимодействии с окружающими людьми знания, ценности, нормы, человек социализируется, постепенно трансформируется из объекта социального регулирования в субъект регуляции собственного социального поведения, из объекта социальных отношений в их субъект.</w:t>
      </w:r>
    </w:p>
    <w:p w:rsidR="00332746" w:rsidRPr="004B1EDA" w:rsidRDefault="00332746" w:rsidP="00332746">
      <w:r w:rsidRPr="004B1EDA">
        <w:t xml:space="preserve">У личности формируются система ценностей, собственные оценки своего поведения и поведения других людей, собственные моральные требования, которые делают его устойчивым и независимым от мнений и оценок окружающих, от ситуативных воздействий среды. Для нее становится характерной активная, а не «реактивная» (поведение, возникающее в ответ на внешнее воздействие) форма поведения. Необходимой характеристикой личности становится особая форма ее активности, определяемая самостоятельными, сознательными, ценностно-допустимыми целями и намерениями. Человек, достигший уровня личности, обладает определенной иерархией мотивов, то есть способен подчинять низшие мотивы высшим, преодолевать непосредственные побуждения </w:t>
      </w:r>
      <w:proofErr w:type="gramStart"/>
      <w:r w:rsidRPr="004B1EDA">
        <w:t>ради</w:t>
      </w:r>
      <w:proofErr w:type="gramEnd"/>
      <w:r w:rsidRPr="004B1EDA">
        <w:t xml:space="preserve"> высших. </w:t>
      </w:r>
    </w:p>
    <w:p w:rsidR="00332746" w:rsidRPr="004B1EDA" w:rsidRDefault="00332746" w:rsidP="00332746">
      <w:r w:rsidRPr="004B1EDA">
        <w:t xml:space="preserve">Личность – не только </w:t>
      </w:r>
      <w:r w:rsidRPr="004B1EDA">
        <w:rPr>
          <w:i/>
        </w:rPr>
        <w:t>целеустремленная</w:t>
      </w:r>
      <w:r w:rsidRPr="004B1EDA">
        <w:t xml:space="preserve">, но и </w:t>
      </w:r>
      <w:proofErr w:type="spellStart"/>
      <w:r w:rsidRPr="004B1EDA">
        <w:rPr>
          <w:i/>
        </w:rPr>
        <w:t>самоорганизующая</w:t>
      </w:r>
      <w:proofErr w:type="spellEnd"/>
      <w:r w:rsidRPr="004B1EDA">
        <w:t xml:space="preserve"> система. Основным механизмом возникновения личностных новообразований является переход внешних отношений личности </w:t>
      </w:r>
      <w:proofErr w:type="gramStart"/>
      <w:r w:rsidRPr="004B1EDA">
        <w:t>во</w:t>
      </w:r>
      <w:proofErr w:type="gramEnd"/>
      <w:r w:rsidRPr="004B1EDA">
        <w:t xml:space="preserve"> внутренние. Объектом ее внимания служит не только внешний мир, но и она сама, представление о себе, самоанализ и самооценка, направленность на </w:t>
      </w:r>
      <w:proofErr w:type="spellStart"/>
      <w:r w:rsidRPr="004B1EDA">
        <w:t>саморегуляцию</w:t>
      </w:r>
      <w:proofErr w:type="spellEnd"/>
      <w:r w:rsidRPr="004B1EDA">
        <w:t xml:space="preserve"> и самосовершенствование. Это предполагает: быть личностью – значит иметь </w:t>
      </w:r>
      <w:r w:rsidRPr="004B1EDA">
        <w:rPr>
          <w:i/>
        </w:rPr>
        <w:t>активную жизненную позицию</w:t>
      </w:r>
      <w:r w:rsidRPr="004B1EDA">
        <w:t xml:space="preserve">. </w:t>
      </w:r>
    </w:p>
    <w:p w:rsidR="00332746" w:rsidRPr="004B1EDA" w:rsidRDefault="00332746" w:rsidP="00332746">
      <w:r w:rsidRPr="004B1EDA">
        <w:t>Быть личностью – значит осуществлять выбор, оценивать последствия принятого решения и брать на себя ответственность перед собой и обществом. Слово «личность» в западных – английском, немецком, французском – языках первоначально означало маску актера в древнегреческом театре. Этот же смысл содержится в русском слове, от которого образованы слова «личность», «</w:t>
      </w:r>
      <w:proofErr w:type="gramStart"/>
      <w:r w:rsidRPr="004B1EDA">
        <w:t>личина</w:t>
      </w:r>
      <w:proofErr w:type="gramEnd"/>
      <w:r w:rsidRPr="004B1EDA">
        <w:t>». По словарю В.Даля, значение слова «</w:t>
      </w:r>
      <w:proofErr w:type="gramStart"/>
      <w:r w:rsidRPr="004B1EDA">
        <w:t>личина</w:t>
      </w:r>
      <w:proofErr w:type="gramEnd"/>
      <w:r w:rsidRPr="004B1EDA">
        <w:t xml:space="preserve">» – «накладная рожа, </w:t>
      </w:r>
      <w:proofErr w:type="spellStart"/>
      <w:r w:rsidRPr="004B1EDA">
        <w:t>харя</w:t>
      </w:r>
      <w:proofErr w:type="spellEnd"/>
      <w:r w:rsidRPr="004B1EDA">
        <w:t xml:space="preserve">, маска… Ложный, притворный вид, лукавое притворство». Это послужило основанием теории личности как носителя социальных ролей. Однако личность не может быть сведена к сумме исполняемых ею ролей, она сознательно принимает и исполняет определенную социальную роль. </w:t>
      </w:r>
    </w:p>
    <w:p w:rsidR="00332746" w:rsidRPr="004B1EDA" w:rsidRDefault="00332746" w:rsidP="00332746">
      <w:r w:rsidRPr="004B1EDA">
        <w:t xml:space="preserve">В психологии, как уже было отмечено, существует множество теорий личности. Представления о личности в отечественной психологии основываются на том, что ее следует рассматривать как </w:t>
      </w:r>
      <w:r w:rsidRPr="004B1EDA">
        <w:rPr>
          <w:i/>
        </w:rPr>
        <w:t>новое качество</w:t>
      </w:r>
      <w:r w:rsidRPr="004B1EDA">
        <w:t xml:space="preserve">, порождаемое движением системы объективных общественных отношений. Таким образом, личность – это активно осваивающий и целенаправленно преобразующий природу, общество и самого себя человек, обладающий уникальным, динамичным соотношением пространственно-временных ориентаций, </w:t>
      </w:r>
      <w:proofErr w:type="spellStart"/>
      <w:r w:rsidRPr="004B1EDA">
        <w:t>потребностно-волевых</w:t>
      </w:r>
      <w:proofErr w:type="spellEnd"/>
      <w:r w:rsidRPr="004B1EDA">
        <w:t xml:space="preserve"> переживаний, содержательных направленностей, уровней освоения и форм реализации деятельности, которая обеспечивает свободу самоопределения и меру ответственности.</w:t>
      </w:r>
    </w:p>
    <w:p w:rsidR="00332746" w:rsidRPr="004B1EDA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32746" w:rsidRPr="004B1EDA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57402405"/>
      <w:r w:rsidRPr="004B1EDA">
        <w:rPr>
          <w:rFonts w:ascii="Times New Roman" w:hAnsi="Times New Roman" w:cs="Times New Roman"/>
          <w:i w:val="0"/>
          <w:sz w:val="24"/>
          <w:szCs w:val="24"/>
        </w:rPr>
        <w:t>4.2. Психологическая структура личности.</w:t>
      </w:r>
      <w:bookmarkEnd w:id="2"/>
      <w:r w:rsidRPr="004B1ED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32746" w:rsidRPr="004B1EDA" w:rsidRDefault="00332746" w:rsidP="003327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57402406"/>
      <w:r w:rsidRPr="004B1EDA">
        <w:rPr>
          <w:rFonts w:ascii="Times New Roman" w:hAnsi="Times New Roman" w:cs="Times New Roman"/>
          <w:i w:val="0"/>
          <w:sz w:val="24"/>
          <w:szCs w:val="24"/>
        </w:rPr>
        <w:t>Общее и индивидуальное в психике человека</w:t>
      </w:r>
      <w:bookmarkEnd w:id="3"/>
    </w:p>
    <w:p w:rsidR="00332746" w:rsidRPr="004B1EDA" w:rsidRDefault="00332746" w:rsidP="00332746"/>
    <w:p w:rsidR="00332746" w:rsidRPr="004B1EDA" w:rsidRDefault="00332746" w:rsidP="00332746">
      <w:proofErr w:type="gramStart"/>
      <w:r w:rsidRPr="004B1EDA">
        <w:t>Различие людей многопланово: это различие способностей, знаний, опыта, убеждений, интересов, умений, темперамента и характера.</w:t>
      </w:r>
      <w:proofErr w:type="gramEnd"/>
      <w:r w:rsidRPr="004B1EDA">
        <w:t xml:space="preserve"> При этом функционирование психики подчиняется общим закономерностям. Каждый человек проходит общие этапы развития, характеризуется общими типичными проявлениями психики. Всем людям свойственны психические процессы и состояния. Даже отличия людей друг от друга характеризуются определенной устойчивостью, которую можно систематизировать, обобщить, типизировать. Но все существующие классификации, с одной стороны, слишком широки, так как рассматривают великое множество различных людей, а с другой – слишком узки, потому что каждый человек индивидуален и многообразен. Дифференциальная психология (раздел психологической науки) изучает индивидуально-психические особенности отдельного человека. Индивидуальные различия людей и особенности психики определяются взаимодействием наследственности и среды. Выделяются следующие основные характеристики индивидуальности: направленность, способности, темперамент, характер. </w:t>
      </w:r>
    </w:p>
    <w:p w:rsidR="00332746" w:rsidRPr="004B1EDA" w:rsidRDefault="00332746" w:rsidP="00332746">
      <w:r w:rsidRPr="004B1EDA">
        <w:t xml:space="preserve">Элементами психологической структуры личности являются ее психические свойства и индивидуальные особенности. Низший уровень личности – это биологически обусловленная подструктура, в которую входят возрастные, половые свойства психики, врожденные свойства, типы нервной системы и темперамента. Высшим уровнем личности является ее направленность, наиболее социально обусловленная подструктура, формирующуюся под влиянием воспитания в обществе. </w:t>
      </w:r>
    </w:p>
    <w:p w:rsidR="00332746" w:rsidRPr="004B1EDA" w:rsidRDefault="00332746" w:rsidP="00332746">
      <w:r w:rsidRPr="004B1EDA">
        <w:t>Различия людей между собой значительны, поэтому непросто понимать друг друга, избегать противоречий, конфликтов. В психологической структуре личности различаются: направленность, способности, темперамент, характер, самосознание.</w:t>
      </w:r>
    </w:p>
    <w:p w:rsidR="00332746" w:rsidRPr="004B1EDA" w:rsidRDefault="00332746" w:rsidP="00332746">
      <w:pPr>
        <w:rPr>
          <w:iCs/>
        </w:rPr>
      </w:pPr>
      <w:proofErr w:type="gramStart"/>
      <w:r w:rsidRPr="004B1EDA">
        <w:rPr>
          <w:i/>
          <w:iCs/>
        </w:rPr>
        <w:t>Направленность личности</w:t>
      </w:r>
      <w:r w:rsidRPr="004B1EDA">
        <w:rPr>
          <w:iCs/>
        </w:rPr>
        <w:t xml:space="preserve"> – психическое свойство личности, система потребностей-доминант, ценностей, устремлений, мотивов, выражающаяся в жизненных целях человека, его установках, перспективах, намерениях, стремлениях и активной деятельности по их достижению.</w:t>
      </w:r>
      <w:proofErr w:type="gramEnd"/>
      <w:r w:rsidRPr="004B1EDA">
        <w:rPr>
          <w:iCs/>
        </w:rPr>
        <w:t xml:space="preserve"> Чаще всего под направленностью понимают совокупность устойчивых мотивов деятельности. </w:t>
      </w:r>
    </w:p>
    <w:p w:rsidR="00332746" w:rsidRPr="004B1EDA" w:rsidRDefault="00332746" w:rsidP="00332746">
      <w:pPr>
        <w:rPr>
          <w:iCs/>
        </w:rPr>
      </w:pPr>
      <w:r w:rsidRPr="004B1EDA">
        <w:rPr>
          <w:i/>
          <w:iCs/>
        </w:rPr>
        <w:t>Мотив</w:t>
      </w:r>
      <w:r w:rsidRPr="004B1EDA">
        <w:rPr>
          <w:iCs/>
        </w:rPr>
        <w:t xml:space="preserve"> – это побуждение к деятельности, связанное с удовлетворением потребностей субъекта. Реализация мотивов деятельности происходит в направлении: мотив </w:t>
      </w:r>
      <w:r w:rsidRPr="004B1EDA">
        <w:rPr>
          <w:iCs/>
        </w:rPr>
        <w:sym w:font="Wingdings" w:char="F0E0"/>
      </w:r>
      <w:r w:rsidRPr="004B1EDA">
        <w:rPr>
          <w:iCs/>
        </w:rPr>
        <w:t xml:space="preserve"> цель </w:t>
      </w:r>
      <w:r w:rsidRPr="004B1EDA">
        <w:rPr>
          <w:iCs/>
        </w:rPr>
        <w:sym w:font="Wingdings" w:char="F0E0"/>
      </w:r>
      <w:r w:rsidRPr="004B1EDA">
        <w:rPr>
          <w:iCs/>
        </w:rPr>
        <w:t xml:space="preserve"> способы действий. Чем выше уровень развития человека как субъекта деятельности, уровень освоенности и разнообразия способов действий, тем шире его возможности самореализации как личности. </w:t>
      </w:r>
    </w:p>
    <w:p w:rsidR="00332746" w:rsidRPr="004B1EDA" w:rsidRDefault="00332746" w:rsidP="00332746">
      <w:pPr>
        <w:rPr>
          <w:iCs/>
        </w:rPr>
      </w:pPr>
      <w:r w:rsidRPr="004B1EDA">
        <w:rPr>
          <w:iCs/>
        </w:rPr>
        <w:t xml:space="preserve">Высшая форма направленности – </w:t>
      </w:r>
      <w:r w:rsidRPr="004B1EDA">
        <w:rPr>
          <w:i/>
          <w:iCs/>
        </w:rPr>
        <w:t>убеждение</w:t>
      </w:r>
      <w:r w:rsidRPr="004B1EDA">
        <w:rPr>
          <w:iCs/>
        </w:rPr>
        <w:t xml:space="preserve"> – это система мотивов личности, побуждающих ее поступать в соответствии со своими взглядами, принципами, мировоззрением. </w:t>
      </w:r>
    </w:p>
    <w:p w:rsidR="00332746" w:rsidRPr="004B1EDA" w:rsidRDefault="00332746" w:rsidP="00332746">
      <w:pPr>
        <w:rPr>
          <w:iCs/>
        </w:rPr>
      </w:pPr>
      <w:r w:rsidRPr="004B1EDA">
        <w:rPr>
          <w:i/>
          <w:iCs/>
        </w:rPr>
        <w:t>Способности</w:t>
      </w:r>
      <w:r w:rsidRPr="004B1EDA">
        <w:rPr>
          <w:iCs/>
        </w:rPr>
        <w:t xml:space="preserve"> – это индивидуально-психологические особенности человека, обеспечивающие успех в деятельности, общении и легкость овладения ими. Выделяются следующие признаки этого понятия:</w:t>
      </w:r>
    </w:p>
    <w:p w:rsidR="00332746" w:rsidRPr="004B1EDA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4B1EDA">
        <w:t>способности – индивидуально психологические особенности, отличающие одного человека от другого;</w:t>
      </w:r>
    </w:p>
    <w:p w:rsidR="00332746" w:rsidRPr="004B1EDA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4B1EDA">
        <w:t>способностями называют не всякие индивидуальные особенности, а лишь такие, которые имеют отношение к успешности выполнения какой-либо деятельности;</w:t>
      </w:r>
    </w:p>
    <w:p w:rsidR="00332746" w:rsidRPr="004B1EDA" w:rsidRDefault="00332746" w:rsidP="00332746">
      <w:pPr>
        <w:numPr>
          <w:ilvl w:val="0"/>
          <w:numId w:val="1"/>
        </w:numPr>
        <w:tabs>
          <w:tab w:val="left" w:pos="1080"/>
        </w:tabs>
        <w:ind w:left="0" w:firstLine="709"/>
      </w:pPr>
      <w:r w:rsidRPr="004B1EDA">
        <w:t>способность не сводится к тем знаниям, навыкам или умениям, которые уже выработаны у данного человека.</w:t>
      </w:r>
    </w:p>
    <w:p w:rsidR="00332746" w:rsidRPr="004B1EDA" w:rsidRDefault="00332746" w:rsidP="00332746">
      <w:r w:rsidRPr="004B1EDA">
        <w:t xml:space="preserve">Существует </w:t>
      </w:r>
      <w:proofErr w:type="gramStart"/>
      <w:r w:rsidRPr="004B1EDA">
        <w:t>очень много</w:t>
      </w:r>
      <w:proofErr w:type="gramEnd"/>
      <w:r w:rsidRPr="004B1EDA">
        <w:t xml:space="preserve"> способностей:</w:t>
      </w:r>
    </w:p>
    <w:p w:rsidR="00332746" w:rsidRPr="004B1EDA" w:rsidRDefault="00332746" w:rsidP="00332746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09"/>
      </w:pPr>
      <w:r w:rsidRPr="004B1EDA">
        <w:rPr>
          <w:i/>
        </w:rPr>
        <w:t>природные, или естественные, способности</w:t>
      </w:r>
      <w:r w:rsidRPr="004B1EDA">
        <w:t>, биологически обусловленные, связанные с врожденными задатками;</w:t>
      </w:r>
    </w:p>
    <w:p w:rsidR="00332746" w:rsidRPr="004B1EDA" w:rsidRDefault="00332746" w:rsidP="00332746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09"/>
        <w:rPr>
          <w:i/>
        </w:rPr>
      </w:pPr>
      <w:r w:rsidRPr="004B1EDA">
        <w:rPr>
          <w:i/>
        </w:rPr>
        <w:t>специфические человеческие способности</w:t>
      </w:r>
      <w:r w:rsidRPr="004B1EDA">
        <w:t>, имеющие общественное историческое происхождение и обеспечивающие жизнь и развитие в социальной среде.</w:t>
      </w:r>
    </w:p>
    <w:p w:rsidR="00332746" w:rsidRPr="004B1EDA" w:rsidRDefault="00332746" w:rsidP="00332746">
      <w:proofErr w:type="gramStart"/>
      <w:r w:rsidRPr="004B1EDA">
        <w:t xml:space="preserve">Последние, в свою очередь, подразделяются на </w:t>
      </w:r>
      <w:r w:rsidRPr="004B1EDA">
        <w:rPr>
          <w:i/>
          <w:iCs/>
        </w:rPr>
        <w:t>общие</w:t>
      </w:r>
      <w:r w:rsidRPr="004B1EDA">
        <w:t>, которыми определяются успехи человека в различных видах деятельности (мыслительные способности, память, речь, тонкость и точность ручных движений), а также в общении, взаимодействии с людьми;</w:t>
      </w:r>
      <w:proofErr w:type="gramEnd"/>
      <w:r w:rsidRPr="004B1EDA">
        <w:t xml:space="preserve"> и </w:t>
      </w:r>
      <w:r w:rsidRPr="004B1EDA">
        <w:rPr>
          <w:i/>
          <w:iCs/>
        </w:rPr>
        <w:t>специальные</w:t>
      </w:r>
      <w:r w:rsidRPr="004B1EDA">
        <w:t xml:space="preserve"> – высшие Интеллектуальные способности, определяющие успехи человека в специфических </w:t>
      </w:r>
      <w:r w:rsidRPr="004B1EDA">
        <w:lastRenderedPageBreak/>
        <w:t xml:space="preserve">видах деятельности, для осуществления которых необходимы задатки особого рода и их развитие (математические, технические, лингвистические, литературные, музыкальные, художественно-творческие, спортивные и др.). </w:t>
      </w:r>
    </w:p>
    <w:p w:rsidR="00332746" w:rsidRPr="004B1EDA" w:rsidRDefault="00332746" w:rsidP="00332746">
      <w:proofErr w:type="gramStart"/>
      <w:r w:rsidRPr="004B1EDA">
        <w:t xml:space="preserve">Помимо указанных выделяются также </w:t>
      </w:r>
      <w:r w:rsidRPr="004B1EDA">
        <w:rPr>
          <w:i/>
          <w:iCs/>
        </w:rPr>
        <w:t>теоретические</w:t>
      </w:r>
      <w:r w:rsidRPr="004B1EDA">
        <w:t xml:space="preserve"> способности, определяющие склонность человека к абстрактно-логическому мышлению, и </w:t>
      </w:r>
      <w:r w:rsidRPr="004B1EDA">
        <w:rPr>
          <w:i/>
          <w:iCs/>
        </w:rPr>
        <w:t>практические</w:t>
      </w:r>
      <w:r w:rsidRPr="004B1EDA">
        <w:t xml:space="preserve">, определяющие склонность к конкретно-практическим действиям; </w:t>
      </w:r>
      <w:r w:rsidRPr="004B1EDA">
        <w:rPr>
          <w:i/>
          <w:iCs/>
        </w:rPr>
        <w:t>учебные</w:t>
      </w:r>
      <w:r w:rsidRPr="004B1EDA">
        <w:t xml:space="preserve">, влияющие на успешность усвоения знаний, умений, навыков, и </w:t>
      </w:r>
      <w:r w:rsidRPr="004B1EDA">
        <w:rPr>
          <w:i/>
          <w:iCs/>
        </w:rPr>
        <w:t>творческие</w:t>
      </w:r>
      <w:r w:rsidRPr="004B1EDA">
        <w:t>, определяющие возможность открытий и изобретений, создания произведений материальной и духовной культуры.</w:t>
      </w:r>
      <w:proofErr w:type="gramEnd"/>
      <w:r w:rsidRPr="004B1EDA">
        <w:t xml:space="preserve"> Высшая степень творческих проявлений личности называется </w:t>
      </w:r>
      <w:r w:rsidRPr="004B1EDA">
        <w:rPr>
          <w:i/>
          <w:iCs/>
        </w:rPr>
        <w:t>гениальностью</w:t>
      </w:r>
      <w:r w:rsidRPr="004B1EDA">
        <w:t xml:space="preserve">, а высшая ступень развития способностей личности в определенной деятельности – </w:t>
      </w:r>
      <w:r w:rsidRPr="004B1EDA">
        <w:rPr>
          <w:i/>
          <w:iCs/>
        </w:rPr>
        <w:t>талантом</w:t>
      </w:r>
      <w:r w:rsidRPr="004B1EDA">
        <w:t xml:space="preserve">. Талант – это сочетание способностей, дающее человеку возможность успешно, самостоятельно и оригинально выполнить какую-либо сложную трудовую деятельность. </w:t>
      </w:r>
    </w:p>
    <w:p w:rsidR="00332746" w:rsidRPr="004B1EDA" w:rsidRDefault="00332746" w:rsidP="00332746">
      <w:r w:rsidRPr="004B1EDA">
        <w:rPr>
          <w:i/>
          <w:iCs/>
        </w:rPr>
        <w:t>Темперамент</w:t>
      </w:r>
      <w:r w:rsidRPr="004B1EDA">
        <w:t xml:space="preserve"> – это те врожденные особенности человека, которые обусловливают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 Темперамент в переводе с </w:t>
      </w:r>
      <w:proofErr w:type="gramStart"/>
      <w:r w:rsidRPr="004B1EDA">
        <w:t>латинского</w:t>
      </w:r>
      <w:proofErr w:type="gramEnd"/>
      <w:r w:rsidRPr="004B1EDA">
        <w:t xml:space="preserve"> – смесь, соразмерность. Создателем учения о темпераменте считается древнегреческий врач Гиппократ. </w:t>
      </w:r>
    </w:p>
    <w:p w:rsidR="00332746" w:rsidRPr="004B1EDA" w:rsidRDefault="00332746" w:rsidP="00332746">
      <w:pPr>
        <w:rPr>
          <w:i/>
          <w:iCs/>
        </w:rPr>
      </w:pPr>
      <w:r w:rsidRPr="004B1EDA">
        <w:t xml:space="preserve">Различаются четыре основных типа темперамента: </w:t>
      </w:r>
    </w:p>
    <w:p w:rsidR="00332746" w:rsidRPr="004B1EDA" w:rsidRDefault="00332746" w:rsidP="00332746">
      <w:pPr>
        <w:numPr>
          <w:ilvl w:val="0"/>
          <w:numId w:val="2"/>
        </w:numPr>
        <w:ind w:left="0" w:firstLine="709"/>
      </w:pPr>
      <w:r w:rsidRPr="004B1EDA">
        <w:rPr>
          <w:i/>
          <w:iCs/>
        </w:rPr>
        <w:t>Сангвиник</w:t>
      </w:r>
      <w:r w:rsidRPr="004B1EDA">
        <w:t xml:space="preserve"> – человек с повышенной реактивностью, при этом активность и реактивность у него уравновешены, обладает живой мимикой и выразительными движениями; у него высокий порог чувствительности; обладает повышенной активностью, энергичен и работоспособен; ему присущи гибкость ума, находчивость, быстрый темп речи, быстрое включение в новую работу; легко сходится с новыми людьми, быстро привыкает к новым требованиям и обстановке, без усилий переключается с одной работы на другую, является экстравертом.</w:t>
      </w:r>
    </w:p>
    <w:p w:rsidR="00332746" w:rsidRPr="004B1EDA" w:rsidRDefault="00332746" w:rsidP="00332746">
      <w:pPr>
        <w:numPr>
          <w:ilvl w:val="0"/>
          <w:numId w:val="2"/>
        </w:numPr>
        <w:ind w:left="0" w:firstLine="709"/>
      </w:pPr>
      <w:r w:rsidRPr="004B1EDA">
        <w:rPr>
          <w:i/>
          <w:iCs/>
        </w:rPr>
        <w:t xml:space="preserve">Холерик </w:t>
      </w:r>
      <w:r w:rsidRPr="004B1EDA">
        <w:t>отличается малой чувствительностью, высокой реактивностью и активностью, реактивность явно преобладает над активностью, необуздан, несдержан, нетерпелив, вспыльчив; менее пластичен и более инертен, чем сангвиник; отличается большой устойчивостью стремлений и интересов, настойчивостью; затруднения в переключении внимания; экстраверт.</w:t>
      </w:r>
    </w:p>
    <w:p w:rsidR="00332746" w:rsidRPr="004B1EDA" w:rsidRDefault="00332746" w:rsidP="00332746">
      <w:pPr>
        <w:numPr>
          <w:ilvl w:val="0"/>
          <w:numId w:val="2"/>
        </w:numPr>
        <w:ind w:left="0" w:firstLine="709"/>
      </w:pPr>
      <w:r w:rsidRPr="004B1EDA">
        <w:rPr>
          <w:i/>
          <w:iCs/>
        </w:rPr>
        <w:t>Флегматик</w:t>
      </w:r>
      <w:r w:rsidRPr="004B1EDA">
        <w:rPr>
          <w:iCs/>
        </w:rPr>
        <w:t xml:space="preserve"> обладает высокой активностью, малой реактивностью, малой чувствительностью и эмоциональностью; бедная мимика, невыразительные замедленные движения; ненаходчив, с трудом переключает внимание и приспосабливается к новой обстановке, медленно перестраивает навыки и привычки; энергичен и работоспособен, отличается терпеливостью, выдержкой, самообладанием; трудно сходится с новыми людьми; интроверт.</w:t>
      </w:r>
    </w:p>
    <w:p w:rsidR="00332746" w:rsidRPr="004B1EDA" w:rsidRDefault="00332746" w:rsidP="00332746">
      <w:pPr>
        <w:numPr>
          <w:ilvl w:val="0"/>
          <w:numId w:val="2"/>
        </w:numPr>
        <w:ind w:left="0" w:firstLine="709"/>
      </w:pPr>
      <w:proofErr w:type="gramStart"/>
      <w:r w:rsidRPr="004B1EDA">
        <w:rPr>
          <w:i/>
          <w:iCs/>
        </w:rPr>
        <w:t>Меланхолик</w:t>
      </w:r>
      <w:r w:rsidRPr="004B1EDA">
        <w:rPr>
          <w:iCs/>
        </w:rPr>
        <w:t xml:space="preserve"> – человек с высокой чувствительностью и малой реактивностью; инертен, чрезмерно обидчив, </w:t>
      </w:r>
      <w:r w:rsidRPr="004B1EDA">
        <w:t xml:space="preserve">болезненно чувствителен; невыразительные мимика и движения, голос тихий; неуверен, робок, неэнергичен, ненастойчив, легко утомляется, </w:t>
      </w:r>
      <w:proofErr w:type="spellStart"/>
      <w:r w:rsidRPr="004B1EDA">
        <w:t>малоработоспособен</w:t>
      </w:r>
      <w:proofErr w:type="spellEnd"/>
      <w:r w:rsidRPr="004B1EDA">
        <w:t>; неустойчивое внимание; интроверт.</w:t>
      </w:r>
      <w:proofErr w:type="gramEnd"/>
    </w:p>
    <w:p w:rsidR="00332746" w:rsidRPr="004B1EDA" w:rsidRDefault="00332746" w:rsidP="00332746">
      <w:r w:rsidRPr="004B1EDA">
        <w:rPr>
          <w:iCs/>
        </w:rPr>
        <w:t xml:space="preserve">Следует обратить внимание на то, что лишь немногие люди –  представители «чистых типов темперамента», тем не </w:t>
      </w:r>
      <w:proofErr w:type="gramStart"/>
      <w:r w:rsidRPr="004B1EDA">
        <w:rPr>
          <w:iCs/>
        </w:rPr>
        <w:t>менее</w:t>
      </w:r>
      <w:proofErr w:type="gramEnd"/>
      <w:r w:rsidRPr="004B1EDA">
        <w:rPr>
          <w:iCs/>
        </w:rPr>
        <w:t xml:space="preserve"> </w:t>
      </w:r>
      <w:r w:rsidRPr="004B1EDA">
        <w:t>преобладание той или иной тенденции всегда проявляется в поведении человека. Поэтому нужно предвидеть особенности реакции лиц с разным типом темперамента и адекватно на них реагировать.</w:t>
      </w:r>
    </w:p>
    <w:p w:rsidR="00332746" w:rsidRPr="004B1EDA" w:rsidRDefault="00332746" w:rsidP="00332746">
      <w:r w:rsidRPr="004B1EDA">
        <w:t xml:space="preserve">Темперамент не определяет способностей человека, нет хороших или плохих типов темперамента. Каждый из них имеет как свои положительные, так и отрицательные стороны. Бессмысленно стремиться к тому, чтобы изменить темперамент. Более целесообразным представляется учет свойств темперамента конкретной личности при организации деятельности и общении с ней. </w:t>
      </w:r>
    </w:p>
    <w:p w:rsidR="00332746" w:rsidRPr="004B1EDA" w:rsidRDefault="00332746" w:rsidP="00332746">
      <w:r w:rsidRPr="004B1EDA">
        <w:rPr>
          <w:i/>
          <w:iCs/>
        </w:rPr>
        <w:t>Характер</w:t>
      </w:r>
      <w:r w:rsidRPr="004B1EDA">
        <w:t xml:space="preserve"> (от греч. </w:t>
      </w:r>
      <w:proofErr w:type="spellStart"/>
      <w:r w:rsidRPr="004B1EDA">
        <w:t>charakter</w:t>
      </w:r>
      <w:proofErr w:type="spellEnd"/>
      <w:r w:rsidRPr="004B1EDA">
        <w:t xml:space="preserve"> – печать, чеканка) – совокупность устойчивых психических черт личности, влияющая на все стороны поведения человека, обусловливающая его устойчивое отношение к окружающему миру, другим людям, труду, самому себе, выражающая индивидуальное своеобразие личности и проявляющаяся в стиле деятельности и общении. Характер – это каркас личности, в который входят наиболее выраженные и тесно взаимосвязанные свойства личности. Главная особенность характера состоит в том, что он всегда проявляется в деятельности, поведении и определенном отношении: </w:t>
      </w:r>
    </w:p>
    <w:p w:rsidR="00332746" w:rsidRPr="004B1EDA" w:rsidRDefault="00332746" w:rsidP="00332746"/>
    <w:p w:rsidR="00332746" w:rsidRPr="004B1EDA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4B1EDA">
        <w:t>к себе (степень требовательности, критичности, самооценки);</w:t>
      </w:r>
    </w:p>
    <w:p w:rsidR="00332746" w:rsidRPr="004B1EDA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4B1EDA">
        <w:t>к другим людям (индивидуализм или коллективизм, эгоизм или альтруизм, жестокость или доброта, безразличие или чуткость, грубость или вежливость, лживость или правдивость);</w:t>
      </w:r>
    </w:p>
    <w:p w:rsidR="00332746" w:rsidRPr="004B1EDA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4B1EDA">
        <w:t>к деятельности (ответственность или безответственность, трудолюбие или лень, инициативность или пассивность, аккуратность или неряшливость);</w:t>
      </w:r>
    </w:p>
    <w:p w:rsidR="00332746" w:rsidRPr="004B1EDA" w:rsidRDefault="00332746" w:rsidP="00332746">
      <w:pPr>
        <w:numPr>
          <w:ilvl w:val="0"/>
          <w:numId w:val="3"/>
        </w:numPr>
        <w:tabs>
          <w:tab w:val="left" w:pos="1080"/>
        </w:tabs>
        <w:ind w:left="0" w:firstLine="709"/>
      </w:pPr>
      <w:r w:rsidRPr="004B1EDA">
        <w:t>к окружающему миру (убежденность или беспринципность, оптимистичность или пессимистичность, эмоциональная стабильность или тревожность, миролюбивость или агрессивность).</w:t>
      </w:r>
    </w:p>
    <w:p w:rsidR="00332746" w:rsidRPr="004B1EDA" w:rsidRDefault="00332746" w:rsidP="00332746">
      <w:pPr>
        <w:tabs>
          <w:tab w:val="left" w:pos="1080"/>
        </w:tabs>
      </w:pPr>
      <w:r w:rsidRPr="004B1EDA">
        <w:t xml:space="preserve">Все черты человека условно можно разделить на мотивационные и инструментальные. Мотивационные побуждают и направляют деятельность, а инструментальные придают ей определенный стиль. Выбор цели действия есть проявление мотивационной роли характера, а определение средств достижения поставленной цели – инструментальной роли. </w:t>
      </w:r>
    </w:p>
    <w:p w:rsidR="00332746" w:rsidRPr="004B1EDA" w:rsidRDefault="00332746" w:rsidP="00332746">
      <w:r w:rsidRPr="004B1EDA">
        <w:t xml:space="preserve">Характер человека – это сплав врожденных свойств высшей нервной деятельности с приобретенными в течение жизни индивидуальными чертами. Это прижизненное образование, его основа формируется после рождения человека в раннем детстве, а развивается и трансформируется на протяжении всего жизненного пути. Взрослый человек сам является творцом своего характера, поскольку он складывается в зависимости от мировоззрения, убеждения и привычек, которые вырабатывает у себя человек, и от дел и поступков, совершаемых им, от всей его сознательной деятельности. </w:t>
      </w:r>
    </w:p>
    <w:p w:rsidR="00332746" w:rsidRPr="004B1EDA" w:rsidRDefault="00332746" w:rsidP="00332746"/>
    <w:p w:rsidR="00332746" w:rsidRPr="004B1EDA" w:rsidRDefault="00332746" w:rsidP="00332746">
      <w:pPr>
        <w:pStyle w:val="2"/>
        <w:tabs>
          <w:tab w:val="left" w:pos="288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157402407"/>
      <w:r w:rsidRPr="004B1EDA">
        <w:rPr>
          <w:rFonts w:ascii="Times New Roman" w:hAnsi="Times New Roman" w:cs="Times New Roman"/>
          <w:i w:val="0"/>
          <w:sz w:val="24"/>
          <w:szCs w:val="24"/>
        </w:rPr>
        <w:t>4.3. Личность и социальные роли</w:t>
      </w:r>
      <w:bookmarkEnd w:id="4"/>
    </w:p>
    <w:p w:rsidR="00332746" w:rsidRPr="004B1EDA" w:rsidRDefault="00332746" w:rsidP="00332746"/>
    <w:p w:rsidR="00332746" w:rsidRPr="004B1EDA" w:rsidRDefault="00332746" w:rsidP="00332746">
      <w:r w:rsidRPr="004B1EDA">
        <w:t xml:space="preserve">Деятельность, общение и самосознание личности определяются тем, какие социальные роли она выполняет. </w:t>
      </w:r>
    </w:p>
    <w:p w:rsidR="00332746" w:rsidRPr="004B1EDA" w:rsidRDefault="00332746" w:rsidP="00332746">
      <w:r w:rsidRPr="004B1EDA">
        <w:rPr>
          <w:i/>
          <w:iCs/>
        </w:rPr>
        <w:t>Социальная роль</w:t>
      </w:r>
      <w:r w:rsidRPr="004B1EDA">
        <w:t xml:space="preserve"> – относительно устойчивый шаблон поведения (включая действия, мысли, чувства), выработанный в данном обществе для выполнения определенной объективной социальной функции, для реализации определенного социального статуса. </w:t>
      </w:r>
    </w:p>
    <w:p w:rsidR="00332746" w:rsidRPr="004B1EDA" w:rsidRDefault="00332746" w:rsidP="00332746">
      <w:r w:rsidRPr="004B1EDA">
        <w:rPr>
          <w:i/>
          <w:iCs/>
        </w:rPr>
        <w:t>Социальный статус</w:t>
      </w:r>
      <w:r w:rsidRPr="004B1EDA">
        <w:t xml:space="preserve"> – это совокупность прав и обязанностей человека, обусловленных его положением в определенной социальной системе и иерархией общественных отношений. </w:t>
      </w:r>
    </w:p>
    <w:p w:rsidR="00332746" w:rsidRPr="004B1EDA" w:rsidRDefault="00332746" w:rsidP="00332746">
      <w:r w:rsidRPr="004B1EDA">
        <w:t xml:space="preserve">Человек выполняет много разных ролей, если он плохо их исполняет, то к нему применяют социальные санкции, меры принуждения. Роли не должны быть противоречивыми, несовместимыми. Если человеку предъявляются противоположные социальные требования, формируется противоречивая личность. Иногда возникает </w:t>
      </w:r>
      <w:proofErr w:type="spellStart"/>
      <w:r w:rsidRPr="004B1EDA">
        <w:t>внутриличностный</w:t>
      </w:r>
      <w:proofErr w:type="spellEnd"/>
      <w:r w:rsidRPr="004B1EDA">
        <w:t xml:space="preserve"> конфликт, когда человек вынужден исполнять роль, которая не соответствует его представлению о себе, его индивидуальному «Я».</w:t>
      </w:r>
    </w:p>
    <w:p w:rsidR="00332746" w:rsidRPr="004B1EDA" w:rsidRDefault="00332746" w:rsidP="00332746">
      <w:r w:rsidRPr="004B1EDA">
        <w:t xml:space="preserve">Что побуждает человека освоить ту или иную социальную роль? Это внешние требования – своеобразное психологическое давление значимых для человека людей и внутренние мотивы, потребности, желания, которые оказываются более существенными. Каждая роль накладывает определенный отпечаток на личность, на ее самосознание, так как человек мобилизует ресурсы своего организма и психики для исполнения роли. Однако в чем-то главном человек постоянно остается самим собой. Таким образом, ролевое поведение представляет своеобразное сочетание роли и личной индивидуальности исполнителя, которая приобретает новые качества, порождаемые новыми отношениями. </w:t>
      </w:r>
    </w:p>
    <w:p w:rsidR="00836EDE" w:rsidRPr="004B1EDA" w:rsidRDefault="00236CA2"/>
    <w:sectPr w:rsidR="00836EDE" w:rsidRPr="004B1EDA" w:rsidSect="004B1E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886"/>
    <w:multiLevelType w:val="hybridMultilevel"/>
    <w:tmpl w:val="6E984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9EF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072444"/>
    <w:multiLevelType w:val="hybridMultilevel"/>
    <w:tmpl w:val="17CA0A4A"/>
    <w:lvl w:ilvl="0" w:tplc="1436A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648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66B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EA9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E8C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F2E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C81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5C5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16A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4496C18"/>
    <w:multiLevelType w:val="hybridMultilevel"/>
    <w:tmpl w:val="55F29E60"/>
    <w:lvl w:ilvl="0" w:tplc="EF66CD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2746"/>
    <w:rsid w:val="00065E69"/>
    <w:rsid w:val="000F6C96"/>
    <w:rsid w:val="00145977"/>
    <w:rsid w:val="001F3BE3"/>
    <w:rsid w:val="00236CA2"/>
    <w:rsid w:val="002F0DAA"/>
    <w:rsid w:val="00332746"/>
    <w:rsid w:val="004B1EDA"/>
    <w:rsid w:val="006F084A"/>
    <w:rsid w:val="007E7450"/>
    <w:rsid w:val="007E7FEC"/>
    <w:rsid w:val="00A95D8C"/>
    <w:rsid w:val="00E05338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746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2746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4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2746"/>
    <w:rPr>
      <w:rFonts w:ascii="Arial" w:eastAsia="Calibri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2242</Words>
  <Characters>12781</Characters>
  <Application>Microsoft Office Word</Application>
  <DocSecurity>0</DocSecurity>
  <Lines>106</Lines>
  <Paragraphs>29</Paragraphs>
  <ScaleCrop>false</ScaleCrop>
  <Company>Microsoft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2021-06-15T16:40:00Z</cp:lastPrinted>
  <dcterms:created xsi:type="dcterms:W3CDTF">2020-05-08T16:46:00Z</dcterms:created>
  <dcterms:modified xsi:type="dcterms:W3CDTF">2021-06-15T16:52:00Z</dcterms:modified>
</cp:coreProperties>
</file>