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19E" w:rsidRPr="0083119E" w:rsidRDefault="0083119E" w:rsidP="00C06A59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0083119E">
        <w:rPr>
          <w:rFonts w:ascii="Times New Roman" w:hAnsi="Times New Roman"/>
          <w:b/>
          <w:bCs/>
        </w:rPr>
        <w:t>ОП.05 Теоретические основы дошкольного образования</w:t>
      </w:r>
    </w:p>
    <w:p w:rsidR="00C06A59" w:rsidRPr="00BD5B2B" w:rsidRDefault="00C06A59" w:rsidP="00C06A59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00BD5B2B">
        <w:rPr>
          <w:rFonts w:ascii="Times New Roman" w:hAnsi="Times New Roman"/>
          <w:b/>
          <w:bCs/>
        </w:rPr>
        <w:t xml:space="preserve">ТЕОРЕТИЧЕСКОЕ ЗАДАНИЕ  </w:t>
      </w:r>
    </w:p>
    <w:p w:rsidR="00C06A59" w:rsidRPr="00B71B2C" w:rsidRDefault="00C06A59" w:rsidP="00C06A59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71B2C">
        <w:rPr>
          <w:rFonts w:ascii="Times New Roman" w:hAnsi="Times New Roman"/>
          <w:b/>
          <w:bCs/>
          <w:sz w:val="24"/>
          <w:szCs w:val="24"/>
        </w:rPr>
        <w:t>Экзаменационны</w:t>
      </w:r>
      <w:r w:rsidR="00466A54">
        <w:rPr>
          <w:rFonts w:ascii="Times New Roman" w:hAnsi="Times New Roman"/>
          <w:b/>
          <w:bCs/>
          <w:sz w:val="24"/>
          <w:szCs w:val="24"/>
        </w:rPr>
        <w:t>е</w:t>
      </w:r>
      <w:r w:rsidRPr="00B71B2C">
        <w:rPr>
          <w:rFonts w:ascii="Times New Roman" w:hAnsi="Times New Roman"/>
          <w:b/>
          <w:bCs/>
          <w:sz w:val="24"/>
          <w:szCs w:val="24"/>
        </w:rPr>
        <w:t xml:space="preserve"> вопрос</w:t>
      </w:r>
      <w:r w:rsidR="00466A54">
        <w:rPr>
          <w:rFonts w:ascii="Times New Roman" w:hAnsi="Times New Roman"/>
          <w:b/>
          <w:bCs/>
          <w:sz w:val="24"/>
          <w:szCs w:val="24"/>
        </w:rPr>
        <w:t>ы</w:t>
      </w:r>
    </w:p>
    <w:tbl>
      <w:tblPr>
        <w:tblStyle w:val="a4"/>
        <w:tblpPr w:leftFromText="180" w:rightFromText="180" w:vertAnchor="page" w:horzAnchor="margin" w:tblpY="2536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9"/>
        <w:gridCol w:w="8421"/>
      </w:tblGrid>
      <w:tr w:rsidR="00C06A59" w:rsidRPr="00B71B2C" w:rsidTr="005603E6">
        <w:trPr>
          <w:trHeight w:val="113"/>
        </w:trPr>
        <w:tc>
          <w:tcPr>
            <w:tcW w:w="759" w:type="dxa"/>
          </w:tcPr>
          <w:p w:rsidR="00C06A59" w:rsidRPr="00B71B2C" w:rsidRDefault="00C06A59" w:rsidP="005603E6">
            <w:pPr>
              <w:spacing w:line="360" w:lineRule="auto"/>
              <w:ind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8421" w:type="dxa"/>
          </w:tcPr>
          <w:p w:rsidR="00C06A59" w:rsidRPr="00B71B2C" w:rsidRDefault="00C06A59" w:rsidP="005603E6">
            <w:pPr>
              <w:spacing w:line="360" w:lineRule="auto"/>
              <w:ind w:left="-50" w:firstLine="0"/>
              <w:rPr>
                <w:sz w:val="24"/>
                <w:szCs w:val="24"/>
              </w:rPr>
            </w:pPr>
            <w:r w:rsidRPr="00B71B2C">
              <w:rPr>
                <w:bCs/>
                <w:sz w:val="24"/>
                <w:szCs w:val="24"/>
              </w:rPr>
              <w:t>Задание:  Дать развернутый ответ на следующие вопросы:</w:t>
            </w:r>
          </w:p>
        </w:tc>
      </w:tr>
      <w:tr w:rsidR="00C06A59" w:rsidRPr="00B71B2C" w:rsidTr="005603E6">
        <w:trPr>
          <w:trHeight w:val="113"/>
        </w:trPr>
        <w:tc>
          <w:tcPr>
            <w:tcW w:w="759" w:type="dxa"/>
          </w:tcPr>
          <w:p w:rsidR="00C06A59" w:rsidRPr="00B71B2C" w:rsidRDefault="00C06A59" w:rsidP="005603E6">
            <w:pPr>
              <w:spacing w:line="360" w:lineRule="auto"/>
              <w:ind w:hanging="142"/>
              <w:jc w:val="center"/>
              <w:rPr>
                <w:sz w:val="24"/>
                <w:szCs w:val="24"/>
              </w:rPr>
            </w:pPr>
            <w:r w:rsidRPr="00B71B2C">
              <w:rPr>
                <w:sz w:val="24"/>
                <w:szCs w:val="24"/>
              </w:rPr>
              <w:t>1</w:t>
            </w:r>
          </w:p>
        </w:tc>
        <w:tc>
          <w:tcPr>
            <w:tcW w:w="8421" w:type="dxa"/>
          </w:tcPr>
          <w:p w:rsidR="00C06A59" w:rsidRPr="00B71B2C" w:rsidRDefault="00C06A59" w:rsidP="005603E6">
            <w:pPr>
              <w:spacing w:line="360" w:lineRule="auto"/>
              <w:ind w:left="92" w:hanging="12"/>
              <w:rPr>
                <w:sz w:val="24"/>
                <w:szCs w:val="24"/>
              </w:rPr>
            </w:pPr>
            <w:r w:rsidRPr="00B71B2C">
              <w:rPr>
                <w:sz w:val="24"/>
                <w:szCs w:val="24"/>
              </w:rPr>
              <w:t>Образование и общество</w:t>
            </w:r>
            <w:r>
              <w:rPr>
                <w:sz w:val="24"/>
                <w:szCs w:val="24"/>
              </w:rPr>
              <w:t>.</w:t>
            </w:r>
          </w:p>
        </w:tc>
      </w:tr>
      <w:tr w:rsidR="00C06A59" w:rsidRPr="00B71B2C" w:rsidTr="005603E6">
        <w:trPr>
          <w:trHeight w:val="113"/>
        </w:trPr>
        <w:tc>
          <w:tcPr>
            <w:tcW w:w="759" w:type="dxa"/>
          </w:tcPr>
          <w:p w:rsidR="00C06A59" w:rsidRPr="00B71B2C" w:rsidRDefault="00C06A59" w:rsidP="005603E6">
            <w:pPr>
              <w:spacing w:line="360" w:lineRule="auto"/>
              <w:ind w:hanging="142"/>
              <w:jc w:val="center"/>
              <w:rPr>
                <w:sz w:val="24"/>
                <w:szCs w:val="24"/>
              </w:rPr>
            </w:pPr>
            <w:r w:rsidRPr="00B71B2C">
              <w:rPr>
                <w:sz w:val="24"/>
                <w:szCs w:val="24"/>
              </w:rPr>
              <w:t>2</w:t>
            </w:r>
          </w:p>
        </w:tc>
        <w:tc>
          <w:tcPr>
            <w:tcW w:w="8421" w:type="dxa"/>
          </w:tcPr>
          <w:p w:rsidR="00C06A59" w:rsidRPr="00B71B2C" w:rsidRDefault="00C06A59" w:rsidP="005603E6">
            <w:pPr>
              <w:spacing w:line="360" w:lineRule="auto"/>
              <w:ind w:left="92" w:hanging="12"/>
              <w:rPr>
                <w:sz w:val="24"/>
                <w:szCs w:val="24"/>
              </w:rPr>
            </w:pPr>
            <w:r w:rsidRPr="00B71B2C">
              <w:rPr>
                <w:sz w:val="24"/>
                <w:szCs w:val="24"/>
              </w:rPr>
              <w:t>Непрерывное образование</w:t>
            </w:r>
            <w:r>
              <w:rPr>
                <w:sz w:val="24"/>
                <w:szCs w:val="24"/>
              </w:rPr>
              <w:t>.</w:t>
            </w:r>
          </w:p>
        </w:tc>
      </w:tr>
      <w:tr w:rsidR="00C06A59" w:rsidRPr="00B71B2C" w:rsidTr="005603E6">
        <w:trPr>
          <w:trHeight w:val="113"/>
        </w:trPr>
        <w:tc>
          <w:tcPr>
            <w:tcW w:w="759" w:type="dxa"/>
          </w:tcPr>
          <w:p w:rsidR="00C06A59" w:rsidRPr="00B71B2C" w:rsidRDefault="00C06A59" w:rsidP="005603E6">
            <w:pPr>
              <w:spacing w:line="360" w:lineRule="auto"/>
              <w:ind w:hanging="142"/>
              <w:jc w:val="center"/>
              <w:rPr>
                <w:sz w:val="24"/>
                <w:szCs w:val="24"/>
              </w:rPr>
            </w:pPr>
            <w:r w:rsidRPr="00B71B2C">
              <w:rPr>
                <w:sz w:val="24"/>
                <w:szCs w:val="24"/>
              </w:rPr>
              <w:t>3</w:t>
            </w:r>
          </w:p>
        </w:tc>
        <w:tc>
          <w:tcPr>
            <w:tcW w:w="8421" w:type="dxa"/>
          </w:tcPr>
          <w:p w:rsidR="00C06A59" w:rsidRPr="00B71B2C" w:rsidRDefault="00C06A59" w:rsidP="005603E6">
            <w:pPr>
              <w:spacing w:line="360" w:lineRule="auto"/>
              <w:ind w:left="92" w:hanging="12"/>
              <w:rPr>
                <w:sz w:val="24"/>
                <w:szCs w:val="24"/>
              </w:rPr>
            </w:pPr>
            <w:r w:rsidRPr="00B71B2C">
              <w:rPr>
                <w:sz w:val="24"/>
                <w:szCs w:val="24"/>
              </w:rPr>
              <w:t>Формы образования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C06A59" w:rsidRPr="00B71B2C" w:rsidTr="005603E6">
        <w:trPr>
          <w:trHeight w:val="113"/>
        </w:trPr>
        <w:tc>
          <w:tcPr>
            <w:tcW w:w="759" w:type="dxa"/>
          </w:tcPr>
          <w:p w:rsidR="00C06A59" w:rsidRPr="00B71B2C" w:rsidRDefault="00C06A59" w:rsidP="005603E6">
            <w:pPr>
              <w:spacing w:line="360" w:lineRule="auto"/>
              <w:ind w:hanging="142"/>
              <w:jc w:val="center"/>
              <w:rPr>
                <w:sz w:val="24"/>
                <w:szCs w:val="24"/>
              </w:rPr>
            </w:pPr>
            <w:r w:rsidRPr="00B71B2C">
              <w:rPr>
                <w:sz w:val="24"/>
                <w:szCs w:val="24"/>
              </w:rPr>
              <w:t>4</w:t>
            </w:r>
          </w:p>
        </w:tc>
        <w:tc>
          <w:tcPr>
            <w:tcW w:w="8421" w:type="dxa"/>
          </w:tcPr>
          <w:p w:rsidR="00C06A59" w:rsidRPr="00B71B2C" w:rsidRDefault="00C06A59" w:rsidP="005603E6">
            <w:pPr>
              <w:spacing w:line="360" w:lineRule="auto"/>
              <w:ind w:left="92" w:hanging="12"/>
              <w:rPr>
                <w:sz w:val="24"/>
                <w:szCs w:val="24"/>
              </w:rPr>
            </w:pPr>
            <w:r w:rsidRPr="00B71B2C">
              <w:rPr>
                <w:sz w:val="24"/>
                <w:szCs w:val="24"/>
              </w:rPr>
              <w:t>Виды образовательной деятельности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C06A59" w:rsidRPr="00B71B2C" w:rsidTr="005603E6">
        <w:trPr>
          <w:trHeight w:val="113"/>
        </w:trPr>
        <w:tc>
          <w:tcPr>
            <w:tcW w:w="759" w:type="dxa"/>
          </w:tcPr>
          <w:p w:rsidR="00C06A59" w:rsidRPr="00B71B2C" w:rsidRDefault="00C06A59" w:rsidP="005603E6">
            <w:pPr>
              <w:spacing w:line="360" w:lineRule="auto"/>
              <w:ind w:hanging="142"/>
              <w:jc w:val="center"/>
              <w:rPr>
                <w:sz w:val="24"/>
                <w:szCs w:val="24"/>
              </w:rPr>
            </w:pPr>
            <w:r w:rsidRPr="00B71B2C">
              <w:rPr>
                <w:sz w:val="24"/>
                <w:szCs w:val="24"/>
              </w:rPr>
              <w:t>5</w:t>
            </w:r>
          </w:p>
        </w:tc>
        <w:tc>
          <w:tcPr>
            <w:tcW w:w="8421" w:type="dxa"/>
          </w:tcPr>
          <w:p w:rsidR="00C06A59" w:rsidRPr="00B71B2C" w:rsidRDefault="00C06A59" w:rsidP="005603E6">
            <w:pPr>
              <w:spacing w:line="360" w:lineRule="auto"/>
              <w:ind w:left="92" w:hanging="12"/>
              <w:rPr>
                <w:sz w:val="24"/>
                <w:szCs w:val="24"/>
              </w:rPr>
            </w:pPr>
            <w:r w:rsidRPr="00B71B2C">
              <w:rPr>
                <w:sz w:val="24"/>
                <w:szCs w:val="24"/>
              </w:rPr>
              <w:t>Образовательное учреждение.  Типы  образовательных учреждений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C06A59" w:rsidRPr="00B71B2C" w:rsidTr="005603E6">
        <w:trPr>
          <w:trHeight w:val="113"/>
        </w:trPr>
        <w:tc>
          <w:tcPr>
            <w:tcW w:w="759" w:type="dxa"/>
          </w:tcPr>
          <w:p w:rsidR="00C06A59" w:rsidRPr="00B71B2C" w:rsidRDefault="00C06A59" w:rsidP="005603E6">
            <w:pPr>
              <w:spacing w:line="360" w:lineRule="auto"/>
              <w:ind w:hanging="142"/>
              <w:jc w:val="center"/>
              <w:rPr>
                <w:sz w:val="24"/>
                <w:szCs w:val="24"/>
              </w:rPr>
            </w:pPr>
            <w:r w:rsidRPr="00B71B2C">
              <w:rPr>
                <w:sz w:val="24"/>
                <w:szCs w:val="24"/>
              </w:rPr>
              <w:t>6</w:t>
            </w:r>
          </w:p>
        </w:tc>
        <w:tc>
          <w:tcPr>
            <w:tcW w:w="8421" w:type="dxa"/>
          </w:tcPr>
          <w:p w:rsidR="00C06A59" w:rsidRPr="00B71B2C" w:rsidRDefault="00C06A59" w:rsidP="005603E6">
            <w:pPr>
              <w:spacing w:line="360" w:lineRule="auto"/>
              <w:ind w:left="92" w:hanging="12"/>
              <w:rPr>
                <w:sz w:val="24"/>
                <w:szCs w:val="24"/>
              </w:rPr>
            </w:pPr>
            <w:r w:rsidRPr="00B71B2C">
              <w:rPr>
                <w:sz w:val="24"/>
                <w:szCs w:val="24"/>
              </w:rPr>
              <w:t>Дошкольное образовательное учреждение</w:t>
            </w:r>
            <w:r>
              <w:rPr>
                <w:sz w:val="24"/>
                <w:szCs w:val="24"/>
              </w:rPr>
              <w:t>.</w:t>
            </w:r>
          </w:p>
        </w:tc>
      </w:tr>
      <w:tr w:rsidR="00C06A59" w:rsidRPr="00B71B2C" w:rsidTr="005603E6">
        <w:trPr>
          <w:trHeight w:val="113"/>
        </w:trPr>
        <w:tc>
          <w:tcPr>
            <w:tcW w:w="759" w:type="dxa"/>
          </w:tcPr>
          <w:p w:rsidR="00C06A59" w:rsidRPr="00B71B2C" w:rsidRDefault="00C06A59" w:rsidP="005603E6">
            <w:pPr>
              <w:spacing w:line="360" w:lineRule="auto"/>
              <w:ind w:hanging="142"/>
              <w:jc w:val="center"/>
              <w:rPr>
                <w:sz w:val="24"/>
                <w:szCs w:val="24"/>
              </w:rPr>
            </w:pPr>
            <w:r w:rsidRPr="00B71B2C">
              <w:rPr>
                <w:sz w:val="24"/>
                <w:szCs w:val="24"/>
              </w:rPr>
              <w:t>7</w:t>
            </w:r>
          </w:p>
        </w:tc>
        <w:tc>
          <w:tcPr>
            <w:tcW w:w="8421" w:type="dxa"/>
          </w:tcPr>
          <w:p w:rsidR="00C06A59" w:rsidRPr="00B71B2C" w:rsidRDefault="00C06A59" w:rsidP="005603E6">
            <w:pPr>
              <w:spacing w:line="360" w:lineRule="auto"/>
              <w:ind w:left="92" w:hanging="12"/>
              <w:rPr>
                <w:sz w:val="24"/>
                <w:szCs w:val="24"/>
              </w:rPr>
            </w:pPr>
            <w:r w:rsidRPr="00B71B2C">
              <w:rPr>
                <w:sz w:val="24"/>
                <w:szCs w:val="24"/>
              </w:rPr>
              <w:t>Основные задачи дошкольного образовательного учреждения</w:t>
            </w:r>
            <w:r>
              <w:rPr>
                <w:sz w:val="24"/>
                <w:szCs w:val="24"/>
              </w:rPr>
              <w:t>.</w:t>
            </w:r>
            <w:r w:rsidRPr="00B71B2C">
              <w:rPr>
                <w:sz w:val="24"/>
                <w:szCs w:val="24"/>
              </w:rPr>
              <w:t xml:space="preserve"> </w:t>
            </w:r>
          </w:p>
        </w:tc>
      </w:tr>
      <w:tr w:rsidR="00C06A59" w:rsidRPr="00B71B2C" w:rsidTr="005603E6">
        <w:trPr>
          <w:trHeight w:val="113"/>
        </w:trPr>
        <w:tc>
          <w:tcPr>
            <w:tcW w:w="759" w:type="dxa"/>
          </w:tcPr>
          <w:p w:rsidR="00C06A59" w:rsidRPr="00B71B2C" w:rsidRDefault="00C06A59" w:rsidP="005603E6">
            <w:pPr>
              <w:spacing w:line="360" w:lineRule="auto"/>
              <w:ind w:hanging="142"/>
              <w:jc w:val="center"/>
              <w:rPr>
                <w:sz w:val="24"/>
                <w:szCs w:val="24"/>
              </w:rPr>
            </w:pPr>
            <w:r w:rsidRPr="00B71B2C">
              <w:rPr>
                <w:sz w:val="24"/>
                <w:szCs w:val="24"/>
              </w:rPr>
              <w:t>8</w:t>
            </w:r>
          </w:p>
        </w:tc>
        <w:tc>
          <w:tcPr>
            <w:tcW w:w="8421" w:type="dxa"/>
          </w:tcPr>
          <w:p w:rsidR="00C06A59" w:rsidRPr="00B71B2C" w:rsidRDefault="00C06A59" w:rsidP="005603E6">
            <w:pPr>
              <w:spacing w:line="360" w:lineRule="auto"/>
              <w:ind w:left="92" w:hanging="12"/>
              <w:rPr>
                <w:sz w:val="24"/>
                <w:szCs w:val="24"/>
              </w:rPr>
            </w:pPr>
            <w:r w:rsidRPr="00B71B2C">
              <w:rPr>
                <w:sz w:val="24"/>
                <w:szCs w:val="24"/>
              </w:rPr>
              <w:t>Виды и типы дошкольных учреждений</w:t>
            </w:r>
            <w:r>
              <w:rPr>
                <w:sz w:val="24"/>
                <w:szCs w:val="24"/>
              </w:rPr>
              <w:t>.</w:t>
            </w:r>
            <w:r w:rsidRPr="00B71B2C">
              <w:rPr>
                <w:sz w:val="24"/>
                <w:szCs w:val="24"/>
              </w:rPr>
              <w:t xml:space="preserve"> </w:t>
            </w:r>
          </w:p>
        </w:tc>
      </w:tr>
      <w:tr w:rsidR="00C06A59" w:rsidRPr="00B71B2C" w:rsidTr="005603E6">
        <w:trPr>
          <w:trHeight w:val="113"/>
        </w:trPr>
        <w:tc>
          <w:tcPr>
            <w:tcW w:w="759" w:type="dxa"/>
          </w:tcPr>
          <w:p w:rsidR="00C06A59" w:rsidRPr="00B71B2C" w:rsidRDefault="00C06A59" w:rsidP="005603E6">
            <w:pPr>
              <w:spacing w:line="360" w:lineRule="auto"/>
              <w:ind w:hanging="142"/>
              <w:jc w:val="center"/>
              <w:rPr>
                <w:sz w:val="24"/>
                <w:szCs w:val="24"/>
              </w:rPr>
            </w:pPr>
            <w:r w:rsidRPr="00B71B2C">
              <w:rPr>
                <w:sz w:val="24"/>
                <w:szCs w:val="24"/>
              </w:rPr>
              <w:t>9</w:t>
            </w:r>
          </w:p>
        </w:tc>
        <w:tc>
          <w:tcPr>
            <w:tcW w:w="8421" w:type="dxa"/>
          </w:tcPr>
          <w:p w:rsidR="00C06A59" w:rsidRPr="00B71B2C" w:rsidRDefault="00C06A59" w:rsidP="005603E6">
            <w:pPr>
              <w:spacing w:line="360" w:lineRule="auto"/>
              <w:ind w:left="92" w:hanging="12"/>
              <w:rPr>
                <w:sz w:val="24"/>
                <w:szCs w:val="24"/>
              </w:rPr>
            </w:pPr>
            <w:r w:rsidRPr="00B71B2C">
              <w:rPr>
                <w:sz w:val="24"/>
                <w:szCs w:val="24"/>
              </w:rPr>
              <w:t>Дошкольная  педагогика. Предмет, объект, цели, задачи.</w:t>
            </w:r>
          </w:p>
        </w:tc>
      </w:tr>
      <w:tr w:rsidR="00C06A59" w:rsidRPr="00B71B2C" w:rsidTr="005603E6">
        <w:trPr>
          <w:trHeight w:val="113"/>
        </w:trPr>
        <w:tc>
          <w:tcPr>
            <w:tcW w:w="759" w:type="dxa"/>
          </w:tcPr>
          <w:p w:rsidR="00C06A59" w:rsidRPr="00B71B2C" w:rsidRDefault="00C06A59" w:rsidP="005603E6">
            <w:pPr>
              <w:spacing w:line="360" w:lineRule="auto"/>
              <w:ind w:hanging="142"/>
              <w:jc w:val="center"/>
              <w:rPr>
                <w:sz w:val="24"/>
                <w:szCs w:val="24"/>
              </w:rPr>
            </w:pPr>
            <w:r w:rsidRPr="00B71B2C">
              <w:rPr>
                <w:sz w:val="24"/>
                <w:szCs w:val="24"/>
              </w:rPr>
              <w:t>10</w:t>
            </w:r>
          </w:p>
        </w:tc>
        <w:tc>
          <w:tcPr>
            <w:tcW w:w="8421" w:type="dxa"/>
          </w:tcPr>
          <w:p w:rsidR="00C06A59" w:rsidRPr="00B71B2C" w:rsidRDefault="00C06A59" w:rsidP="005603E6">
            <w:pPr>
              <w:spacing w:line="360" w:lineRule="auto"/>
              <w:ind w:left="92" w:hanging="12"/>
              <w:rPr>
                <w:sz w:val="24"/>
                <w:szCs w:val="24"/>
              </w:rPr>
            </w:pPr>
            <w:r w:rsidRPr="00B71B2C">
              <w:rPr>
                <w:sz w:val="24"/>
                <w:szCs w:val="24"/>
              </w:rPr>
              <w:t xml:space="preserve">Первый детский сад. </w:t>
            </w:r>
          </w:p>
        </w:tc>
      </w:tr>
      <w:tr w:rsidR="00C06A59" w:rsidRPr="00B71B2C" w:rsidTr="005603E6">
        <w:trPr>
          <w:trHeight w:val="113"/>
        </w:trPr>
        <w:tc>
          <w:tcPr>
            <w:tcW w:w="759" w:type="dxa"/>
          </w:tcPr>
          <w:p w:rsidR="00C06A59" w:rsidRPr="00B71B2C" w:rsidRDefault="00C06A59" w:rsidP="005603E6">
            <w:pPr>
              <w:spacing w:line="360" w:lineRule="auto"/>
              <w:ind w:hanging="142"/>
              <w:jc w:val="center"/>
              <w:rPr>
                <w:sz w:val="24"/>
                <w:szCs w:val="24"/>
              </w:rPr>
            </w:pPr>
            <w:r w:rsidRPr="00B71B2C">
              <w:rPr>
                <w:sz w:val="24"/>
                <w:szCs w:val="24"/>
              </w:rPr>
              <w:t>11</w:t>
            </w:r>
          </w:p>
        </w:tc>
        <w:tc>
          <w:tcPr>
            <w:tcW w:w="8421" w:type="dxa"/>
          </w:tcPr>
          <w:p w:rsidR="00C06A59" w:rsidRPr="00B71B2C" w:rsidRDefault="00C06A59" w:rsidP="005603E6">
            <w:pPr>
              <w:spacing w:line="360" w:lineRule="auto"/>
              <w:ind w:left="92" w:hanging="12"/>
              <w:jc w:val="left"/>
              <w:rPr>
                <w:sz w:val="24"/>
                <w:szCs w:val="24"/>
              </w:rPr>
            </w:pPr>
            <w:r w:rsidRPr="00B71B2C">
              <w:rPr>
                <w:sz w:val="24"/>
                <w:szCs w:val="24"/>
              </w:rPr>
              <w:t xml:space="preserve"> «Концепции дошкольного образования».  Дата создания.  Основные разделы </w:t>
            </w:r>
            <w:r>
              <w:rPr>
                <w:sz w:val="24"/>
                <w:szCs w:val="24"/>
              </w:rPr>
              <w:t>документа.</w:t>
            </w:r>
          </w:p>
        </w:tc>
      </w:tr>
      <w:tr w:rsidR="00C06A59" w:rsidRPr="00B71B2C" w:rsidTr="005603E6">
        <w:trPr>
          <w:trHeight w:val="113"/>
        </w:trPr>
        <w:tc>
          <w:tcPr>
            <w:tcW w:w="759" w:type="dxa"/>
          </w:tcPr>
          <w:p w:rsidR="00C06A59" w:rsidRPr="00B71B2C" w:rsidRDefault="00C06A59" w:rsidP="005603E6">
            <w:pPr>
              <w:spacing w:line="360" w:lineRule="auto"/>
              <w:ind w:hanging="142"/>
              <w:jc w:val="center"/>
              <w:rPr>
                <w:sz w:val="24"/>
                <w:szCs w:val="24"/>
              </w:rPr>
            </w:pPr>
            <w:r w:rsidRPr="00B71B2C">
              <w:rPr>
                <w:sz w:val="24"/>
                <w:szCs w:val="24"/>
              </w:rPr>
              <w:t>12</w:t>
            </w:r>
          </w:p>
        </w:tc>
        <w:tc>
          <w:tcPr>
            <w:tcW w:w="8421" w:type="dxa"/>
          </w:tcPr>
          <w:p w:rsidR="00C06A59" w:rsidRPr="00B71B2C" w:rsidRDefault="00C06A59" w:rsidP="00857911">
            <w:pPr>
              <w:spacing w:line="360" w:lineRule="auto"/>
              <w:ind w:left="92" w:hanging="12"/>
              <w:rPr>
                <w:sz w:val="24"/>
                <w:szCs w:val="24"/>
              </w:rPr>
            </w:pPr>
            <w:r w:rsidRPr="00B71B2C">
              <w:rPr>
                <w:sz w:val="24"/>
                <w:szCs w:val="24"/>
              </w:rPr>
              <w:t>Типово</w:t>
            </w:r>
            <w:r w:rsidR="00857911">
              <w:rPr>
                <w:sz w:val="24"/>
                <w:szCs w:val="24"/>
              </w:rPr>
              <w:t>е</w:t>
            </w:r>
            <w:r w:rsidRPr="00B71B2C">
              <w:rPr>
                <w:sz w:val="24"/>
                <w:szCs w:val="24"/>
              </w:rPr>
              <w:t xml:space="preserve"> Положени</w:t>
            </w:r>
            <w:r w:rsidR="00857911">
              <w:rPr>
                <w:sz w:val="24"/>
                <w:szCs w:val="24"/>
              </w:rPr>
              <w:t>е</w:t>
            </w:r>
            <w:r w:rsidRPr="00B71B2C">
              <w:rPr>
                <w:sz w:val="24"/>
                <w:szCs w:val="24"/>
              </w:rPr>
              <w:t xml:space="preserve"> о ДОУ. Основные разделы</w:t>
            </w:r>
            <w:r>
              <w:rPr>
                <w:sz w:val="24"/>
                <w:szCs w:val="24"/>
              </w:rPr>
              <w:t>.</w:t>
            </w:r>
          </w:p>
        </w:tc>
      </w:tr>
      <w:tr w:rsidR="00C06A59" w:rsidRPr="00B71B2C" w:rsidTr="005603E6">
        <w:trPr>
          <w:trHeight w:val="113"/>
        </w:trPr>
        <w:tc>
          <w:tcPr>
            <w:tcW w:w="759" w:type="dxa"/>
          </w:tcPr>
          <w:p w:rsidR="00C06A59" w:rsidRPr="00B71B2C" w:rsidRDefault="00C06A59" w:rsidP="005603E6">
            <w:pPr>
              <w:spacing w:line="360" w:lineRule="auto"/>
              <w:ind w:hanging="142"/>
              <w:jc w:val="center"/>
              <w:rPr>
                <w:sz w:val="24"/>
                <w:szCs w:val="24"/>
              </w:rPr>
            </w:pPr>
            <w:r w:rsidRPr="00B71B2C">
              <w:rPr>
                <w:sz w:val="24"/>
                <w:szCs w:val="24"/>
              </w:rPr>
              <w:t>13</w:t>
            </w:r>
          </w:p>
        </w:tc>
        <w:tc>
          <w:tcPr>
            <w:tcW w:w="8421" w:type="dxa"/>
          </w:tcPr>
          <w:p w:rsidR="00C06A59" w:rsidRPr="00B71B2C" w:rsidRDefault="00C06A59" w:rsidP="00AB6E6D">
            <w:pPr>
              <w:spacing w:line="360" w:lineRule="auto"/>
              <w:ind w:left="92" w:hanging="12"/>
              <w:rPr>
                <w:sz w:val="24"/>
                <w:szCs w:val="24"/>
              </w:rPr>
            </w:pPr>
            <w:r w:rsidRPr="00B71B2C">
              <w:rPr>
                <w:sz w:val="24"/>
                <w:szCs w:val="24"/>
              </w:rPr>
              <w:t xml:space="preserve"> «Закон об образовании». Первый Закон об образовании. Дата вступления нового Закона  об образовании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C06A59" w:rsidRPr="00B71B2C" w:rsidTr="005603E6">
        <w:trPr>
          <w:trHeight w:val="113"/>
        </w:trPr>
        <w:tc>
          <w:tcPr>
            <w:tcW w:w="759" w:type="dxa"/>
          </w:tcPr>
          <w:p w:rsidR="00C06A59" w:rsidRPr="00B71B2C" w:rsidRDefault="00C06A59" w:rsidP="005603E6">
            <w:pPr>
              <w:spacing w:line="360" w:lineRule="auto"/>
              <w:ind w:hanging="142"/>
              <w:jc w:val="center"/>
              <w:rPr>
                <w:sz w:val="24"/>
                <w:szCs w:val="24"/>
              </w:rPr>
            </w:pPr>
            <w:r w:rsidRPr="00B71B2C">
              <w:rPr>
                <w:sz w:val="24"/>
                <w:szCs w:val="24"/>
              </w:rPr>
              <w:t>14</w:t>
            </w:r>
          </w:p>
        </w:tc>
        <w:tc>
          <w:tcPr>
            <w:tcW w:w="8421" w:type="dxa"/>
          </w:tcPr>
          <w:p w:rsidR="00C06A59" w:rsidRPr="00B71B2C" w:rsidRDefault="00C06A59" w:rsidP="005603E6">
            <w:pPr>
              <w:spacing w:line="360" w:lineRule="auto"/>
              <w:ind w:left="92" w:hanging="12"/>
              <w:rPr>
                <w:sz w:val="24"/>
                <w:szCs w:val="24"/>
              </w:rPr>
            </w:pPr>
            <w:r w:rsidRPr="00B71B2C">
              <w:rPr>
                <w:sz w:val="24"/>
                <w:szCs w:val="24"/>
              </w:rPr>
              <w:t>Основные нормативные документы дошкольного образования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C06A59" w:rsidRPr="00B71B2C" w:rsidTr="005603E6">
        <w:trPr>
          <w:trHeight w:val="113"/>
        </w:trPr>
        <w:tc>
          <w:tcPr>
            <w:tcW w:w="759" w:type="dxa"/>
          </w:tcPr>
          <w:p w:rsidR="00C06A59" w:rsidRPr="00B71B2C" w:rsidRDefault="00C06A59" w:rsidP="005603E6">
            <w:pPr>
              <w:spacing w:line="360" w:lineRule="auto"/>
              <w:ind w:hanging="142"/>
              <w:jc w:val="center"/>
              <w:rPr>
                <w:sz w:val="24"/>
                <w:szCs w:val="24"/>
              </w:rPr>
            </w:pPr>
            <w:r w:rsidRPr="00B71B2C">
              <w:rPr>
                <w:sz w:val="24"/>
                <w:szCs w:val="24"/>
              </w:rPr>
              <w:t>15</w:t>
            </w:r>
          </w:p>
        </w:tc>
        <w:tc>
          <w:tcPr>
            <w:tcW w:w="8421" w:type="dxa"/>
          </w:tcPr>
          <w:p w:rsidR="00C06A59" w:rsidRPr="00B71B2C" w:rsidRDefault="00C06A59" w:rsidP="005603E6">
            <w:pPr>
              <w:spacing w:line="360" w:lineRule="auto"/>
              <w:ind w:left="92" w:hanging="12"/>
              <w:rPr>
                <w:sz w:val="24"/>
                <w:szCs w:val="24"/>
              </w:rPr>
            </w:pPr>
            <w:r w:rsidRPr="00B71B2C">
              <w:rPr>
                <w:sz w:val="24"/>
                <w:szCs w:val="24"/>
              </w:rPr>
              <w:t xml:space="preserve">Федеральный государственный образовательный стандарт дошкольного образования (ФГОС </w:t>
            </w:r>
            <w:proofErr w:type="gramStart"/>
            <w:r w:rsidRPr="00B71B2C">
              <w:rPr>
                <w:sz w:val="24"/>
                <w:szCs w:val="24"/>
              </w:rPr>
              <w:t>ДО</w:t>
            </w:r>
            <w:proofErr w:type="gramEnd"/>
            <w:r w:rsidRPr="00B71B2C">
              <w:rPr>
                <w:sz w:val="24"/>
                <w:szCs w:val="24"/>
              </w:rPr>
              <w:t xml:space="preserve">).  Основные разделы ФГОС </w:t>
            </w:r>
            <w:proofErr w:type="gramStart"/>
            <w:r w:rsidRPr="00B71B2C"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C06A59" w:rsidRPr="00B71B2C" w:rsidTr="005603E6">
        <w:trPr>
          <w:trHeight w:val="113"/>
        </w:trPr>
        <w:tc>
          <w:tcPr>
            <w:tcW w:w="759" w:type="dxa"/>
          </w:tcPr>
          <w:p w:rsidR="00C06A59" w:rsidRPr="00B71B2C" w:rsidRDefault="00C06A59" w:rsidP="005603E6">
            <w:pPr>
              <w:spacing w:line="360" w:lineRule="auto"/>
              <w:ind w:hanging="142"/>
              <w:jc w:val="center"/>
              <w:rPr>
                <w:sz w:val="24"/>
                <w:szCs w:val="24"/>
              </w:rPr>
            </w:pPr>
            <w:r w:rsidRPr="00B71B2C">
              <w:rPr>
                <w:sz w:val="24"/>
                <w:szCs w:val="24"/>
              </w:rPr>
              <w:t>16</w:t>
            </w:r>
          </w:p>
        </w:tc>
        <w:tc>
          <w:tcPr>
            <w:tcW w:w="8421" w:type="dxa"/>
          </w:tcPr>
          <w:p w:rsidR="00C06A59" w:rsidRPr="00B71B2C" w:rsidRDefault="00C06A59" w:rsidP="005603E6">
            <w:pPr>
              <w:spacing w:line="360" w:lineRule="auto"/>
              <w:ind w:left="92" w:hanging="12"/>
              <w:rPr>
                <w:sz w:val="24"/>
                <w:szCs w:val="24"/>
              </w:rPr>
            </w:pPr>
            <w:r w:rsidRPr="00B71B2C">
              <w:rPr>
                <w:sz w:val="24"/>
                <w:szCs w:val="24"/>
              </w:rPr>
              <w:t xml:space="preserve">Образовательные области </w:t>
            </w:r>
            <w:r>
              <w:rPr>
                <w:sz w:val="24"/>
                <w:szCs w:val="24"/>
              </w:rPr>
              <w:t xml:space="preserve">основной образовательной программы дошкольного образования </w:t>
            </w:r>
            <w:r w:rsidRPr="00B71B2C">
              <w:rPr>
                <w:sz w:val="24"/>
                <w:szCs w:val="24"/>
              </w:rPr>
              <w:t xml:space="preserve">(по ФГОС </w:t>
            </w:r>
            <w:proofErr w:type="gramStart"/>
            <w:r w:rsidRPr="00B71B2C">
              <w:rPr>
                <w:sz w:val="24"/>
                <w:szCs w:val="24"/>
              </w:rPr>
              <w:t>ДО</w:t>
            </w:r>
            <w:proofErr w:type="gramEnd"/>
            <w:r w:rsidRPr="00B71B2C">
              <w:rPr>
                <w:sz w:val="24"/>
                <w:szCs w:val="24"/>
              </w:rPr>
              <w:t>)</w:t>
            </w:r>
          </w:p>
        </w:tc>
      </w:tr>
      <w:tr w:rsidR="00C06A59" w:rsidRPr="00B71B2C" w:rsidTr="005603E6">
        <w:trPr>
          <w:trHeight w:val="113"/>
        </w:trPr>
        <w:tc>
          <w:tcPr>
            <w:tcW w:w="759" w:type="dxa"/>
          </w:tcPr>
          <w:p w:rsidR="00C06A59" w:rsidRPr="00B71B2C" w:rsidRDefault="00C06A59" w:rsidP="005603E6">
            <w:pPr>
              <w:spacing w:line="360" w:lineRule="auto"/>
              <w:ind w:hanging="142"/>
              <w:jc w:val="center"/>
              <w:rPr>
                <w:sz w:val="24"/>
                <w:szCs w:val="24"/>
              </w:rPr>
            </w:pPr>
            <w:r w:rsidRPr="00B71B2C">
              <w:rPr>
                <w:sz w:val="24"/>
                <w:szCs w:val="24"/>
              </w:rPr>
              <w:t>17</w:t>
            </w:r>
          </w:p>
        </w:tc>
        <w:tc>
          <w:tcPr>
            <w:tcW w:w="8421" w:type="dxa"/>
          </w:tcPr>
          <w:p w:rsidR="00C06A59" w:rsidRPr="00B71B2C" w:rsidRDefault="00C06A59" w:rsidP="005603E6">
            <w:pPr>
              <w:spacing w:line="360" w:lineRule="auto"/>
              <w:ind w:left="92" w:hanging="12"/>
              <w:rPr>
                <w:sz w:val="24"/>
                <w:szCs w:val="24"/>
              </w:rPr>
            </w:pPr>
            <w:r w:rsidRPr="00B71B2C">
              <w:rPr>
                <w:sz w:val="24"/>
                <w:szCs w:val="24"/>
              </w:rPr>
              <w:t xml:space="preserve">Основные разделы Программы </w:t>
            </w:r>
            <w:r>
              <w:rPr>
                <w:sz w:val="24"/>
                <w:szCs w:val="24"/>
              </w:rPr>
              <w:t>дошкольного образования.</w:t>
            </w:r>
          </w:p>
        </w:tc>
      </w:tr>
      <w:tr w:rsidR="00C06A59" w:rsidRPr="00B71B2C" w:rsidTr="005603E6">
        <w:trPr>
          <w:trHeight w:val="113"/>
        </w:trPr>
        <w:tc>
          <w:tcPr>
            <w:tcW w:w="759" w:type="dxa"/>
          </w:tcPr>
          <w:p w:rsidR="00C06A59" w:rsidRPr="00B71B2C" w:rsidRDefault="00C06A59" w:rsidP="005603E6">
            <w:pPr>
              <w:shd w:val="clear" w:color="auto" w:fill="FFFFFF"/>
              <w:tabs>
                <w:tab w:val="left" w:pos="1330"/>
              </w:tabs>
              <w:spacing w:line="360" w:lineRule="auto"/>
              <w:ind w:hanging="142"/>
              <w:jc w:val="center"/>
              <w:rPr>
                <w:sz w:val="24"/>
                <w:szCs w:val="24"/>
              </w:rPr>
            </w:pPr>
            <w:r w:rsidRPr="00B71B2C">
              <w:rPr>
                <w:sz w:val="24"/>
                <w:szCs w:val="24"/>
              </w:rPr>
              <w:t>18</w:t>
            </w:r>
          </w:p>
        </w:tc>
        <w:tc>
          <w:tcPr>
            <w:tcW w:w="8421" w:type="dxa"/>
          </w:tcPr>
          <w:p w:rsidR="00C06A59" w:rsidRPr="00B71B2C" w:rsidRDefault="00C06A59" w:rsidP="005603E6">
            <w:pPr>
              <w:spacing w:line="360" w:lineRule="auto"/>
              <w:ind w:left="92" w:hanging="12"/>
              <w:rPr>
                <w:sz w:val="24"/>
                <w:szCs w:val="24"/>
              </w:rPr>
            </w:pPr>
            <w:r w:rsidRPr="00B71B2C">
              <w:rPr>
                <w:sz w:val="24"/>
                <w:szCs w:val="24"/>
              </w:rPr>
              <w:t xml:space="preserve">Педагогический процесс.  Стороны педагогического процесса.  </w:t>
            </w:r>
          </w:p>
        </w:tc>
      </w:tr>
      <w:tr w:rsidR="00C06A59" w:rsidRPr="00B71B2C" w:rsidTr="005603E6">
        <w:trPr>
          <w:trHeight w:val="113"/>
        </w:trPr>
        <w:tc>
          <w:tcPr>
            <w:tcW w:w="759" w:type="dxa"/>
          </w:tcPr>
          <w:p w:rsidR="00C06A59" w:rsidRPr="00B71B2C" w:rsidRDefault="00C06A59" w:rsidP="005603E6">
            <w:pPr>
              <w:pStyle w:val="a6"/>
              <w:spacing w:before="0" w:beforeAutospacing="0" w:after="0" w:afterAutospacing="0" w:line="360" w:lineRule="auto"/>
              <w:ind w:hanging="142"/>
              <w:jc w:val="center"/>
            </w:pPr>
            <w:r w:rsidRPr="00B71B2C">
              <w:t>19</w:t>
            </w:r>
          </w:p>
        </w:tc>
        <w:tc>
          <w:tcPr>
            <w:tcW w:w="8421" w:type="dxa"/>
          </w:tcPr>
          <w:p w:rsidR="00C06A59" w:rsidRPr="00B71B2C" w:rsidRDefault="00C06A59" w:rsidP="005603E6">
            <w:pPr>
              <w:spacing w:line="360" w:lineRule="auto"/>
              <w:ind w:left="92" w:hanging="12"/>
              <w:rPr>
                <w:sz w:val="24"/>
                <w:szCs w:val="24"/>
              </w:rPr>
            </w:pPr>
            <w:r w:rsidRPr="00B71B2C">
              <w:rPr>
                <w:sz w:val="24"/>
                <w:szCs w:val="24"/>
              </w:rPr>
              <w:t>Этапы педагогического  процесса: подготовительный, основной,  заключительный</w:t>
            </w:r>
            <w:r>
              <w:rPr>
                <w:sz w:val="24"/>
                <w:szCs w:val="24"/>
              </w:rPr>
              <w:t>.</w:t>
            </w:r>
          </w:p>
        </w:tc>
      </w:tr>
      <w:tr w:rsidR="00C06A59" w:rsidRPr="00B71B2C" w:rsidTr="005603E6">
        <w:trPr>
          <w:trHeight w:val="113"/>
        </w:trPr>
        <w:tc>
          <w:tcPr>
            <w:tcW w:w="759" w:type="dxa"/>
          </w:tcPr>
          <w:p w:rsidR="00C06A59" w:rsidRPr="00B71B2C" w:rsidRDefault="00C06A59" w:rsidP="005603E6">
            <w:pPr>
              <w:pStyle w:val="a6"/>
              <w:spacing w:before="0" w:beforeAutospacing="0" w:after="0" w:afterAutospacing="0" w:line="360" w:lineRule="auto"/>
              <w:ind w:hanging="142"/>
              <w:jc w:val="center"/>
            </w:pPr>
            <w:r w:rsidRPr="00B71B2C">
              <w:t>20</w:t>
            </w:r>
          </w:p>
        </w:tc>
        <w:tc>
          <w:tcPr>
            <w:tcW w:w="8421" w:type="dxa"/>
          </w:tcPr>
          <w:p w:rsidR="00C06A59" w:rsidRPr="00B71B2C" w:rsidRDefault="00C06A59" w:rsidP="005603E6">
            <w:pPr>
              <w:spacing w:line="360" w:lineRule="auto"/>
              <w:ind w:left="92" w:hanging="12"/>
              <w:rPr>
                <w:sz w:val="24"/>
                <w:szCs w:val="24"/>
              </w:rPr>
            </w:pPr>
            <w:r w:rsidRPr="00B71B2C">
              <w:rPr>
                <w:sz w:val="24"/>
                <w:szCs w:val="24"/>
              </w:rPr>
              <w:t>Принципы построения педагогического процесса в ДОУ</w:t>
            </w:r>
            <w:r>
              <w:rPr>
                <w:sz w:val="24"/>
                <w:szCs w:val="24"/>
              </w:rPr>
              <w:t>.</w:t>
            </w:r>
          </w:p>
        </w:tc>
      </w:tr>
      <w:tr w:rsidR="00C06A59" w:rsidRPr="00B71B2C" w:rsidTr="005603E6">
        <w:trPr>
          <w:trHeight w:val="113"/>
        </w:trPr>
        <w:tc>
          <w:tcPr>
            <w:tcW w:w="759" w:type="dxa"/>
          </w:tcPr>
          <w:p w:rsidR="00C06A59" w:rsidRPr="00B71B2C" w:rsidRDefault="00C06A59" w:rsidP="005603E6">
            <w:pPr>
              <w:pStyle w:val="a6"/>
              <w:spacing w:before="0" w:beforeAutospacing="0" w:after="0" w:afterAutospacing="0" w:line="360" w:lineRule="auto"/>
              <w:ind w:hanging="142"/>
              <w:jc w:val="center"/>
              <w:rPr>
                <w:bCs/>
                <w:iCs/>
              </w:rPr>
            </w:pPr>
            <w:r w:rsidRPr="00B71B2C">
              <w:rPr>
                <w:bCs/>
                <w:iCs/>
              </w:rPr>
              <w:t>21</w:t>
            </w:r>
          </w:p>
        </w:tc>
        <w:tc>
          <w:tcPr>
            <w:tcW w:w="8421" w:type="dxa"/>
          </w:tcPr>
          <w:p w:rsidR="00C06A59" w:rsidRPr="00B71B2C" w:rsidRDefault="00C06A59" w:rsidP="005603E6">
            <w:pPr>
              <w:spacing w:line="360" w:lineRule="auto"/>
              <w:ind w:left="92" w:hanging="12"/>
              <w:rPr>
                <w:sz w:val="24"/>
                <w:szCs w:val="24"/>
              </w:rPr>
            </w:pPr>
            <w:r w:rsidRPr="00B71B2C">
              <w:rPr>
                <w:sz w:val="24"/>
                <w:szCs w:val="24"/>
              </w:rPr>
              <w:t>Структура педагогического процесса в ДОУ</w:t>
            </w:r>
            <w:r>
              <w:rPr>
                <w:sz w:val="24"/>
                <w:szCs w:val="24"/>
              </w:rPr>
              <w:t>.</w:t>
            </w:r>
          </w:p>
        </w:tc>
      </w:tr>
      <w:tr w:rsidR="00C06A59" w:rsidRPr="00B71B2C" w:rsidTr="005603E6">
        <w:trPr>
          <w:trHeight w:val="113"/>
        </w:trPr>
        <w:tc>
          <w:tcPr>
            <w:tcW w:w="759" w:type="dxa"/>
          </w:tcPr>
          <w:p w:rsidR="00C06A59" w:rsidRPr="00B71B2C" w:rsidRDefault="00C06A59" w:rsidP="005603E6">
            <w:pPr>
              <w:pStyle w:val="a6"/>
              <w:spacing w:before="0" w:beforeAutospacing="0" w:after="0" w:afterAutospacing="0" w:line="360" w:lineRule="auto"/>
              <w:ind w:hanging="142"/>
              <w:jc w:val="center"/>
            </w:pPr>
            <w:r w:rsidRPr="00B71B2C">
              <w:t>22</w:t>
            </w:r>
          </w:p>
        </w:tc>
        <w:tc>
          <w:tcPr>
            <w:tcW w:w="8421" w:type="dxa"/>
          </w:tcPr>
          <w:p w:rsidR="00C06A59" w:rsidRPr="00B71B2C" w:rsidRDefault="00C06A59" w:rsidP="005603E6">
            <w:pPr>
              <w:spacing w:line="360" w:lineRule="auto"/>
              <w:ind w:left="92" w:hanging="12"/>
              <w:rPr>
                <w:sz w:val="24"/>
                <w:szCs w:val="24"/>
              </w:rPr>
            </w:pPr>
            <w:r w:rsidRPr="00B71B2C">
              <w:rPr>
                <w:sz w:val="24"/>
                <w:szCs w:val="24"/>
              </w:rPr>
              <w:t>Специально организо</w:t>
            </w:r>
            <w:r>
              <w:rPr>
                <w:sz w:val="24"/>
                <w:szCs w:val="24"/>
              </w:rPr>
              <w:t>ванное обучение в форме занятий.</w:t>
            </w:r>
          </w:p>
        </w:tc>
      </w:tr>
      <w:tr w:rsidR="00C06A59" w:rsidRPr="00B71B2C" w:rsidTr="005603E6">
        <w:trPr>
          <w:trHeight w:val="113"/>
        </w:trPr>
        <w:tc>
          <w:tcPr>
            <w:tcW w:w="759" w:type="dxa"/>
          </w:tcPr>
          <w:p w:rsidR="00C06A59" w:rsidRPr="00B71B2C" w:rsidRDefault="00C06A59" w:rsidP="005603E6">
            <w:pPr>
              <w:pStyle w:val="a6"/>
              <w:spacing w:before="0" w:beforeAutospacing="0" w:after="0" w:afterAutospacing="0" w:line="360" w:lineRule="auto"/>
              <w:ind w:hanging="142"/>
              <w:jc w:val="center"/>
            </w:pPr>
            <w:r w:rsidRPr="00B71B2C">
              <w:t>23</w:t>
            </w:r>
          </w:p>
        </w:tc>
        <w:tc>
          <w:tcPr>
            <w:tcW w:w="8421" w:type="dxa"/>
          </w:tcPr>
          <w:p w:rsidR="00C06A59" w:rsidRPr="00B71B2C" w:rsidRDefault="00C06A59" w:rsidP="005603E6">
            <w:pPr>
              <w:spacing w:line="360" w:lineRule="auto"/>
              <w:ind w:left="92" w:hanging="12"/>
              <w:rPr>
                <w:sz w:val="24"/>
                <w:szCs w:val="24"/>
              </w:rPr>
            </w:pPr>
            <w:r w:rsidRPr="00B71B2C">
              <w:rPr>
                <w:sz w:val="24"/>
                <w:szCs w:val="24"/>
              </w:rPr>
              <w:t>Совместная деятельность взрослого и детей</w:t>
            </w:r>
            <w:r>
              <w:rPr>
                <w:sz w:val="24"/>
                <w:szCs w:val="24"/>
              </w:rPr>
              <w:t>.</w:t>
            </w:r>
          </w:p>
        </w:tc>
      </w:tr>
      <w:tr w:rsidR="00C06A59" w:rsidRPr="00B71B2C" w:rsidTr="005603E6">
        <w:trPr>
          <w:trHeight w:val="113"/>
        </w:trPr>
        <w:tc>
          <w:tcPr>
            <w:tcW w:w="759" w:type="dxa"/>
          </w:tcPr>
          <w:p w:rsidR="00C06A59" w:rsidRPr="00B71B2C" w:rsidRDefault="00C06A59" w:rsidP="005603E6">
            <w:pPr>
              <w:pStyle w:val="a6"/>
              <w:spacing w:before="0" w:beforeAutospacing="0" w:after="0" w:afterAutospacing="0" w:line="360" w:lineRule="auto"/>
              <w:ind w:hanging="142"/>
              <w:jc w:val="center"/>
            </w:pPr>
            <w:r w:rsidRPr="00B71B2C">
              <w:t>24</w:t>
            </w:r>
          </w:p>
        </w:tc>
        <w:tc>
          <w:tcPr>
            <w:tcW w:w="8421" w:type="dxa"/>
          </w:tcPr>
          <w:p w:rsidR="00C06A59" w:rsidRPr="00B71B2C" w:rsidRDefault="00C06A59" w:rsidP="005603E6">
            <w:pPr>
              <w:spacing w:line="360" w:lineRule="auto"/>
              <w:ind w:left="92" w:hanging="12"/>
              <w:rPr>
                <w:sz w:val="24"/>
                <w:szCs w:val="24"/>
              </w:rPr>
            </w:pPr>
            <w:r w:rsidRPr="00B71B2C">
              <w:rPr>
                <w:sz w:val="24"/>
                <w:szCs w:val="24"/>
              </w:rPr>
              <w:t>Самостоятельная деятельность детей</w:t>
            </w:r>
            <w:r>
              <w:rPr>
                <w:sz w:val="24"/>
                <w:szCs w:val="24"/>
              </w:rPr>
              <w:t>.</w:t>
            </w:r>
          </w:p>
        </w:tc>
      </w:tr>
      <w:tr w:rsidR="00C06A59" w:rsidRPr="00B71B2C" w:rsidTr="005603E6">
        <w:trPr>
          <w:trHeight w:val="113"/>
        </w:trPr>
        <w:tc>
          <w:tcPr>
            <w:tcW w:w="759" w:type="dxa"/>
          </w:tcPr>
          <w:p w:rsidR="00C06A59" w:rsidRPr="00B71B2C" w:rsidRDefault="00C06A59" w:rsidP="005603E6">
            <w:pPr>
              <w:pStyle w:val="a6"/>
              <w:spacing w:before="0" w:beforeAutospacing="0" w:after="0" w:afterAutospacing="0" w:line="360" w:lineRule="auto"/>
              <w:ind w:hanging="142"/>
              <w:jc w:val="center"/>
            </w:pPr>
            <w:r w:rsidRPr="00B71B2C">
              <w:t>25</w:t>
            </w:r>
          </w:p>
        </w:tc>
        <w:tc>
          <w:tcPr>
            <w:tcW w:w="8421" w:type="dxa"/>
          </w:tcPr>
          <w:p w:rsidR="00C06A59" w:rsidRPr="00B71B2C" w:rsidRDefault="00C06A59" w:rsidP="005603E6">
            <w:pPr>
              <w:spacing w:line="360" w:lineRule="auto"/>
              <w:ind w:left="92" w:hanging="12"/>
              <w:rPr>
                <w:sz w:val="24"/>
                <w:szCs w:val="24"/>
              </w:rPr>
            </w:pPr>
            <w:r w:rsidRPr="00B71B2C">
              <w:rPr>
                <w:sz w:val="24"/>
                <w:szCs w:val="24"/>
              </w:rPr>
              <w:t>Функции педагогического процесса</w:t>
            </w:r>
            <w:r>
              <w:rPr>
                <w:sz w:val="24"/>
                <w:szCs w:val="24"/>
              </w:rPr>
              <w:t>.</w:t>
            </w:r>
          </w:p>
        </w:tc>
      </w:tr>
      <w:tr w:rsidR="00C06A59" w:rsidRPr="00B71B2C" w:rsidTr="005603E6">
        <w:trPr>
          <w:trHeight w:val="113"/>
        </w:trPr>
        <w:tc>
          <w:tcPr>
            <w:tcW w:w="759" w:type="dxa"/>
          </w:tcPr>
          <w:p w:rsidR="00C06A59" w:rsidRPr="00B71B2C" w:rsidRDefault="00C06A59" w:rsidP="005603E6">
            <w:pPr>
              <w:pStyle w:val="a6"/>
              <w:spacing w:before="0" w:beforeAutospacing="0" w:after="0" w:afterAutospacing="0" w:line="360" w:lineRule="auto"/>
              <w:ind w:hanging="142"/>
              <w:jc w:val="center"/>
            </w:pPr>
            <w:r w:rsidRPr="00B71B2C">
              <w:t>26</w:t>
            </w:r>
          </w:p>
        </w:tc>
        <w:tc>
          <w:tcPr>
            <w:tcW w:w="8421" w:type="dxa"/>
          </w:tcPr>
          <w:p w:rsidR="00C06A59" w:rsidRPr="00B71B2C" w:rsidRDefault="00C06A59" w:rsidP="005603E6">
            <w:pPr>
              <w:spacing w:line="360" w:lineRule="auto"/>
              <w:ind w:left="92" w:hanging="12"/>
              <w:rPr>
                <w:sz w:val="24"/>
                <w:szCs w:val="24"/>
              </w:rPr>
            </w:pPr>
            <w:r w:rsidRPr="00B71B2C">
              <w:rPr>
                <w:sz w:val="24"/>
                <w:szCs w:val="24"/>
              </w:rPr>
              <w:t>Содержание педагогического процесса</w:t>
            </w:r>
            <w:r>
              <w:rPr>
                <w:sz w:val="24"/>
                <w:szCs w:val="24"/>
              </w:rPr>
              <w:t>.</w:t>
            </w:r>
          </w:p>
        </w:tc>
      </w:tr>
      <w:tr w:rsidR="00C06A59" w:rsidRPr="00B71B2C" w:rsidTr="005603E6">
        <w:trPr>
          <w:trHeight w:val="113"/>
        </w:trPr>
        <w:tc>
          <w:tcPr>
            <w:tcW w:w="759" w:type="dxa"/>
          </w:tcPr>
          <w:p w:rsidR="00C06A59" w:rsidRPr="00B71B2C" w:rsidRDefault="00C06A59" w:rsidP="005603E6">
            <w:pPr>
              <w:pStyle w:val="a6"/>
              <w:spacing w:before="0" w:beforeAutospacing="0" w:after="0" w:afterAutospacing="0" w:line="360" w:lineRule="auto"/>
              <w:ind w:hanging="142"/>
              <w:jc w:val="center"/>
            </w:pPr>
            <w:r w:rsidRPr="00B71B2C">
              <w:t>27</w:t>
            </w:r>
          </w:p>
        </w:tc>
        <w:tc>
          <w:tcPr>
            <w:tcW w:w="8421" w:type="dxa"/>
          </w:tcPr>
          <w:p w:rsidR="00C06A59" w:rsidRPr="00B71B2C" w:rsidRDefault="00C06A59" w:rsidP="005603E6">
            <w:pPr>
              <w:spacing w:line="360" w:lineRule="auto"/>
              <w:ind w:left="92" w:hanging="12"/>
              <w:rPr>
                <w:sz w:val="24"/>
                <w:szCs w:val="24"/>
              </w:rPr>
            </w:pPr>
            <w:r w:rsidRPr="00B71B2C">
              <w:rPr>
                <w:sz w:val="24"/>
                <w:szCs w:val="24"/>
              </w:rPr>
              <w:t>Компоненты педагогического процесса</w:t>
            </w:r>
            <w:r>
              <w:rPr>
                <w:sz w:val="24"/>
                <w:szCs w:val="24"/>
              </w:rPr>
              <w:t>.</w:t>
            </w:r>
          </w:p>
        </w:tc>
      </w:tr>
      <w:tr w:rsidR="00C06A59" w:rsidRPr="00B71B2C" w:rsidTr="005603E6">
        <w:trPr>
          <w:trHeight w:val="113"/>
        </w:trPr>
        <w:tc>
          <w:tcPr>
            <w:tcW w:w="759" w:type="dxa"/>
          </w:tcPr>
          <w:p w:rsidR="00C06A59" w:rsidRPr="00B71B2C" w:rsidRDefault="00C06A59" w:rsidP="005603E6">
            <w:pPr>
              <w:pStyle w:val="a6"/>
              <w:spacing w:before="0" w:beforeAutospacing="0" w:after="0" w:afterAutospacing="0" w:line="360" w:lineRule="auto"/>
              <w:ind w:hanging="142"/>
              <w:jc w:val="center"/>
            </w:pPr>
            <w:r w:rsidRPr="00B71B2C">
              <w:lastRenderedPageBreak/>
              <w:t>28</w:t>
            </w:r>
          </w:p>
        </w:tc>
        <w:tc>
          <w:tcPr>
            <w:tcW w:w="8421" w:type="dxa"/>
          </w:tcPr>
          <w:p w:rsidR="00C06A59" w:rsidRPr="00B71B2C" w:rsidRDefault="00C06A59" w:rsidP="005603E6">
            <w:pPr>
              <w:spacing w:line="360" w:lineRule="auto"/>
              <w:ind w:left="92" w:hanging="12"/>
              <w:rPr>
                <w:sz w:val="24"/>
                <w:szCs w:val="24"/>
              </w:rPr>
            </w:pPr>
            <w:r w:rsidRPr="00B71B2C">
              <w:rPr>
                <w:sz w:val="24"/>
                <w:szCs w:val="24"/>
              </w:rPr>
              <w:t>Эффективность педагогического процесса</w:t>
            </w:r>
            <w:r>
              <w:rPr>
                <w:sz w:val="24"/>
                <w:szCs w:val="24"/>
              </w:rPr>
              <w:t>.</w:t>
            </w:r>
          </w:p>
        </w:tc>
      </w:tr>
      <w:tr w:rsidR="00C06A59" w:rsidRPr="00B71B2C" w:rsidTr="005603E6">
        <w:trPr>
          <w:trHeight w:val="113"/>
        </w:trPr>
        <w:tc>
          <w:tcPr>
            <w:tcW w:w="759" w:type="dxa"/>
          </w:tcPr>
          <w:p w:rsidR="00C06A59" w:rsidRPr="00B71B2C" w:rsidRDefault="00C06A59" w:rsidP="005603E6">
            <w:pPr>
              <w:pStyle w:val="a6"/>
              <w:spacing w:before="0" w:beforeAutospacing="0" w:after="0" w:afterAutospacing="0" w:line="360" w:lineRule="auto"/>
              <w:ind w:hanging="142"/>
              <w:jc w:val="center"/>
            </w:pPr>
            <w:r w:rsidRPr="00B71B2C">
              <w:t>29</w:t>
            </w:r>
          </w:p>
        </w:tc>
        <w:tc>
          <w:tcPr>
            <w:tcW w:w="8421" w:type="dxa"/>
          </w:tcPr>
          <w:p w:rsidR="00C06A59" w:rsidRPr="00B71B2C" w:rsidRDefault="00C06A59" w:rsidP="005603E6">
            <w:pPr>
              <w:spacing w:line="360" w:lineRule="auto"/>
              <w:ind w:left="92" w:hanging="12"/>
              <w:rPr>
                <w:sz w:val="24"/>
                <w:szCs w:val="24"/>
              </w:rPr>
            </w:pPr>
            <w:r w:rsidRPr="00B71B2C">
              <w:rPr>
                <w:sz w:val="24"/>
                <w:szCs w:val="24"/>
              </w:rPr>
              <w:t>Основные программы дошкольного образования комплексного типа</w:t>
            </w:r>
            <w:r>
              <w:rPr>
                <w:sz w:val="24"/>
                <w:szCs w:val="24"/>
              </w:rPr>
              <w:t>.</w:t>
            </w:r>
          </w:p>
        </w:tc>
      </w:tr>
      <w:tr w:rsidR="00C06A59" w:rsidRPr="00B71B2C" w:rsidTr="005603E6">
        <w:trPr>
          <w:trHeight w:val="113"/>
        </w:trPr>
        <w:tc>
          <w:tcPr>
            <w:tcW w:w="759" w:type="dxa"/>
          </w:tcPr>
          <w:p w:rsidR="00C06A59" w:rsidRPr="00B71B2C" w:rsidRDefault="00C06A59" w:rsidP="005603E6">
            <w:pPr>
              <w:pStyle w:val="a6"/>
              <w:spacing w:before="0" w:beforeAutospacing="0" w:after="0" w:afterAutospacing="0" w:line="360" w:lineRule="auto"/>
              <w:ind w:hanging="142"/>
              <w:jc w:val="center"/>
              <w:rPr>
                <w:bCs/>
              </w:rPr>
            </w:pPr>
            <w:r w:rsidRPr="00B71B2C">
              <w:rPr>
                <w:bCs/>
              </w:rPr>
              <w:t>30</w:t>
            </w:r>
          </w:p>
        </w:tc>
        <w:tc>
          <w:tcPr>
            <w:tcW w:w="8421" w:type="dxa"/>
          </w:tcPr>
          <w:p w:rsidR="00C06A59" w:rsidRPr="00B71B2C" w:rsidRDefault="00C06A59" w:rsidP="005603E6">
            <w:pPr>
              <w:spacing w:line="360" w:lineRule="auto"/>
              <w:ind w:left="92" w:hanging="12"/>
              <w:rPr>
                <w:sz w:val="24"/>
                <w:szCs w:val="24"/>
              </w:rPr>
            </w:pPr>
            <w:r w:rsidRPr="00B71B2C">
              <w:rPr>
                <w:sz w:val="24"/>
                <w:szCs w:val="24"/>
              </w:rPr>
              <w:t>Комплексные программы дошкольного образования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C06A59" w:rsidRPr="00B71B2C" w:rsidTr="005603E6">
        <w:trPr>
          <w:trHeight w:val="113"/>
        </w:trPr>
        <w:tc>
          <w:tcPr>
            <w:tcW w:w="759" w:type="dxa"/>
          </w:tcPr>
          <w:p w:rsidR="00C06A59" w:rsidRPr="00B71B2C" w:rsidRDefault="00C06A59" w:rsidP="005603E6">
            <w:pPr>
              <w:spacing w:line="360" w:lineRule="auto"/>
              <w:ind w:hanging="142"/>
              <w:jc w:val="center"/>
              <w:rPr>
                <w:sz w:val="24"/>
                <w:szCs w:val="24"/>
              </w:rPr>
            </w:pPr>
            <w:r w:rsidRPr="00B71B2C">
              <w:rPr>
                <w:sz w:val="24"/>
                <w:szCs w:val="24"/>
              </w:rPr>
              <w:t>31</w:t>
            </w:r>
          </w:p>
        </w:tc>
        <w:tc>
          <w:tcPr>
            <w:tcW w:w="8421" w:type="dxa"/>
          </w:tcPr>
          <w:p w:rsidR="00C06A59" w:rsidRPr="00B71B2C" w:rsidRDefault="00C06A59" w:rsidP="005603E6">
            <w:pPr>
              <w:spacing w:line="360" w:lineRule="auto"/>
              <w:ind w:left="92" w:hanging="12"/>
              <w:rPr>
                <w:sz w:val="24"/>
                <w:szCs w:val="24"/>
              </w:rPr>
            </w:pPr>
            <w:r w:rsidRPr="00B71B2C">
              <w:rPr>
                <w:sz w:val="24"/>
                <w:szCs w:val="24"/>
              </w:rPr>
              <w:t>Парциальные программы экологической направленности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C06A59" w:rsidRPr="00B71B2C" w:rsidTr="005603E6">
        <w:trPr>
          <w:trHeight w:val="113"/>
        </w:trPr>
        <w:tc>
          <w:tcPr>
            <w:tcW w:w="759" w:type="dxa"/>
          </w:tcPr>
          <w:p w:rsidR="00C06A59" w:rsidRPr="00B71B2C" w:rsidRDefault="00E46EBF" w:rsidP="005603E6">
            <w:pPr>
              <w:pStyle w:val="a3"/>
              <w:tabs>
                <w:tab w:val="left" w:pos="851"/>
              </w:tabs>
              <w:spacing w:line="360" w:lineRule="auto"/>
              <w:ind w:left="0" w:hanging="142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</w:t>
            </w:r>
            <w:r w:rsidR="00C06A59" w:rsidRPr="00B71B2C">
              <w:rPr>
                <w:rFonts w:ascii="Times New Roman" w:eastAsia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421" w:type="dxa"/>
          </w:tcPr>
          <w:p w:rsidR="00C06A59" w:rsidRPr="00B71B2C" w:rsidRDefault="00C06A59" w:rsidP="005603E6">
            <w:pPr>
              <w:spacing w:line="360" w:lineRule="auto"/>
              <w:ind w:left="92" w:hanging="12"/>
              <w:rPr>
                <w:sz w:val="24"/>
                <w:szCs w:val="24"/>
              </w:rPr>
            </w:pPr>
            <w:r w:rsidRPr="00B71B2C">
              <w:rPr>
                <w:sz w:val="24"/>
                <w:szCs w:val="24"/>
              </w:rPr>
              <w:t>Парциальные программы художественно-эстетической направленности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C06A59" w:rsidRPr="00B71B2C" w:rsidTr="005603E6">
        <w:trPr>
          <w:trHeight w:val="113"/>
        </w:trPr>
        <w:tc>
          <w:tcPr>
            <w:tcW w:w="759" w:type="dxa"/>
          </w:tcPr>
          <w:p w:rsidR="00C06A59" w:rsidRPr="00B71B2C" w:rsidRDefault="00C06A59" w:rsidP="005603E6">
            <w:pPr>
              <w:spacing w:line="360" w:lineRule="auto"/>
              <w:ind w:hanging="142"/>
              <w:jc w:val="center"/>
              <w:textAlignment w:val="baseline"/>
              <w:rPr>
                <w:sz w:val="24"/>
                <w:szCs w:val="24"/>
              </w:rPr>
            </w:pPr>
            <w:r w:rsidRPr="00B71B2C">
              <w:rPr>
                <w:sz w:val="24"/>
                <w:szCs w:val="24"/>
              </w:rPr>
              <w:t>33</w:t>
            </w:r>
          </w:p>
        </w:tc>
        <w:tc>
          <w:tcPr>
            <w:tcW w:w="8421" w:type="dxa"/>
          </w:tcPr>
          <w:p w:rsidR="00C06A59" w:rsidRPr="00B71B2C" w:rsidRDefault="00C06A59" w:rsidP="005603E6">
            <w:pPr>
              <w:spacing w:line="360" w:lineRule="auto"/>
              <w:ind w:left="92" w:hanging="12"/>
              <w:rPr>
                <w:sz w:val="24"/>
                <w:szCs w:val="24"/>
              </w:rPr>
            </w:pPr>
            <w:r w:rsidRPr="00B71B2C">
              <w:rPr>
                <w:sz w:val="24"/>
                <w:szCs w:val="24"/>
              </w:rPr>
              <w:t>Парциальные программы социально-культурной направленности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C06A59" w:rsidRPr="00B71B2C" w:rsidTr="005603E6">
        <w:trPr>
          <w:trHeight w:val="113"/>
        </w:trPr>
        <w:tc>
          <w:tcPr>
            <w:tcW w:w="759" w:type="dxa"/>
          </w:tcPr>
          <w:p w:rsidR="00C06A59" w:rsidRPr="00B71B2C" w:rsidRDefault="00C06A59" w:rsidP="005603E6">
            <w:pPr>
              <w:spacing w:line="360" w:lineRule="auto"/>
              <w:ind w:hanging="142"/>
              <w:jc w:val="center"/>
              <w:textAlignment w:val="baseline"/>
              <w:rPr>
                <w:sz w:val="24"/>
                <w:szCs w:val="24"/>
              </w:rPr>
            </w:pPr>
            <w:r w:rsidRPr="00B71B2C">
              <w:rPr>
                <w:sz w:val="24"/>
                <w:szCs w:val="24"/>
              </w:rPr>
              <w:t>34</w:t>
            </w:r>
          </w:p>
        </w:tc>
        <w:tc>
          <w:tcPr>
            <w:tcW w:w="8421" w:type="dxa"/>
          </w:tcPr>
          <w:p w:rsidR="00C06A59" w:rsidRPr="00B71B2C" w:rsidRDefault="00C06A59" w:rsidP="005603E6">
            <w:pPr>
              <w:spacing w:line="360" w:lineRule="auto"/>
              <w:ind w:left="92" w:hanging="12"/>
              <w:rPr>
                <w:sz w:val="24"/>
                <w:szCs w:val="24"/>
              </w:rPr>
            </w:pPr>
            <w:r w:rsidRPr="00B71B2C">
              <w:rPr>
                <w:sz w:val="24"/>
                <w:szCs w:val="24"/>
              </w:rPr>
              <w:t>Парциальные программы физкультурно-оздоровительной направленности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C06A59" w:rsidRPr="00B71B2C" w:rsidTr="005603E6">
        <w:trPr>
          <w:trHeight w:val="113"/>
        </w:trPr>
        <w:tc>
          <w:tcPr>
            <w:tcW w:w="759" w:type="dxa"/>
          </w:tcPr>
          <w:p w:rsidR="00C06A59" w:rsidRPr="00B71B2C" w:rsidRDefault="00C06A59" w:rsidP="005603E6">
            <w:pPr>
              <w:spacing w:line="360" w:lineRule="auto"/>
              <w:ind w:hanging="142"/>
              <w:jc w:val="center"/>
              <w:textAlignment w:val="baseline"/>
              <w:rPr>
                <w:sz w:val="24"/>
                <w:szCs w:val="24"/>
              </w:rPr>
            </w:pPr>
            <w:r w:rsidRPr="00B71B2C">
              <w:rPr>
                <w:sz w:val="24"/>
                <w:szCs w:val="24"/>
              </w:rPr>
              <w:t>35</w:t>
            </w:r>
          </w:p>
        </w:tc>
        <w:tc>
          <w:tcPr>
            <w:tcW w:w="8421" w:type="dxa"/>
          </w:tcPr>
          <w:p w:rsidR="00C06A59" w:rsidRPr="00B71B2C" w:rsidRDefault="00C06A59" w:rsidP="005603E6">
            <w:pPr>
              <w:spacing w:line="360" w:lineRule="auto"/>
              <w:ind w:left="92" w:hanging="12"/>
              <w:rPr>
                <w:sz w:val="24"/>
                <w:szCs w:val="24"/>
              </w:rPr>
            </w:pPr>
            <w:r w:rsidRPr="00B71B2C">
              <w:rPr>
                <w:sz w:val="24"/>
                <w:szCs w:val="24"/>
              </w:rPr>
              <w:t>Альтернативные образовательные программы</w:t>
            </w:r>
            <w:r>
              <w:rPr>
                <w:sz w:val="24"/>
                <w:szCs w:val="24"/>
              </w:rPr>
              <w:t>.</w:t>
            </w:r>
          </w:p>
        </w:tc>
      </w:tr>
      <w:tr w:rsidR="00C06A59" w:rsidRPr="00B71B2C" w:rsidTr="005603E6">
        <w:trPr>
          <w:trHeight w:val="113"/>
        </w:trPr>
        <w:tc>
          <w:tcPr>
            <w:tcW w:w="759" w:type="dxa"/>
          </w:tcPr>
          <w:p w:rsidR="00C06A59" w:rsidRPr="00B71B2C" w:rsidRDefault="00C06A59" w:rsidP="005603E6">
            <w:pPr>
              <w:pStyle w:val="a6"/>
              <w:spacing w:before="0" w:beforeAutospacing="0" w:after="0" w:afterAutospacing="0" w:line="360" w:lineRule="auto"/>
              <w:ind w:hanging="142"/>
              <w:jc w:val="center"/>
            </w:pPr>
            <w:r w:rsidRPr="00B71B2C">
              <w:t>36</w:t>
            </w:r>
          </w:p>
        </w:tc>
        <w:tc>
          <w:tcPr>
            <w:tcW w:w="8421" w:type="dxa"/>
          </w:tcPr>
          <w:p w:rsidR="00C06A59" w:rsidRPr="00B71B2C" w:rsidRDefault="00C06A59" w:rsidP="005603E6">
            <w:pPr>
              <w:spacing w:line="360" w:lineRule="auto"/>
              <w:ind w:left="92" w:hanging="12"/>
              <w:rPr>
                <w:sz w:val="24"/>
                <w:szCs w:val="24"/>
              </w:rPr>
            </w:pPr>
            <w:r w:rsidRPr="00B71B2C">
              <w:rPr>
                <w:sz w:val="24"/>
                <w:szCs w:val="24"/>
              </w:rPr>
              <w:t>План. Функции плана, его  предназначение</w:t>
            </w:r>
            <w:r>
              <w:rPr>
                <w:sz w:val="24"/>
                <w:szCs w:val="24"/>
              </w:rPr>
              <w:t>.</w:t>
            </w:r>
          </w:p>
        </w:tc>
      </w:tr>
      <w:tr w:rsidR="00C06A59" w:rsidRPr="00B71B2C" w:rsidTr="005603E6">
        <w:trPr>
          <w:trHeight w:val="113"/>
        </w:trPr>
        <w:tc>
          <w:tcPr>
            <w:tcW w:w="759" w:type="dxa"/>
          </w:tcPr>
          <w:p w:rsidR="00C06A59" w:rsidRPr="00B71B2C" w:rsidRDefault="00C06A59" w:rsidP="005603E6">
            <w:pPr>
              <w:pStyle w:val="a6"/>
              <w:spacing w:before="0" w:beforeAutospacing="0" w:after="0" w:afterAutospacing="0" w:line="360" w:lineRule="auto"/>
              <w:ind w:hanging="142"/>
              <w:jc w:val="center"/>
              <w:rPr>
                <w:bCs/>
              </w:rPr>
            </w:pPr>
            <w:r w:rsidRPr="00B71B2C">
              <w:rPr>
                <w:bCs/>
              </w:rPr>
              <w:t>37</w:t>
            </w:r>
          </w:p>
        </w:tc>
        <w:tc>
          <w:tcPr>
            <w:tcW w:w="8421" w:type="dxa"/>
          </w:tcPr>
          <w:p w:rsidR="00C06A59" w:rsidRPr="00B71B2C" w:rsidRDefault="00C06A59" w:rsidP="005603E6">
            <w:pPr>
              <w:spacing w:line="360" w:lineRule="auto"/>
              <w:ind w:left="92" w:hanging="12"/>
              <w:rPr>
                <w:sz w:val="24"/>
                <w:szCs w:val="24"/>
              </w:rPr>
            </w:pPr>
            <w:r w:rsidRPr="00B71B2C">
              <w:rPr>
                <w:sz w:val="24"/>
                <w:szCs w:val="24"/>
              </w:rPr>
              <w:t>Планирование воспитательной работы</w:t>
            </w:r>
            <w:r>
              <w:rPr>
                <w:sz w:val="24"/>
                <w:szCs w:val="24"/>
              </w:rPr>
              <w:t>.</w:t>
            </w:r>
          </w:p>
        </w:tc>
      </w:tr>
      <w:tr w:rsidR="00C06A59" w:rsidRPr="00B71B2C" w:rsidTr="005603E6">
        <w:trPr>
          <w:trHeight w:val="113"/>
        </w:trPr>
        <w:tc>
          <w:tcPr>
            <w:tcW w:w="759" w:type="dxa"/>
          </w:tcPr>
          <w:p w:rsidR="00C06A59" w:rsidRPr="00B71B2C" w:rsidRDefault="00C06A59" w:rsidP="005603E6">
            <w:pPr>
              <w:pStyle w:val="a6"/>
              <w:spacing w:before="0" w:beforeAutospacing="0" w:after="0" w:afterAutospacing="0" w:line="360" w:lineRule="auto"/>
              <w:ind w:hanging="142"/>
              <w:jc w:val="center"/>
            </w:pPr>
            <w:r w:rsidRPr="00B71B2C">
              <w:t>38</w:t>
            </w:r>
          </w:p>
        </w:tc>
        <w:tc>
          <w:tcPr>
            <w:tcW w:w="8421" w:type="dxa"/>
          </w:tcPr>
          <w:p w:rsidR="00C06A59" w:rsidRPr="00B71B2C" w:rsidRDefault="00C06A59" w:rsidP="005603E6">
            <w:pPr>
              <w:spacing w:line="360" w:lineRule="auto"/>
              <w:ind w:left="92" w:hanging="12"/>
              <w:rPr>
                <w:sz w:val="24"/>
                <w:szCs w:val="24"/>
              </w:rPr>
            </w:pPr>
            <w:r w:rsidRPr="00B71B2C">
              <w:rPr>
                <w:sz w:val="24"/>
                <w:szCs w:val="24"/>
              </w:rPr>
              <w:t>Схема планирования работы в ДОУ</w:t>
            </w:r>
            <w:r>
              <w:rPr>
                <w:sz w:val="24"/>
                <w:szCs w:val="24"/>
              </w:rPr>
              <w:t>.</w:t>
            </w:r>
          </w:p>
        </w:tc>
      </w:tr>
      <w:tr w:rsidR="00C06A59" w:rsidRPr="00B71B2C" w:rsidTr="005603E6">
        <w:trPr>
          <w:trHeight w:val="113"/>
        </w:trPr>
        <w:tc>
          <w:tcPr>
            <w:tcW w:w="759" w:type="dxa"/>
          </w:tcPr>
          <w:p w:rsidR="00C06A59" w:rsidRPr="00B71B2C" w:rsidRDefault="00C06A59" w:rsidP="005603E6">
            <w:pPr>
              <w:pStyle w:val="a3"/>
              <w:tabs>
                <w:tab w:val="left" w:pos="1134"/>
              </w:tabs>
              <w:spacing w:line="360" w:lineRule="auto"/>
              <w:ind w:left="0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B71B2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421" w:type="dxa"/>
          </w:tcPr>
          <w:p w:rsidR="00C06A59" w:rsidRPr="00B71B2C" w:rsidRDefault="00C06A59" w:rsidP="005603E6">
            <w:pPr>
              <w:spacing w:line="360" w:lineRule="auto"/>
              <w:ind w:left="92" w:hanging="142"/>
              <w:rPr>
                <w:sz w:val="24"/>
                <w:szCs w:val="24"/>
              </w:rPr>
            </w:pPr>
            <w:r w:rsidRPr="00B71B2C">
              <w:rPr>
                <w:sz w:val="24"/>
                <w:szCs w:val="24"/>
              </w:rPr>
              <w:t>Дидактика. Область, предмет.</w:t>
            </w:r>
          </w:p>
        </w:tc>
      </w:tr>
      <w:tr w:rsidR="00C06A59" w:rsidRPr="00B71B2C" w:rsidTr="005603E6">
        <w:trPr>
          <w:trHeight w:val="113"/>
        </w:trPr>
        <w:tc>
          <w:tcPr>
            <w:tcW w:w="759" w:type="dxa"/>
          </w:tcPr>
          <w:p w:rsidR="00C06A59" w:rsidRPr="00B71B2C" w:rsidRDefault="00C06A59" w:rsidP="005603E6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hanging="142"/>
              <w:jc w:val="center"/>
            </w:pPr>
            <w:r w:rsidRPr="00B71B2C">
              <w:t>40</w:t>
            </w:r>
          </w:p>
        </w:tc>
        <w:tc>
          <w:tcPr>
            <w:tcW w:w="8421" w:type="dxa"/>
          </w:tcPr>
          <w:p w:rsidR="00C06A59" w:rsidRPr="00B71B2C" w:rsidRDefault="00C06A59" w:rsidP="005603E6">
            <w:pPr>
              <w:spacing w:line="360" w:lineRule="auto"/>
              <w:ind w:left="92" w:hanging="142"/>
              <w:rPr>
                <w:sz w:val="24"/>
                <w:szCs w:val="24"/>
              </w:rPr>
            </w:pPr>
            <w:r w:rsidRPr="00B71B2C">
              <w:rPr>
                <w:sz w:val="24"/>
                <w:szCs w:val="24"/>
              </w:rPr>
              <w:t>Обучение в дошкольном возрасте. Концепция о дошкольном обучении</w:t>
            </w:r>
            <w:r>
              <w:rPr>
                <w:sz w:val="24"/>
                <w:szCs w:val="24"/>
              </w:rPr>
              <w:t>.</w:t>
            </w:r>
          </w:p>
          <w:p w:rsidR="00C06A59" w:rsidRPr="00B71B2C" w:rsidRDefault="00C06A59" w:rsidP="005603E6">
            <w:pPr>
              <w:spacing w:line="360" w:lineRule="auto"/>
              <w:ind w:left="92" w:hanging="142"/>
              <w:rPr>
                <w:sz w:val="24"/>
                <w:szCs w:val="24"/>
              </w:rPr>
            </w:pPr>
            <w:r w:rsidRPr="00B71B2C">
              <w:rPr>
                <w:sz w:val="24"/>
                <w:szCs w:val="24"/>
              </w:rPr>
              <w:t xml:space="preserve">как </w:t>
            </w:r>
            <w:proofErr w:type="gramStart"/>
            <w:r w:rsidRPr="00B71B2C">
              <w:rPr>
                <w:sz w:val="24"/>
                <w:szCs w:val="24"/>
              </w:rPr>
              <w:t>единстве</w:t>
            </w:r>
            <w:proofErr w:type="gramEnd"/>
            <w:r w:rsidRPr="00B71B2C">
              <w:rPr>
                <w:sz w:val="24"/>
                <w:szCs w:val="24"/>
              </w:rPr>
              <w:t xml:space="preserve"> образовательной, обучающей и воспитательной работы</w:t>
            </w:r>
            <w:r>
              <w:rPr>
                <w:sz w:val="24"/>
                <w:szCs w:val="24"/>
              </w:rPr>
              <w:t>.</w:t>
            </w:r>
          </w:p>
        </w:tc>
      </w:tr>
      <w:tr w:rsidR="00C06A59" w:rsidRPr="00B71B2C" w:rsidTr="005603E6">
        <w:trPr>
          <w:trHeight w:val="113"/>
        </w:trPr>
        <w:tc>
          <w:tcPr>
            <w:tcW w:w="759" w:type="dxa"/>
          </w:tcPr>
          <w:p w:rsidR="00C06A59" w:rsidRPr="00B71B2C" w:rsidRDefault="00C06A59" w:rsidP="005603E6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hanging="142"/>
              <w:jc w:val="center"/>
              <w:rPr>
                <w:iCs/>
              </w:rPr>
            </w:pPr>
            <w:r w:rsidRPr="00B71B2C">
              <w:rPr>
                <w:iCs/>
              </w:rPr>
              <w:t>41</w:t>
            </w:r>
          </w:p>
        </w:tc>
        <w:tc>
          <w:tcPr>
            <w:tcW w:w="8421" w:type="dxa"/>
          </w:tcPr>
          <w:p w:rsidR="00C06A59" w:rsidRPr="00B71B2C" w:rsidRDefault="00C06A59" w:rsidP="005603E6">
            <w:pPr>
              <w:spacing w:line="360" w:lineRule="auto"/>
              <w:ind w:left="92" w:hanging="142"/>
              <w:rPr>
                <w:sz w:val="24"/>
                <w:szCs w:val="24"/>
              </w:rPr>
            </w:pPr>
            <w:r w:rsidRPr="00B71B2C">
              <w:rPr>
                <w:sz w:val="24"/>
                <w:szCs w:val="24"/>
              </w:rPr>
              <w:t>Учебная деятельность. Структура.  Учебная задача в дошкольном обучении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C06A59" w:rsidRPr="00B71B2C" w:rsidTr="005603E6">
        <w:trPr>
          <w:trHeight w:val="113"/>
        </w:trPr>
        <w:tc>
          <w:tcPr>
            <w:tcW w:w="759" w:type="dxa"/>
          </w:tcPr>
          <w:p w:rsidR="00C06A59" w:rsidRPr="00B71B2C" w:rsidRDefault="00C06A59" w:rsidP="005603E6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hanging="142"/>
              <w:jc w:val="center"/>
              <w:rPr>
                <w:bCs/>
              </w:rPr>
            </w:pPr>
            <w:r w:rsidRPr="00B71B2C">
              <w:rPr>
                <w:bCs/>
              </w:rPr>
              <w:t>42</w:t>
            </w:r>
          </w:p>
        </w:tc>
        <w:tc>
          <w:tcPr>
            <w:tcW w:w="8421" w:type="dxa"/>
          </w:tcPr>
          <w:p w:rsidR="00C06A59" w:rsidRPr="00B71B2C" w:rsidRDefault="00C06A59" w:rsidP="005603E6">
            <w:pPr>
              <w:spacing w:line="360" w:lineRule="auto"/>
              <w:ind w:left="92" w:hanging="142"/>
              <w:rPr>
                <w:sz w:val="24"/>
                <w:szCs w:val="24"/>
              </w:rPr>
            </w:pPr>
            <w:r w:rsidRPr="00B71B2C">
              <w:rPr>
                <w:sz w:val="24"/>
                <w:szCs w:val="24"/>
              </w:rPr>
              <w:t>Виды контроля</w:t>
            </w:r>
            <w:r>
              <w:rPr>
                <w:sz w:val="24"/>
                <w:szCs w:val="24"/>
              </w:rPr>
              <w:t>.</w:t>
            </w:r>
          </w:p>
        </w:tc>
      </w:tr>
      <w:tr w:rsidR="00C06A59" w:rsidRPr="00B71B2C" w:rsidTr="005603E6">
        <w:trPr>
          <w:trHeight w:val="113"/>
        </w:trPr>
        <w:tc>
          <w:tcPr>
            <w:tcW w:w="759" w:type="dxa"/>
          </w:tcPr>
          <w:p w:rsidR="00C06A59" w:rsidRPr="00B71B2C" w:rsidRDefault="00C06A59" w:rsidP="005603E6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hanging="142"/>
              <w:jc w:val="center"/>
            </w:pPr>
            <w:r w:rsidRPr="00B71B2C">
              <w:t>43</w:t>
            </w:r>
          </w:p>
        </w:tc>
        <w:tc>
          <w:tcPr>
            <w:tcW w:w="8421" w:type="dxa"/>
          </w:tcPr>
          <w:p w:rsidR="00C06A59" w:rsidRPr="00B71B2C" w:rsidRDefault="00C06A59" w:rsidP="005603E6">
            <w:pPr>
              <w:spacing w:line="360" w:lineRule="auto"/>
              <w:ind w:left="92" w:hanging="142"/>
              <w:rPr>
                <w:sz w:val="24"/>
                <w:szCs w:val="24"/>
              </w:rPr>
            </w:pPr>
            <w:r w:rsidRPr="00B71B2C">
              <w:rPr>
                <w:sz w:val="24"/>
                <w:szCs w:val="24"/>
              </w:rPr>
              <w:t>Основные приемы для формирования контроля по результату</w:t>
            </w:r>
            <w:r>
              <w:rPr>
                <w:sz w:val="24"/>
                <w:szCs w:val="24"/>
              </w:rPr>
              <w:t>.</w:t>
            </w:r>
          </w:p>
        </w:tc>
      </w:tr>
      <w:tr w:rsidR="00C06A59" w:rsidRPr="00B71B2C" w:rsidTr="005603E6">
        <w:trPr>
          <w:trHeight w:val="113"/>
        </w:trPr>
        <w:tc>
          <w:tcPr>
            <w:tcW w:w="759" w:type="dxa"/>
          </w:tcPr>
          <w:p w:rsidR="00C06A59" w:rsidRPr="00B71B2C" w:rsidRDefault="00C06A59" w:rsidP="005603E6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hanging="142"/>
              <w:jc w:val="center"/>
            </w:pPr>
            <w:r w:rsidRPr="00B71B2C">
              <w:t>44</w:t>
            </w:r>
          </w:p>
        </w:tc>
        <w:tc>
          <w:tcPr>
            <w:tcW w:w="8421" w:type="dxa"/>
          </w:tcPr>
          <w:p w:rsidR="00C06A59" w:rsidRPr="00B71B2C" w:rsidRDefault="00C06A59" w:rsidP="005603E6">
            <w:pPr>
              <w:spacing w:line="360" w:lineRule="auto"/>
              <w:ind w:left="92" w:hanging="142"/>
              <w:rPr>
                <w:sz w:val="24"/>
                <w:szCs w:val="24"/>
              </w:rPr>
            </w:pPr>
            <w:r w:rsidRPr="00B71B2C">
              <w:rPr>
                <w:sz w:val="24"/>
                <w:szCs w:val="24"/>
              </w:rPr>
              <w:t>Мотивы побуждения ребенка к учению</w:t>
            </w:r>
            <w:r>
              <w:rPr>
                <w:sz w:val="24"/>
                <w:szCs w:val="24"/>
              </w:rPr>
              <w:t>.</w:t>
            </w:r>
          </w:p>
        </w:tc>
      </w:tr>
      <w:tr w:rsidR="00C06A59" w:rsidRPr="00B71B2C" w:rsidTr="005603E6">
        <w:trPr>
          <w:trHeight w:val="113"/>
        </w:trPr>
        <w:tc>
          <w:tcPr>
            <w:tcW w:w="759" w:type="dxa"/>
          </w:tcPr>
          <w:p w:rsidR="00C06A59" w:rsidRPr="00B71B2C" w:rsidRDefault="00C06A59" w:rsidP="005603E6">
            <w:pPr>
              <w:pStyle w:val="a3"/>
              <w:spacing w:line="360" w:lineRule="auto"/>
              <w:ind w:left="0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B71B2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421" w:type="dxa"/>
          </w:tcPr>
          <w:p w:rsidR="00C06A59" w:rsidRPr="00B71B2C" w:rsidRDefault="00C06A59" w:rsidP="005603E6">
            <w:pPr>
              <w:spacing w:line="360" w:lineRule="auto"/>
              <w:ind w:left="92" w:hanging="142"/>
              <w:rPr>
                <w:sz w:val="24"/>
                <w:szCs w:val="24"/>
              </w:rPr>
            </w:pPr>
            <w:r w:rsidRPr="00B71B2C">
              <w:rPr>
                <w:sz w:val="24"/>
                <w:szCs w:val="24"/>
              </w:rPr>
              <w:t>Уровни развития учебной деятельности детей</w:t>
            </w:r>
            <w:r>
              <w:rPr>
                <w:sz w:val="24"/>
                <w:szCs w:val="24"/>
              </w:rPr>
              <w:t>.</w:t>
            </w:r>
          </w:p>
        </w:tc>
      </w:tr>
      <w:tr w:rsidR="00C06A59" w:rsidRPr="00B71B2C" w:rsidTr="005603E6">
        <w:trPr>
          <w:trHeight w:val="113"/>
        </w:trPr>
        <w:tc>
          <w:tcPr>
            <w:tcW w:w="759" w:type="dxa"/>
          </w:tcPr>
          <w:p w:rsidR="00C06A59" w:rsidRPr="00B71B2C" w:rsidRDefault="00C06A59" w:rsidP="005603E6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hanging="142"/>
              <w:jc w:val="center"/>
            </w:pPr>
            <w:r w:rsidRPr="00B71B2C">
              <w:t>46</w:t>
            </w:r>
          </w:p>
        </w:tc>
        <w:tc>
          <w:tcPr>
            <w:tcW w:w="8421" w:type="dxa"/>
          </w:tcPr>
          <w:p w:rsidR="00C06A59" w:rsidRPr="00B71B2C" w:rsidRDefault="00C06A59" w:rsidP="005603E6">
            <w:pPr>
              <w:spacing w:line="360" w:lineRule="auto"/>
              <w:ind w:left="92" w:hanging="12"/>
              <w:rPr>
                <w:sz w:val="24"/>
                <w:szCs w:val="24"/>
              </w:rPr>
            </w:pPr>
            <w:r w:rsidRPr="00B71B2C">
              <w:rPr>
                <w:sz w:val="24"/>
                <w:szCs w:val="24"/>
              </w:rPr>
              <w:t>Дидактические принципы.  Дидактические правила</w:t>
            </w:r>
            <w:r>
              <w:rPr>
                <w:sz w:val="24"/>
                <w:szCs w:val="24"/>
              </w:rPr>
              <w:t>.</w:t>
            </w:r>
            <w:r w:rsidRPr="00B71B2C">
              <w:rPr>
                <w:sz w:val="24"/>
                <w:szCs w:val="24"/>
              </w:rPr>
              <w:t> </w:t>
            </w:r>
          </w:p>
        </w:tc>
      </w:tr>
      <w:tr w:rsidR="00C06A59" w:rsidRPr="00B71B2C" w:rsidTr="005603E6">
        <w:trPr>
          <w:trHeight w:val="113"/>
        </w:trPr>
        <w:tc>
          <w:tcPr>
            <w:tcW w:w="759" w:type="dxa"/>
          </w:tcPr>
          <w:p w:rsidR="00C06A59" w:rsidRPr="00B71B2C" w:rsidRDefault="00C06A59" w:rsidP="005603E6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hanging="142"/>
              <w:jc w:val="center"/>
              <w:rPr>
                <w:bCs/>
                <w:iCs/>
                <w:spacing w:val="22"/>
              </w:rPr>
            </w:pPr>
            <w:r w:rsidRPr="00B71B2C">
              <w:rPr>
                <w:bCs/>
                <w:iCs/>
                <w:spacing w:val="22"/>
              </w:rPr>
              <w:t>47</w:t>
            </w:r>
          </w:p>
        </w:tc>
        <w:tc>
          <w:tcPr>
            <w:tcW w:w="8421" w:type="dxa"/>
          </w:tcPr>
          <w:p w:rsidR="00C06A59" w:rsidRPr="00B71B2C" w:rsidRDefault="00C06A59" w:rsidP="005603E6">
            <w:pPr>
              <w:spacing w:line="360" w:lineRule="auto"/>
              <w:ind w:left="92" w:hanging="12"/>
              <w:rPr>
                <w:sz w:val="24"/>
                <w:szCs w:val="24"/>
              </w:rPr>
            </w:pPr>
            <w:r w:rsidRPr="00B71B2C">
              <w:rPr>
                <w:sz w:val="24"/>
                <w:szCs w:val="24"/>
              </w:rPr>
              <w:t>Методы и приемы обучения в ДОУ</w:t>
            </w:r>
            <w:r>
              <w:rPr>
                <w:sz w:val="24"/>
                <w:szCs w:val="24"/>
              </w:rPr>
              <w:t>.</w:t>
            </w:r>
          </w:p>
        </w:tc>
      </w:tr>
      <w:tr w:rsidR="00C06A59" w:rsidRPr="00B71B2C" w:rsidTr="005603E6">
        <w:trPr>
          <w:trHeight w:val="113"/>
        </w:trPr>
        <w:tc>
          <w:tcPr>
            <w:tcW w:w="759" w:type="dxa"/>
          </w:tcPr>
          <w:p w:rsidR="00C06A59" w:rsidRPr="00B71B2C" w:rsidRDefault="00C06A59" w:rsidP="005603E6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hanging="142"/>
              <w:jc w:val="center"/>
            </w:pPr>
            <w:r w:rsidRPr="00B71B2C">
              <w:t>48</w:t>
            </w:r>
          </w:p>
        </w:tc>
        <w:tc>
          <w:tcPr>
            <w:tcW w:w="8421" w:type="dxa"/>
          </w:tcPr>
          <w:p w:rsidR="00C06A59" w:rsidRPr="00B71B2C" w:rsidRDefault="00C06A59" w:rsidP="005603E6">
            <w:pPr>
              <w:spacing w:line="360" w:lineRule="auto"/>
              <w:ind w:left="92" w:hanging="12"/>
              <w:rPr>
                <w:sz w:val="24"/>
                <w:szCs w:val="24"/>
              </w:rPr>
            </w:pPr>
            <w:r w:rsidRPr="00B71B2C">
              <w:rPr>
                <w:sz w:val="24"/>
                <w:szCs w:val="24"/>
              </w:rPr>
              <w:t>Наглядные методы обучения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C06A59" w:rsidRPr="00B71B2C" w:rsidTr="005603E6">
        <w:trPr>
          <w:trHeight w:val="113"/>
        </w:trPr>
        <w:tc>
          <w:tcPr>
            <w:tcW w:w="759" w:type="dxa"/>
          </w:tcPr>
          <w:p w:rsidR="00C06A59" w:rsidRPr="00B71B2C" w:rsidRDefault="00C06A59" w:rsidP="005603E6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hanging="142"/>
              <w:jc w:val="center"/>
            </w:pPr>
            <w:r w:rsidRPr="00B71B2C">
              <w:t>49</w:t>
            </w:r>
          </w:p>
        </w:tc>
        <w:tc>
          <w:tcPr>
            <w:tcW w:w="8421" w:type="dxa"/>
          </w:tcPr>
          <w:p w:rsidR="00C06A59" w:rsidRPr="00B71B2C" w:rsidRDefault="00C06A59" w:rsidP="005603E6">
            <w:pPr>
              <w:spacing w:line="360" w:lineRule="auto"/>
              <w:ind w:left="92" w:hanging="12"/>
              <w:rPr>
                <w:sz w:val="24"/>
                <w:szCs w:val="24"/>
              </w:rPr>
            </w:pPr>
            <w:r w:rsidRPr="00B71B2C">
              <w:rPr>
                <w:sz w:val="24"/>
                <w:szCs w:val="24"/>
              </w:rPr>
              <w:t>Практические методы обучения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C06A59" w:rsidRPr="00B71B2C" w:rsidTr="005603E6">
        <w:trPr>
          <w:trHeight w:val="113"/>
        </w:trPr>
        <w:tc>
          <w:tcPr>
            <w:tcW w:w="759" w:type="dxa"/>
          </w:tcPr>
          <w:p w:rsidR="00C06A59" w:rsidRPr="00B71B2C" w:rsidRDefault="00C06A59" w:rsidP="005603E6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hanging="142"/>
              <w:jc w:val="center"/>
            </w:pPr>
            <w:r w:rsidRPr="00B71B2C">
              <w:t>50</w:t>
            </w:r>
          </w:p>
        </w:tc>
        <w:tc>
          <w:tcPr>
            <w:tcW w:w="8421" w:type="dxa"/>
          </w:tcPr>
          <w:p w:rsidR="00C06A59" w:rsidRPr="00B71B2C" w:rsidRDefault="00C06A59" w:rsidP="005603E6">
            <w:pPr>
              <w:spacing w:line="360" w:lineRule="auto"/>
              <w:ind w:left="92" w:hanging="12"/>
              <w:rPr>
                <w:sz w:val="24"/>
                <w:szCs w:val="24"/>
              </w:rPr>
            </w:pPr>
            <w:r w:rsidRPr="00B71B2C">
              <w:rPr>
                <w:sz w:val="24"/>
                <w:szCs w:val="24"/>
              </w:rPr>
              <w:t>Игровые методы обучения дошкольников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C06A59" w:rsidRPr="00B71B2C" w:rsidTr="005603E6">
        <w:trPr>
          <w:trHeight w:val="113"/>
        </w:trPr>
        <w:tc>
          <w:tcPr>
            <w:tcW w:w="759" w:type="dxa"/>
          </w:tcPr>
          <w:p w:rsidR="00C06A59" w:rsidRPr="00B71B2C" w:rsidRDefault="00C06A59" w:rsidP="005603E6">
            <w:pPr>
              <w:pStyle w:val="2"/>
              <w:shd w:val="clear" w:color="auto" w:fill="FFFFFF"/>
              <w:spacing w:line="360" w:lineRule="auto"/>
              <w:ind w:hanging="142"/>
              <w:jc w:val="center"/>
              <w:outlineLvl w:val="1"/>
              <w:rPr>
                <w:szCs w:val="24"/>
              </w:rPr>
            </w:pPr>
            <w:r w:rsidRPr="00B71B2C">
              <w:rPr>
                <w:szCs w:val="24"/>
              </w:rPr>
              <w:t>51</w:t>
            </w:r>
          </w:p>
        </w:tc>
        <w:tc>
          <w:tcPr>
            <w:tcW w:w="8421" w:type="dxa"/>
          </w:tcPr>
          <w:p w:rsidR="00C06A59" w:rsidRPr="00B71B2C" w:rsidRDefault="00C06A59" w:rsidP="005603E6">
            <w:pPr>
              <w:spacing w:line="360" w:lineRule="auto"/>
              <w:ind w:left="92" w:hanging="12"/>
              <w:rPr>
                <w:sz w:val="24"/>
                <w:szCs w:val="24"/>
              </w:rPr>
            </w:pPr>
            <w:r w:rsidRPr="00B71B2C">
              <w:rPr>
                <w:sz w:val="24"/>
                <w:szCs w:val="24"/>
              </w:rPr>
              <w:t>Словесные методы и приемы</w:t>
            </w:r>
            <w:r>
              <w:rPr>
                <w:sz w:val="24"/>
                <w:szCs w:val="24"/>
              </w:rPr>
              <w:t>.</w:t>
            </w:r>
            <w:r w:rsidRPr="00B71B2C">
              <w:rPr>
                <w:sz w:val="24"/>
                <w:szCs w:val="24"/>
              </w:rPr>
              <w:t> </w:t>
            </w:r>
          </w:p>
        </w:tc>
      </w:tr>
      <w:tr w:rsidR="00C06A59" w:rsidRPr="00B71B2C" w:rsidTr="005603E6">
        <w:trPr>
          <w:trHeight w:val="113"/>
        </w:trPr>
        <w:tc>
          <w:tcPr>
            <w:tcW w:w="759" w:type="dxa"/>
          </w:tcPr>
          <w:p w:rsidR="00C06A59" w:rsidRPr="002414C1" w:rsidRDefault="00C06A59" w:rsidP="005603E6">
            <w:pPr>
              <w:pStyle w:val="2"/>
              <w:shd w:val="clear" w:color="auto" w:fill="FFFFFF"/>
              <w:spacing w:line="360" w:lineRule="auto"/>
              <w:ind w:hanging="142"/>
              <w:jc w:val="center"/>
              <w:outlineLvl w:val="1"/>
              <w:rPr>
                <w:rStyle w:val="a5"/>
                <w:b w:val="0"/>
                <w:szCs w:val="24"/>
                <w:bdr w:val="none" w:sz="0" w:space="0" w:color="auto" w:frame="1"/>
              </w:rPr>
            </w:pPr>
            <w:r w:rsidRPr="002414C1">
              <w:rPr>
                <w:rStyle w:val="a5"/>
                <w:b w:val="0"/>
                <w:szCs w:val="24"/>
                <w:bdr w:val="none" w:sz="0" w:space="0" w:color="auto" w:frame="1"/>
              </w:rPr>
              <w:t>52</w:t>
            </w:r>
          </w:p>
        </w:tc>
        <w:tc>
          <w:tcPr>
            <w:tcW w:w="8421" w:type="dxa"/>
          </w:tcPr>
          <w:p w:rsidR="00C06A59" w:rsidRPr="00B71B2C" w:rsidRDefault="00C06A59" w:rsidP="005603E6">
            <w:pPr>
              <w:spacing w:line="360" w:lineRule="auto"/>
              <w:ind w:left="92" w:hanging="12"/>
              <w:rPr>
                <w:sz w:val="24"/>
                <w:szCs w:val="24"/>
              </w:rPr>
            </w:pPr>
            <w:r w:rsidRPr="00B71B2C">
              <w:rPr>
                <w:sz w:val="24"/>
                <w:szCs w:val="24"/>
              </w:rPr>
              <w:t>Средства обучения в ДОУ</w:t>
            </w:r>
            <w:r>
              <w:rPr>
                <w:sz w:val="24"/>
                <w:szCs w:val="24"/>
              </w:rPr>
              <w:t>.</w:t>
            </w:r>
            <w:r w:rsidRPr="00B71B2C">
              <w:rPr>
                <w:sz w:val="24"/>
                <w:szCs w:val="24"/>
              </w:rPr>
              <w:t> </w:t>
            </w:r>
          </w:p>
        </w:tc>
      </w:tr>
      <w:tr w:rsidR="00C06A59" w:rsidRPr="00B71B2C" w:rsidTr="005603E6">
        <w:trPr>
          <w:trHeight w:val="113"/>
        </w:trPr>
        <w:tc>
          <w:tcPr>
            <w:tcW w:w="759" w:type="dxa"/>
          </w:tcPr>
          <w:p w:rsidR="00C06A59" w:rsidRPr="002414C1" w:rsidRDefault="00C06A59" w:rsidP="005603E6">
            <w:pPr>
              <w:pStyle w:val="2"/>
              <w:shd w:val="clear" w:color="auto" w:fill="FFFFFF"/>
              <w:spacing w:line="360" w:lineRule="auto"/>
              <w:ind w:hanging="142"/>
              <w:jc w:val="center"/>
              <w:outlineLvl w:val="1"/>
              <w:rPr>
                <w:rStyle w:val="a5"/>
                <w:b w:val="0"/>
                <w:szCs w:val="24"/>
                <w:bdr w:val="none" w:sz="0" w:space="0" w:color="auto" w:frame="1"/>
              </w:rPr>
            </w:pPr>
            <w:r w:rsidRPr="002414C1">
              <w:rPr>
                <w:rStyle w:val="a5"/>
                <w:b w:val="0"/>
                <w:szCs w:val="24"/>
                <w:bdr w:val="none" w:sz="0" w:space="0" w:color="auto" w:frame="1"/>
              </w:rPr>
              <w:t>53</w:t>
            </w:r>
          </w:p>
        </w:tc>
        <w:tc>
          <w:tcPr>
            <w:tcW w:w="8421" w:type="dxa"/>
          </w:tcPr>
          <w:p w:rsidR="00C06A59" w:rsidRPr="00B71B2C" w:rsidRDefault="00C06A59" w:rsidP="005603E6">
            <w:pPr>
              <w:spacing w:line="360" w:lineRule="auto"/>
              <w:ind w:left="92" w:hanging="12"/>
              <w:rPr>
                <w:sz w:val="24"/>
                <w:szCs w:val="24"/>
              </w:rPr>
            </w:pPr>
            <w:r w:rsidRPr="00B71B2C">
              <w:rPr>
                <w:sz w:val="24"/>
                <w:szCs w:val="24"/>
              </w:rPr>
              <w:t>Формы организации обучения. Индивидуальная</w:t>
            </w:r>
            <w:r>
              <w:rPr>
                <w:sz w:val="24"/>
                <w:szCs w:val="24"/>
              </w:rPr>
              <w:t xml:space="preserve"> форма обучения.</w:t>
            </w:r>
          </w:p>
        </w:tc>
      </w:tr>
      <w:tr w:rsidR="00C06A59" w:rsidRPr="00B71B2C" w:rsidTr="005603E6">
        <w:trPr>
          <w:trHeight w:val="113"/>
        </w:trPr>
        <w:tc>
          <w:tcPr>
            <w:tcW w:w="759" w:type="dxa"/>
          </w:tcPr>
          <w:p w:rsidR="00C06A59" w:rsidRPr="00B71B2C" w:rsidRDefault="00C06A59" w:rsidP="005603E6">
            <w:pPr>
              <w:spacing w:line="360" w:lineRule="auto"/>
              <w:ind w:hanging="142"/>
              <w:jc w:val="center"/>
              <w:rPr>
                <w:bCs/>
                <w:sz w:val="24"/>
                <w:szCs w:val="24"/>
              </w:rPr>
            </w:pPr>
            <w:r w:rsidRPr="00B71B2C"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8421" w:type="dxa"/>
          </w:tcPr>
          <w:p w:rsidR="00C06A59" w:rsidRPr="00B71B2C" w:rsidRDefault="00C06A59" w:rsidP="005603E6">
            <w:pPr>
              <w:spacing w:line="360" w:lineRule="auto"/>
              <w:ind w:left="92" w:hanging="12"/>
              <w:rPr>
                <w:sz w:val="24"/>
                <w:szCs w:val="24"/>
              </w:rPr>
            </w:pPr>
            <w:r w:rsidRPr="00B71B2C">
              <w:rPr>
                <w:sz w:val="24"/>
                <w:szCs w:val="24"/>
              </w:rPr>
              <w:t xml:space="preserve">Формы организации обучения.  Групповая </w:t>
            </w:r>
            <w:r>
              <w:rPr>
                <w:sz w:val="24"/>
                <w:szCs w:val="24"/>
              </w:rPr>
              <w:t>форма обучения.</w:t>
            </w:r>
          </w:p>
        </w:tc>
      </w:tr>
      <w:tr w:rsidR="00C06A59" w:rsidRPr="00B71B2C" w:rsidTr="005603E6">
        <w:trPr>
          <w:trHeight w:val="113"/>
        </w:trPr>
        <w:tc>
          <w:tcPr>
            <w:tcW w:w="759" w:type="dxa"/>
          </w:tcPr>
          <w:p w:rsidR="00C06A59" w:rsidRPr="00B71B2C" w:rsidRDefault="00C06A59" w:rsidP="005603E6">
            <w:pPr>
              <w:spacing w:line="360" w:lineRule="auto"/>
              <w:ind w:hanging="142"/>
              <w:jc w:val="center"/>
              <w:rPr>
                <w:bCs/>
                <w:sz w:val="24"/>
                <w:szCs w:val="24"/>
              </w:rPr>
            </w:pPr>
            <w:r w:rsidRPr="00B71B2C"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8421" w:type="dxa"/>
          </w:tcPr>
          <w:p w:rsidR="00C06A59" w:rsidRPr="00B71B2C" w:rsidRDefault="00C06A59" w:rsidP="005603E6">
            <w:pPr>
              <w:spacing w:line="360" w:lineRule="auto"/>
              <w:ind w:left="92" w:hanging="12"/>
              <w:rPr>
                <w:sz w:val="24"/>
                <w:szCs w:val="24"/>
              </w:rPr>
            </w:pPr>
            <w:r w:rsidRPr="00B71B2C">
              <w:rPr>
                <w:sz w:val="24"/>
                <w:szCs w:val="24"/>
              </w:rPr>
              <w:t>Формы организации обучения.  Фронтальная</w:t>
            </w:r>
            <w:r>
              <w:rPr>
                <w:sz w:val="24"/>
                <w:szCs w:val="24"/>
              </w:rPr>
              <w:t xml:space="preserve"> форма обучения.</w:t>
            </w:r>
          </w:p>
        </w:tc>
      </w:tr>
      <w:tr w:rsidR="00C06A59" w:rsidRPr="00B71B2C" w:rsidTr="005603E6">
        <w:trPr>
          <w:trHeight w:val="113"/>
        </w:trPr>
        <w:tc>
          <w:tcPr>
            <w:tcW w:w="759" w:type="dxa"/>
          </w:tcPr>
          <w:p w:rsidR="00C06A59" w:rsidRPr="00B71B2C" w:rsidRDefault="00C06A59" w:rsidP="005603E6">
            <w:pPr>
              <w:spacing w:line="360" w:lineRule="auto"/>
              <w:ind w:hanging="142"/>
              <w:jc w:val="center"/>
              <w:rPr>
                <w:bCs/>
                <w:sz w:val="24"/>
                <w:szCs w:val="24"/>
              </w:rPr>
            </w:pPr>
            <w:r w:rsidRPr="00B71B2C"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8421" w:type="dxa"/>
          </w:tcPr>
          <w:p w:rsidR="00C06A59" w:rsidRPr="00B71B2C" w:rsidRDefault="00C06A59" w:rsidP="005603E6">
            <w:pPr>
              <w:spacing w:line="360" w:lineRule="auto"/>
              <w:ind w:left="92" w:hanging="12"/>
              <w:rPr>
                <w:sz w:val="24"/>
                <w:szCs w:val="24"/>
              </w:rPr>
            </w:pPr>
            <w:r w:rsidRPr="00B71B2C">
              <w:rPr>
                <w:sz w:val="24"/>
                <w:szCs w:val="24"/>
              </w:rPr>
              <w:t>Занятие в ДОУ. Классификации занятий по дидактическим задачам</w:t>
            </w:r>
            <w:r>
              <w:rPr>
                <w:sz w:val="24"/>
                <w:szCs w:val="24"/>
              </w:rPr>
              <w:t>.</w:t>
            </w:r>
          </w:p>
        </w:tc>
      </w:tr>
      <w:tr w:rsidR="00C06A59" w:rsidRPr="00B71B2C" w:rsidTr="005603E6">
        <w:trPr>
          <w:trHeight w:val="113"/>
        </w:trPr>
        <w:tc>
          <w:tcPr>
            <w:tcW w:w="759" w:type="dxa"/>
          </w:tcPr>
          <w:p w:rsidR="00C06A59" w:rsidRPr="00B71B2C" w:rsidRDefault="00C06A59" w:rsidP="005603E6">
            <w:pPr>
              <w:shd w:val="clear" w:color="auto" w:fill="FFFFFF"/>
              <w:spacing w:line="360" w:lineRule="auto"/>
              <w:ind w:hanging="142"/>
              <w:jc w:val="center"/>
              <w:rPr>
                <w:bCs/>
                <w:sz w:val="24"/>
                <w:szCs w:val="24"/>
              </w:rPr>
            </w:pPr>
            <w:r w:rsidRPr="00B71B2C">
              <w:rPr>
                <w:bCs/>
                <w:sz w:val="24"/>
                <w:szCs w:val="24"/>
              </w:rPr>
              <w:t>57</w:t>
            </w:r>
          </w:p>
        </w:tc>
        <w:tc>
          <w:tcPr>
            <w:tcW w:w="8421" w:type="dxa"/>
          </w:tcPr>
          <w:p w:rsidR="00C06A59" w:rsidRPr="00B71B2C" w:rsidRDefault="00C06A59" w:rsidP="005603E6">
            <w:pPr>
              <w:spacing w:line="360" w:lineRule="auto"/>
              <w:ind w:left="92" w:hanging="12"/>
              <w:rPr>
                <w:sz w:val="24"/>
                <w:szCs w:val="24"/>
              </w:rPr>
            </w:pPr>
            <w:r w:rsidRPr="00B71B2C">
              <w:rPr>
                <w:sz w:val="24"/>
                <w:szCs w:val="24"/>
              </w:rPr>
              <w:t xml:space="preserve">Занятие в ДОУ.   Структура НОД с учетом ФГОС </w:t>
            </w:r>
            <w:proofErr w:type="gramStart"/>
            <w:r w:rsidRPr="00B71B2C"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C06A59" w:rsidRPr="00B71B2C" w:rsidTr="005603E6">
        <w:trPr>
          <w:trHeight w:val="113"/>
        </w:trPr>
        <w:tc>
          <w:tcPr>
            <w:tcW w:w="759" w:type="dxa"/>
          </w:tcPr>
          <w:p w:rsidR="00C06A59" w:rsidRPr="00B71B2C" w:rsidRDefault="00C06A59" w:rsidP="005603E6">
            <w:pPr>
              <w:spacing w:line="360" w:lineRule="auto"/>
              <w:ind w:hanging="142"/>
              <w:jc w:val="center"/>
              <w:rPr>
                <w:sz w:val="24"/>
                <w:szCs w:val="24"/>
              </w:rPr>
            </w:pPr>
            <w:r w:rsidRPr="00B71B2C">
              <w:rPr>
                <w:sz w:val="24"/>
                <w:szCs w:val="24"/>
              </w:rPr>
              <w:t>58</w:t>
            </w:r>
          </w:p>
        </w:tc>
        <w:tc>
          <w:tcPr>
            <w:tcW w:w="8421" w:type="dxa"/>
          </w:tcPr>
          <w:p w:rsidR="00C06A59" w:rsidRPr="00B71B2C" w:rsidRDefault="00C06A59" w:rsidP="005603E6">
            <w:pPr>
              <w:spacing w:line="360" w:lineRule="auto"/>
              <w:ind w:left="92" w:hanging="12"/>
              <w:rPr>
                <w:sz w:val="24"/>
                <w:szCs w:val="24"/>
              </w:rPr>
            </w:pPr>
            <w:r w:rsidRPr="00B71B2C">
              <w:rPr>
                <w:sz w:val="24"/>
                <w:szCs w:val="24"/>
              </w:rPr>
              <w:t>Экскурсия как особый вид занятий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C06A59" w:rsidRPr="00B71B2C" w:rsidTr="005603E6">
        <w:trPr>
          <w:trHeight w:val="113"/>
        </w:trPr>
        <w:tc>
          <w:tcPr>
            <w:tcW w:w="759" w:type="dxa"/>
          </w:tcPr>
          <w:p w:rsidR="00C06A59" w:rsidRPr="00B71B2C" w:rsidRDefault="00C06A59" w:rsidP="005603E6">
            <w:pPr>
              <w:shd w:val="clear" w:color="auto" w:fill="FFFFFF"/>
              <w:spacing w:line="360" w:lineRule="auto"/>
              <w:ind w:hanging="142"/>
              <w:jc w:val="center"/>
              <w:rPr>
                <w:sz w:val="24"/>
                <w:szCs w:val="24"/>
              </w:rPr>
            </w:pPr>
            <w:r w:rsidRPr="00B71B2C">
              <w:rPr>
                <w:sz w:val="24"/>
                <w:szCs w:val="24"/>
              </w:rPr>
              <w:t>59</w:t>
            </w:r>
          </w:p>
        </w:tc>
        <w:tc>
          <w:tcPr>
            <w:tcW w:w="8421" w:type="dxa"/>
          </w:tcPr>
          <w:p w:rsidR="00C06A59" w:rsidRPr="00B71B2C" w:rsidRDefault="00C06A59" w:rsidP="005603E6">
            <w:pPr>
              <w:spacing w:line="360" w:lineRule="auto"/>
              <w:ind w:left="92" w:hanging="12"/>
              <w:rPr>
                <w:sz w:val="24"/>
                <w:szCs w:val="24"/>
              </w:rPr>
            </w:pPr>
            <w:r w:rsidRPr="00B71B2C">
              <w:rPr>
                <w:sz w:val="24"/>
                <w:szCs w:val="24"/>
              </w:rPr>
              <w:t xml:space="preserve">Развивающее обучение в ДОУ. </w:t>
            </w:r>
          </w:p>
        </w:tc>
      </w:tr>
      <w:tr w:rsidR="00C06A59" w:rsidRPr="00B71B2C" w:rsidTr="005603E6">
        <w:trPr>
          <w:trHeight w:val="113"/>
        </w:trPr>
        <w:tc>
          <w:tcPr>
            <w:tcW w:w="759" w:type="dxa"/>
          </w:tcPr>
          <w:p w:rsidR="00C06A59" w:rsidRPr="00B71B2C" w:rsidRDefault="00C06A59" w:rsidP="005603E6">
            <w:pPr>
              <w:shd w:val="clear" w:color="auto" w:fill="FFFFFF"/>
              <w:spacing w:line="360" w:lineRule="auto"/>
              <w:ind w:hanging="142"/>
              <w:jc w:val="center"/>
              <w:rPr>
                <w:sz w:val="24"/>
                <w:szCs w:val="24"/>
              </w:rPr>
            </w:pPr>
            <w:r w:rsidRPr="00B71B2C">
              <w:rPr>
                <w:sz w:val="24"/>
                <w:szCs w:val="24"/>
              </w:rPr>
              <w:t>60</w:t>
            </w:r>
          </w:p>
        </w:tc>
        <w:tc>
          <w:tcPr>
            <w:tcW w:w="8421" w:type="dxa"/>
          </w:tcPr>
          <w:p w:rsidR="00E562E0" w:rsidRPr="00B71B2C" w:rsidRDefault="00C06A59" w:rsidP="00E562E0">
            <w:pPr>
              <w:spacing w:line="360" w:lineRule="auto"/>
              <w:ind w:left="92" w:hanging="12"/>
              <w:rPr>
                <w:sz w:val="24"/>
                <w:szCs w:val="24"/>
              </w:rPr>
            </w:pPr>
            <w:r w:rsidRPr="00B71B2C">
              <w:rPr>
                <w:sz w:val="24"/>
                <w:szCs w:val="24"/>
              </w:rPr>
              <w:t>Дифференциация и индивидуализация воспитания и обучения в ДОУ.</w:t>
            </w:r>
          </w:p>
        </w:tc>
      </w:tr>
    </w:tbl>
    <w:p w:rsidR="0083119E" w:rsidRPr="00877D64" w:rsidRDefault="0083119E" w:rsidP="00E562E0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83119E" w:rsidRPr="00877D64" w:rsidSect="0083119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14EB"/>
    <w:multiLevelType w:val="hybridMultilevel"/>
    <w:tmpl w:val="389AD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B64032"/>
    <w:multiLevelType w:val="hybridMultilevel"/>
    <w:tmpl w:val="EF009B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6A59"/>
    <w:rsid w:val="000219B1"/>
    <w:rsid w:val="00057315"/>
    <w:rsid w:val="002414C1"/>
    <w:rsid w:val="00374A68"/>
    <w:rsid w:val="00466A54"/>
    <w:rsid w:val="00572F47"/>
    <w:rsid w:val="005F0EAA"/>
    <w:rsid w:val="007958B7"/>
    <w:rsid w:val="007F6617"/>
    <w:rsid w:val="0083119E"/>
    <w:rsid w:val="00857911"/>
    <w:rsid w:val="00877D64"/>
    <w:rsid w:val="008C75C2"/>
    <w:rsid w:val="008F007A"/>
    <w:rsid w:val="009347E8"/>
    <w:rsid w:val="00A2494A"/>
    <w:rsid w:val="00A55F3A"/>
    <w:rsid w:val="00A92316"/>
    <w:rsid w:val="00AA66E5"/>
    <w:rsid w:val="00AB6E6D"/>
    <w:rsid w:val="00C06A59"/>
    <w:rsid w:val="00C96667"/>
    <w:rsid w:val="00CA4BD5"/>
    <w:rsid w:val="00E32FDD"/>
    <w:rsid w:val="00E46EBF"/>
    <w:rsid w:val="00E562E0"/>
    <w:rsid w:val="00EA5230"/>
    <w:rsid w:val="00ED6E0B"/>
    <w:rsid w:val="00FF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17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06A5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C06A59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C06A59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C06A59"/>
    <w:pPr>
      <w:widowControl w:val="0"/>
      <w:autoSpaceDE w:val="0"/>
      <w:autoSpaceDN w:val="0"/>
      <w:adjustRightInd w:val="0"/>
      <w:spacing w:after="0" w:line="420" w:lineRule="auto"/>
      <w:ind w:left="400" w:hanging="32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06A59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C06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Лешкенова</dc:creator>
  <cp:keywords/>
  <dc:description/>
  <cp:lastModifiedBy>User</cp:lastModifiedBy>
  <cp:revision>17</cp:revision>
  <cp:lastPrinted>2019-11-12T09:45:00Z</cp:lastPrinted>
  <dcterms:created xsi:type="dcterms:W3CDTF">2016-04-07T12:33:00Z</dcterms:created>
  <dcterms:modified xsi:type="dcterms:W3CDTF">2022-01-13T03:19:00Z</dcterms:modified>
</cp:coreProperties>
</file>