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D" w:rsidRPr="00C24727" w:rsidRDefault="007A373D" w:rsidP="007A3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727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C24727">
        <w:rPr>
          <w:rFonts w:ascii="Times New Roman" w:eastAsia="Times New Roman" w:hAnsi="Times New Roman" w:cs="Times New Roman"/>
          <w:b/>
          <w:sz w:val="24"/>
          <w:szCs w:val="24"/>
        </w:rPr>
        <w:t>емы рефератов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Роль и место обучения на занятиях физической культурой и спортом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Различные системы обучения учащихся.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 xml:space="preserve">Формирование личности </w:t>
      </w:r>
      <w:proofErr w:type="gramStart"/>
      <w:r w:rsidRPr="00C24727">
        <w:t>занимающихся</w:t>
      </w:r>
      <w:proofErr w:type="gramEnd"/>
      <w:r w:rsidRPr="00C24727">
        <w:t xml:space="preserve"> физической культурой и спортом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Общее представление о формах организации учебного про</w:t>
      </w:r>
      <w:r w:rsidRPr="00C24727">
        <w:softHyphen/>
        <w:t>цесса и тенденциях их развития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Управление коллективом в детско-юношеском спорте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Методы и формы воспитания личности в спорте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Информационные и коммуникационные технологии в организации учебного процесса, спортивной тренировки и занятий физической культурой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Физкультура и спорт как средство воспитания морально-волевых качеств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Педагогическое мастерство спортивного педагога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Спортивный коллектив, его особенности и условия формирования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Индивидуализация педагогического процесса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Педагогическое творчество в педагогике спорта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Педагогическое общение (понятие, функции, стили общения и др.)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Совме</w:t>
      </w:r>
      <w:r w:rsidRPr="00C24727">
        <w:softHyphen/>
        <w:t>стный интерес к физкультуре и спорту как фактор укрепления воспитательных функций семьи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Формы и методы работы педагога с родителями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Диагностика готовности специалиста в области физической культуры и спорта к профессиональной деятельности.</w:t>
      </w:r>
    </w:p>
    <w:p w:rsidR="007A373D" w:rsidRPr="00C24727" w:rsidRDefault="007A373D" w:rsidP="007A373D">
      <w:pPr>
        <w:pStyle w:val="af4"/>
        <w:numPr>
          <w:ilvl w:val="0"/>
          <w:numId w:val="1"/>
        </w:numPr>
        <w:shd w:val="clear" w:color="auto" w:fill="FFFFFF"/>
        <w:spacing w:after="0" w:afterAutospacing="0" w:line="320" w:lineRule="atLeast"/>
      </w:pPr>
      <w:r w:rsidRPr="00C24727">
        <w:t>Основные условия и факторы продуктивной педагогической деятельности в сфере физической культуры и спорта.</w:t>
      </w:r>
    </w:p>
    <w:p w:rsidR="007A373D" w:rsidRPr="00C24727" w:rsidRDefault="007A373D" w:rsidP="007A37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373D" w:rsidRPr="00C24727" w:rsidRDefault="007A373D" w:rsidP="007A3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73D" w:rsidRPr="00C24727" w:rsidRDefault="007A373D" w:rsidP="007A3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76BB"/>
    <w:multiLevelType w:val="multilevel"/>
    <w:tmpl w:val="52B2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/>
  <w:rsids>
    <w:rsidRoot w:val="007A373D"/>
    <w:rsid w:val="001D1A41"/>
    <w:rsid w:val="00456B06"/>
    <w:rsid w:val="00606D34"/>
    <w:rsid w:val="00737202"/>
    <w:rsid w:val="007A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7A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2019-10-11T05:47:00Z</dcterms:created>
  <dcterms:modified xsi:type="dcterms:W3CDTF">2019-10-11T05:49:00Z</dcterms:modified>
</cp:coreProperties>
</file>