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B6" w:rsidRDefault="00E056B6" w:rsidP="0003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3600" cy="8397240"/>
            <wp:effectExtent l="19050" t="0" r="0" b="0"/>
            <wp:docPr id="1" name="Рисунок 0" descr="5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(pdf.io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B6" w:rsidRDefault="00E056B6" w:rsidP="0003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056B6" w:rsidRDefault="00E056B6" w:rsidP="0003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056B6" w:rsidRDefault="00E056B6" w:rsidP="0003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056B6" w:rsidRDefault="00E056B6" w:rsidP="0003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119A9" w:rsidRPr="00235CF3" w:rsidRDefault="00875A3D" w:rsidP="0003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1.1. Положение об отчислении и восстановлении </w:t>
      </w:r>
      <w:r w:rsidR="000347F2">
        <w:rPr>
          <w:rFonts w:ascii="Times New Roman" w:hAnsi="Times New Roman" w:cs="Times New Roman"/>
          <w:sz w:val="28"/>
          <w:szCs w:val="28"/>
          <w:lang w:val="ru-RU"/>
        </w:rPr>
        <w:t xml:space="preserve">слушателей </w:t>
      </w:r>
      <w:r w:rsidR="00235CF3">
        <w:rPr>
          <w:rFonts w:ascii="Times New Roman" w:hAnsi="Times New Roman" w:cs="Times New Roman"/>
          <w:sz w:val="28"/>
          <w:szCs w:val="28"/>
          <w:lang w:val="ru-RU"/>
        </w:rPr>
        <w:t>Государственного бюджетного профессионального образовательного учреждения Саратовской области «</w:t>
      </w:r>
      <w:proofErr w:type="spellStart"/>
      <w:r w:rsidR="00235CF3">
        <w:rPr>
          <w:rFonts w:ascii="Times New Roman" w:hAnsi="Times New Roman" w:cs="Times New Roman"/>
          <w:sz w:val="28"/>
          <w:szCs w:val="28"/>
          <w:lang w:val="ru-RU"/>
        </w:rPr>
        <w:t>Энгельсский</w:t>
      </w:r>
      <w:proofErr w:type="spellEnd"/>
      <w:r w:rsidR="00235CF3">
        <w:rPr>
          <w:rFonts w:ascii="Times New Roman" w:hAnsi="Times New Roman" w:cs="Times New Roman"/>
          <w:sz w:val="28"/>
          <w:szCs w:val="28"/>
          <w:lang w:val="ru-RU"/>
        </w:rPr>
        <w:t xml:space="preserve"> колледж профессиональных технологий»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- основания и порядок отчисления (в т.ч. в связи с переводом в другую организацию, осуществляющую образовательную деятельность) и восстановления слушателей </w:t>
      </w:r>
      <w:r w:rsidR="00235CF3">
        <w:rPr>
          <w:rFonts w:ascii="Times New Roman" w:hAnsi="Times New Roman" w:cs="Times New Roman"/>
          <w:sz w:val="28"/>
          <w:szCs w:val="28"/>
          <w:lang w:val="ru-RU"/>
        </w:rPr>
        <w:t>Государственного бюджетного профессионального образовательного учреждения Саратовской области «</w:t>
      </w:r>
      <w:proofErr w:type="spellStart"/>
      <w:r w:rsidR="00235CF3">
        <w:rPr>
          <w:rFonts w:ascii="Times New Roman" w:hAnsi="Times New Roman" w:cs="Times New Roman"/>
          <w:sz w:val="28"/>
          <w:szCs w:val="28"/>
          <w:lang w:val="ru-RU"/>
        </w:rPr>
        <w:t>Энгельсский</w:t>
      </w:r>
      <w:proofErr w:type="spellEnd"/>
      <w:r w:rsidR="00235CF3">
        <w:rPr>
          <w:rFonts w:ascii="Times New Roman" w:hAnsi="Times New Roman" w:cs="Times New Roman"/>
          <w:sz w:val="28"/>
          <w:szCs w:val="28"/>
          <w:lang w:val="ru-RU"/>
        </w:rPr>
        <w:t xml:space="preserve"> колледж профессиональных технологий</w:t>
      </w:r>
      <w:r w:rsidR="00235CF3"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235CF3">
        <w:rPr>
          <w:rFonts w:ascii="Times New Roman" w:hAnsi="Times New Roman" w:cs="Times New Roman"/>
          <w:sz w:val="28"/>
          <w:szCs w:val="28"/>
          <w:lang w:val="ru-RU"/>
        </w:rPr>
        <w:t xml:space="preserve"> - колледж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- порядок оформления возникновения, приостановления и прекращения образовательных отношений между </w:t>
      </w:r>
      <w:r w:rsidR="00235CF3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="002857E0">
        <w:rPr>
          <w:rFonts w:ascii="Times New Roman" w:hAnsi="Times New Roman" w:cs="Times New Roman"/>
          <w:sz w:val="28"/>
          <w:szCs w:val="28"/>
          <w:lang w:val="ru-RU"/>
        </w:rPr>
        <w:t>,  слушателем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и/или заказчиками образовательных услуг.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Настоящее Положение разработано на основании Федерального закона от 29.12.2012 № 273-ФЗ «Об образовании в Российской Федерации», постановления Правительства Российской Федерации от 15.08.2013 № 706 «Об утверждении Правил оказания платных образовательных услуг», приказа </w:t>
      </w:r>
      <w:proofErr w:type="spellStart"/>
      <w:r w:rsidRPr="00235CF3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</w:t>
      </w:r>
      <w:r w:rsidR="00235CF3">
        <w:rPr>
          <w:rFonts w:ascii="Times New Roman" w:hAnsi="Times New Roman" w:cs="Times New Roman"/>
          <w:sz w:val="28"/>
          <w:szCs w:val="28"/>
          <w:lang w:val="ru-RU"/>
        </w:rPr>
        <w:t>сиональным программам», Устава 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Основания и порядок отчисления обучающ</w:t>
      </w:r>
      <w:r w:rsidR="002857E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егося слушателя</w:t>
      </w:r>
      <w:r w:rsidRPr="00235C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 Учреждения, в т.ч. в связи с переводом в другую организацию, осуществляющую образовательную деятельность</w:t>
      </w:r>
    </w:p>
    <w:p w:rsidR="00F119A9" w:rsidRDefault="00875A3D">
      <w:pPr>
        <w:widowControl w:val="0"/>
        <w:autoSpaceDE w:val="0"/>
        <w:autoSpaceDN w:val="0"/>
        <w:adjustRightInd w:val="0"/>
        <w:spacing w:after="0" w:line="236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2.1.Основания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19A9" w:rsidRDefault="00F119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119A9" w:rsidRPr="00235CF3" w:rsidRDefault="00875A3D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завершением обучения (получением образования);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по собственному желанию (в связи с переменой места жительства, нежеланием продолжать </w:t>
      </w: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по выбранной образовательной программе, по иным причинам, а также без объяснения причин отчисления);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переводом в другую организацию, осуществляющую образовательную деятельность (образовательную организацию, организацию, осуществляющую обучение);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отзывом по месту работы (по производственной необходимости);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здоровья (при предъявлении документов о временной нетрудоспособности);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за академическую неуспеваемость, получение неудовлетворительной оценки на итоговой аттестации или неявку на итоговую аттестацию по неуважительным причинам;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1"/>
        </w:numPr>
        <w:tabs>
          <w:tab w:val="clear" w:pos="720"/>
          <w:tab w:val="num" w:pos="1109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установление нарушения порядка приема в </w:t>
      </w:r>
      <w:r w:rsidR="00235CF3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повлекшее по вине слушателя и/или Заказчика образовательных услуг незаконное зачисление слушателя на обучение; </w:t>
      </w:r>
    </w:p>
    <w:p w:rsidR="00F119A9" w:rsidRPr="00235CF3" w:rsidRDefault="00875A3D">
      <w:pPr>
        <w:widowControl w:val="0"/>
        <w:numPr>
          <w:ilvl w:val="0"/>
          <w:numId w:val="2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5"/>
      <w:bookmarkEnd w:id="1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за грубое нарушение Правил внутреннего распорядка, требований Устава и локальных нормативных актов 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общественного порядка;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2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 невыполнение учебного плана и систематические пропуски учебных занятий без уважительной причины (более 20 % учебного времени);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>в случае вступления в силу обвинительного при</w:t>
      </w:r>
      <w:r w:rsidR="002857E0">
        <w:rPr>
          <w:rFonts w:ascii="Times New Roman" w:hAnsi="Times New Roman" w:cs="Times New Roman"/>
          <w:sz w:val="28"/>
          <w:szCs w:val="28"/>
          <w:lang w:val="ru-RU"/>
        </w:rPr>
        <w:t xml:space="preserve">говора суда, которым </w:t>
      </w:r>
      <w:proofErr w:type="gramStart"/>
      <w:r w:rsidR="002857E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2857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857E0">
        <w:rPr>
          <w:rFonts w:ascii="Times New Roman" w:hAnsi="Times New Roman" w:cs="Times New Roman"/>
          <w:sz w:val="28"/>
          <w:szCs w:val="28"/>
          <w:lang w:val="ru-RU"/>
        </w:rPr>
        <w:t>слушатель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осужден к лишению свободы или к иному наказанию, исключающему возможность продолжения обучения;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2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>за нарушение условий договора, в т.ч. за нарушения порядка оплаты об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>учения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2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связи с расторжением или истечением договора с физическими и/или юридическими лицами, оплачивающими обучение;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Default="00875A3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9A9" w:rsidRDefault="00F119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119A9" w:rsidRDefault="00875A3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9A9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119A9" w:rsidRPr="00235CF3" w:rsidRDefault="00875A3D">
      <w:pPr>
        <w:widowControl w:val="0"/>
        <w:numPr>
          <w:ilvl w:val="0"/>
          <w:numId w:val="3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</w:t>
      </w:r>
      <w:r w:rsidR="002857E0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приказом директора 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3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в связи с завершением обучения (получением образования) производится после полного завершения курса обучения.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По завершению освоения образовательной программы при освоении образовательной программы в полном объеме и успешного прохождения итоговой аттестации (если предусмотрено программой </w:t>
      </w: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обучения) </w:t>
      </w:r>
      <w:proofErr w:type="gramEnd"/>
      <w:r w:rsidR="002857E0">
        <w:rPr>
          <w:rFonts w:ascii="Times New Roman" w:hAnsi="Times New Roman" w:cs="Times New Roman"/>
          <w:sz w:val="28"/>
          <w:szCs w:val="28"/>
          <w:lang w:val="ru-RU"/>
        </w:rPr>
        <w:t>слушатель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отчисляется из числа 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 xml:space="preserve"> связи с завершением обучения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с выдачей документа о квалификации или иного документа, предусмотренного договором на оказание образовательных услуг.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2857E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получения обучающимся </w:t>
      </w:r>
      <w:r w:rsidR="00875A3D" w:rsidRPr="00235CF3">
        <w:rPr>
          <w:rFonts w:ascii="Times New Roman" w:hAnsi="Times New Roman" w:cs="Times New Roman"/>
          <w:sz w:val="28"/>
          <w:szCs w:val="28"/>
          <w:lang w:val="ru-RU"/>
        </w:rPr>
        <w:t>слушателем неудовлетворительной оценки при прохождении итоговой аттестации (освоения образовательной программы н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 xml:space="preserve">е в полном объеме) </w:t>
      </w:r>
      <w:r>
        <w:rPr>
          <w:rFonts w:ascii="Times New Roman" w:hAnsi="Times New Roman" w:cs="Times New Roman"/>
          <w:sz w:val="28"/>
          <w:szCs w:val="28"/>
          <w:lang w:val="ru-RU"/>
        </w:rPr>
        <w:t>слушатель</w:t>
      </w:r>
      <w:r w:rsidR="00875A3D"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отчисляется без выдачи документа о квалификации или иного документа, предусмотренного договором на оказание платных образовательных ус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луг. В этом случае слушателю</w:t>
      </w:r>
      <w:r w:rsidR="00875A3D"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выдается справка о периоде обучения в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="00875A3D"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3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16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по собственному желанию осуществляется на основании личного заявления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3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3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в связи с переводом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 другую образовательную организацию (организацию, осуществляющую обучение) из 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на основании его личного заявления об отчислении в порядке перевода и справки принимающей образовательной организации (организации, осуществляющей обучение).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3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в связи с отзывом по месту работы (по производственной необходимости) производится на основании личного заявления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 письменного или устного обращения заказчика образовательных услуг - работодателя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3"/>
        </w:numPr>
        <w:tabs>
          <w:tab w:val="clear" w:pos="720"/>
          <w:tab w:val="num" w:pos="1270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по состоянию здоровья производится на основании личного заявления слушателя и медицинской справки.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119A9" w:rsidRPr="00235C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F119A9" w:rsidRPr="00235CF3" w:rsidRDefault="00875A3D">
      <w:pPr>
        <w:widowControl w:val="0"/>
        <w:numPr>
          <w:ilvl w:val="0"/>
          <w:numId w:val="4"/>
        </w:numPr>
        <w:tabs>
          <w:tab w:val="clear" w:pos="720"/>
          <w:tab w:val="num" w:pos="1399"/>
        </w:tabs>
        <w:overflowPunct w:val="0"/>
        <w:autoSpaceDE w:val="0"/>
        <w:autoSpaceDN w:val="0"/>
        <w:adjustRightInd w:val="0"/>
        <w:spacing w:after="0" w:line="216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7"/>
      <w:bookmarkEnd w:id="2"/>
      <w:r w:rsidRPr="00235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Отчисление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 xml:space="preserve">слушателя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по неуважительной причине является дисциплинарным взысканием.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4"/>
        </w:numPr>
        <w:tabs>
          <w:tab w:val="clear" w:pos="720"/>
          <w:tab w:val="num" w:pos="1469"/>
        </w:tabs>
        <w:overflowPunct w:val="0"/>
        <w:autoSpaceDE w:val="0"/>
        <w:autoSpaceDN w:val="0"/>
        <w:adjustRightInd w:val="0"/>
        <w:spacing w:after="0" w:line="23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Отчислению за академическую задолженность подлежат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слушатели,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имеющие неудовлетворительные оценки по результатам промежуточной аттестации или не проходившие промежуточную аттестацию без уважительных причин на момент допуска к итоговой аттестации.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4"/>
        </w:numPr>
        <w:tabs>
          <w:tab w:val="clear" w:pos="720"/>
          <w:tab w:val="num" w:pos="1459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За правонарушение, после вынесения судом обвинительного приговора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 xml:space="preserve">слушатель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отчисляется приказом директора Учреждения на основании предоставления копии решения суда.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4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 в  связи  со  смертью 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>осуществляется на основании предоставления родственниками копии свидетельства о смерти.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>2.2.12 Отчисление за нарушение условий договора (за нарушения порядка оплаты обучения) производится при неоплате за обучение в установленные сроки.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5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28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отчисление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во время его болезни (исключение составляет случай, если обучающийся по собственному желанию оставляет обучение, либо переводится в другую организацию, осуществляющую образовательную деятельность). </w:t>
      </w:r>
    </w:p>
    <w:p w:rsidR="00F119A9" w:rsidRPr="00203766" w:rsidRDefault="00875A3D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отчислении вносятся в документацию 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037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03766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5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При отчислении 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договор на образование (оказание платных образовательных услуг) расторгается, образовательные отношения прекращаются.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5"/>
        </w:numPr>
        <w:tabs>
          <w:tab w:val="clear" w:pos="720"/>
          <w:tab w:val="num" w:pos="1075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>Информация об отчислении сл</w:t>
      </w:r>
      <w:r w:rsidR="00DE4A62">
        <w:rPr>
          <w:rFonts w:ascii="Times New Roman" w:hAnsi="Times New Roman" w:cs="Times New Roman"/>
          <w:sz w:val="28"/>
          <w:szCs w:val="28"/>
          <w:lang w:val="ru-RU"/>
        </w:rPr>
        <w:t>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который был направлен на обучение работодателем - заказчиком образовательных услуг, доводится до сведения заказчика образовательных услуг.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119A9" w:rsidRPr="00235CF3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119A9" w:rsidRPr="00235CF3" w:rsidRDefault="00875A3D">
      <w:pPr>
        <w:widowControl w:val="0"/>
        <w:numPr>
          <w:ilvl w:val="1"/>
          <w:numId w:val="6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1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page9"/>
      <w:bookmarkEnd w:id="3"/>
      <w:r w:rsidRPr="00235C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Основания и порядок восстановления </w:t>
      </w:r>
      <w:r w:rsidR="005F4B2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слушателя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119A9" w:rsidRDefault="00F119A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9" w:rsidRPr="00235CF3" w:rsidRDefault="00875A3D">
      <w:pPr>
        <w:widowControl w:val="0"/>
        <w:numPr>
          <w:ilvl w:val="1"/>
          <w:numId w:val="7"/>
        </w:numPr>
        <w:tabs>
          <w:tab w:val="clear" w:pos="1440"/>
          <w:tab w:val="num" w:pos="1481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>Восстановление на обучение возможно в течение одного календарного года (по программам профессиональной переподготовки – в течени</w:t>
      </w: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двух календарных лет) с момента отчисления в случаях: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03766" w:rsidRDefault="00875A3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- отчисления по уважительной причине; </w:t>
      </w: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предоставления документов, подтверждающих уважительные причины неявки на итоговую аттестацию.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1"/>
          <w:numId w:val="7"/>
        </w:numPr>
        <w:tabs>
          <w:tab w:val="clear" w:pos="1440"/>
          <w:tab w:val="num" w:pos="1198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Восстановление в число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на основании: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03766" w:rsidRDefault="00875A3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личного заявления обучающегося 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- ходатайства заказчика образовательных услуг (работодателя </w:t>
      </w:r>
      <w:proofErr w:type="gramEnd"/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03766" w:rsidRDefault="00875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766">
        <w:rPr>
          <w:rFonts w:ascii="Times New Roman" w:hAnsi="Times New Roman" w:cs="Times New Roman"/>
          <w:sz w:val="28"/>
          <w:szCs w:val="28"/>
          <w:lang w:val="ru-RU"/>
        </w:rPr>
        <w:t xml:space="preserve"> слушателя). </w:t>
      </w:r>
    </w:p>
    <w:p w:rsidR="00F119A9" w:rsidRPr="00203766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1"/>
          <w:numId w:val="7"/>
        </w:numPr>
        <w:tabs>
          <w:tab w:val="clear" w:pos="1440"/>
          <w:tab w:val="num" w:pos="1111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Восстановление в число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приказом директора </w:t>
      </w:r>
      <w:r w:rsidR="00203766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1"/>
          <w:numId w:val="7"/>
        </w:numPr>
        <w:tabs>
          <w:tab w:val="clear" w:pos="1440"/>
          <w:tab w:val="num" w:pos="1238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восстановления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 xml:space="preserve">слушатель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должен предоставить полный пакет документов, необходимых для зачисления в учебную группу и заключить соответствующий договор на оказание образовательных услуг.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1"/>
          <w:numId w:val="7"/>
        </w:numPr>
        <w:tabs>
          <w:tab w:val="clear" w:pos="1440"/>
          <w:tab w:val="num" w:pos="1265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Восстановленному на обучение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 xml:space="preserve">слушателю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право посещения занятий по пропущенным разделам цикла обучения, определяемых директором или заместителем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отделения </w:t>
      </w:r>
      <w:proofErr w:type="gramStart"/>
      <w:r w:rsidR="005F4B2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1"/>
          <w:numId w:val="7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отчисления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 xml:space="preserve">слушателя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неявкой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на итоговую аттестацию по уважительной причине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слушателю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возможность пройти итоговую аттестацию со следующей группой по аналогичной тематике в течение календарного года.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35CF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5C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  оформления   возникновения,   приостановления   и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прекращения образовательных отношений между </w:t>
      </w:r>
      <w:r w:rsidR="003A0BF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колледжем</w:t>
      </w:r>
      <w:r w:rsidRPr="00235CF3">
        <w:rPr>
          <w:rFonts w:ascii="Times New Roman" w:hAnsi="Times New Roman" w:cs="Times New Roman"/>
          <w:b/>
          <w:bCs/>
          <w:sz w:val="28"/>
          <w:szCs w:val="28"/>
          <w:lang w:val="ru-RU"/>
        </w:rPr>
        <w:t>, обучающимися (слушателем) и/или заказчиками образовательных услуг.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4.1. Возникновение образовательных отношений между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слушателем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 Заказчиком образовательных услуг оформляется приказом директора на основании заключенного договора на образование (оказание образовательных услуг) и осуществляется в связи с зачислением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 xml:space="preserve">слушателя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при приеме на обучение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профессиональным программам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или в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порядке перевода, восстановления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в колледж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4.2. Прекращение, приостановление образовательных отношений между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, слушателем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и/или Заказчиком образовательных услуг осуществляется в следующих случаях: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завершением обучения (получением образования);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8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досрочно по инициативе обучающегося (слушателя) и/или Заказчика образовательных услуг, в том числе в случае перевода слушателя </w:t>
      </w: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235CF3">
        <w:rPr>
          <w:rFonts w:ascii="Times New Roman" w:hAnsi="Times New Roman" w:cs="Times New Roman"/>
          <w:sz w:val="28"/>
          <w:szCs w:val="28"/>
          <w:lang w:val="ru-RU"/>
        </w:rPr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3) досрочно по инициативе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 одностороннем порядке в случаях: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9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к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 xml:space="preserve">слушателю 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отчисления, как меры дисциплинарного взыскания;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9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невыполнение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слушателем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9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нарушения порядка приема в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повлекшего по вине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и/или Заказчика образовательный услуг незаконное зачи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 xml:space="preserve">сление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2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просрочка оплаты стоимости платных образовательных услуг;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numPr>
          <w:ilvl w:val="0"/>
          <w:numId w:val="9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4) по обстоятельствам, не зависящим от воли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Заказчика образовательный услуг и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в том </w:t>
      </w: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>числе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 случае ликвидации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заведения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5. Основанием для прекращения образовательных отношений является приказ директора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об отчислении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. При досрочном прекращении образовательных отношений договор об оказании образовательных услуг, расторгается на основании приказа об отчислении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слушателя.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6. Права и обязанности </w:t>
      </w:r>
      <w:r w:rsidR="005F4B2C">
        <w:rPr>
          <w:rFonts w:ascii="Times New Roman" w:hAnsi="Times New Roman" w:cs="Times New Roman"/>
          <w:sz w:val="28"/>
          <w:szCs w:val="28"/>
          <w:lang w:val="ru-RU"/>
        </w:rPr>
        <w:t>слушателя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предусмотренные законодательством об образовании, локальными нормативными актами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, прекращаются </w:t>
      </w:r>
      <w:proofErr w:type="gramStart"/>
      <w:r w:rsidRPr="00235CF3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его отчисления. 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19A9" w:rsidRPr="00235CF3" w:rsidRDefault="00875A3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7. При досрочном прекращении образовательных отношений лицу, отчисленному из </w:t>
      </w:r>
      <w:r w:rsidR="00CA556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235CF3">
        <w:rPr>
          <w:rFonts w:ascii="Times New Roman" w:hAnsi="Times New Roman" w:cs="Times New Roman"/>
          <w:sz w:val="28"/>
          <w:szCs w:val="28"/>
          <w:lang w:val="ru-RU"/>
        </w:rPr>
        <w:t xml:space="preserve"> в трехдневный срок после издания приказа об отчислении, выдается справка о периоде обучения (при необходимости, по устному или письменному обращению отчисленного лица и/или Заказчика образовательных услуг).</w:t>
      </w:r>
    </w:p>
    <w:p w:rsidR="00F119A9" w:rsidRPr="00235CF3" w:rsidRDefault="00F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119A9" w:rsidRPr="00235CF3" w:rsidSect="00F119A9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BB" w:rsidRDefault="006A71BB" w:rsidP="005F4B2C">
      <w:pPr>
        <w:spacing w:after="0" w:line="240" w:lineRule="auto"/>
      </w:pPr>
      <w:r>
        <w:separator/>
      </w:r>
    </w:p>
  </w:endnote>
  <w:endnote w:type="continuationSeparator" w:id="1">
    <w:p w:rsidR="006A71BB" w:rsidRDefault="006A71BB" w:rsidP="005F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2C" w:rsidRDefault="005F4B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2C" w:rsidRDefault="005F4B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2C" w:rsidRDefault="005F4B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BB" w:rsidRDefault="006A71BB" w:rsidP="005F4B2C">
      <w:pPr>
        <w:spacing w:after="0" w:line="240" w:lineRule="auto"/>
      </w:pPr>
      <w:r>
        <w:separator/>
      </w:r>
    </w:p>
  </w:footnote>
  <w:footnote w:type="continuationSeparator" w:id="1">
    <w:p w:rsidR="006A71BB" w:rsidRDefault="006A71BB" w:rsidP="005F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2C" w:rsidRDefault="005F4B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7556"/>
      <w:docPartObj>
        <w:docPartGallery w:val="Page Numbers (Top of Page)"/>
        <w:docPartUnique/>
      </w:docPartObj>
    </w:sdtPr>
    <w:sdtContent>
      <w:p w:rsidR="005F4B2C" w:rsidRDefault="00B80C75">
        <w:pPr>
          <w:pStyle w:val="a3"/>
          <w:jc w:val="center"/>
        </w:pPr>
        <w:fldSimple w:instr=" PAGE   \* MERGEFORMAT ">
          <w:r w:rsidR="00E056B6">
            <w:rPr>
              <w:noProof/>
            </w:rPr>
            <w:t>1</w:t>
          </w:r>
        </w:fldSimple>
      </w:p>
    </w:sdtContent>
  </w:sdt>
  <w:p w:rsidR="005F4B2C" w:rsidRDefault="005F4B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2C" w:rsidRDefault="005F4B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7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75A3D"/>
    <w:rsid w:val="000347F2"/>
    <w:rsid w:val="00203766"/>
    <w:rsid w:val="00235CF3"/>
    <w:rsid w:val="002857E0"/>
    <w:rsid w:val="00370EBB"/>
    <w:rsid w:val="003A0BFC"/>
    <w:rsid w:val="005F4B2C"/>
    <w:rsid w:val="006A71BB"/>
    <w:rsid w:val="00875A3D"/>
    <w:rsid w:val="00B80C75"/>
    <w:rsid w:val="00CA5567"/>
    <w:rsid w:val="00DE4A62"/>
    <w:rsid w:val="00E056B6"/>
    <w:rsid w:val="00EC18D8"/>
    <w:rsid w:val="00F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B2C"/>
  </w:style>
  <w:style w:type="paragraph" w:styleId="a5">
    <w:name w:val="footer"/>
    <w:basedOn w:val="a"/>
    <w:link w:val="a6"/>
    <w:uiPriority w:val="99"/>
    <w:semiHidden/>
    <w:unhideWhenUsed/>
    <w:rsid w:val="005F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B2C"/>
  </w:style>
  <w:style w:type="paragraph" w:styleId="a7">
    <w:name w:val="Balloon Text"/>
    <w:basedOn w:val="a"/>
    <w:link w:val="a8"/>
    <w:uiPriority w:val="99"/>
    <w:semiHidden/>
    <w:unhideWhenUsed/>
    <w:rsid w:val="00E0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6D9A-4DE0-4F4E-BF65-7AD39BC6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8745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ИТО</cp:lastModifiedBy>
  <cp:revision>2</cp:revision>
  <cp:lastPrinted>2017-12-06T11:55:00Z</cp:lastPrinted>
  <dcterms:created xsi:type="dcterms:W3CDTF">2019-09-19T11:56:00Z</dcterms:created>
  <dcterms:modified xsi:type="dcterms:W3CDTF">2019-09-19T11:56:00Z</dcterms:modified>
</cp:coreProperties>
</file>