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3D" w:rsidRPr="00A40DDF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Государственное </w:t>
      </w:r>
      <w:r w:rsidR="00A40DDF"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автономное </w:t>
      </w:r>
      <w:r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профессиональное образовательное учреждение </w:t>
      </w:r>
      <w:r w:rsidR="00A40DDF"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>Саратовской области</w:t>
      </w:r>
      <w:r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3C7F3D" w:rsidRPr="00A40DDF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>«</w:t>
      </w:r>
      <w:r w:rsidR="00A40DDF"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>Энгельсский колледж профессиональных технологий</w:t>
      </w:r>
      <w:r w:rsidRPr="00A40DDF">
        <w:rPr>
          <w:rFonts w:ascii="Times New Roman" w:hAnsi="Times New Roman"/>
          <w:color w:val="000000" w:themeColor="text1"/>
          <w:sz w:val="24"/>
          <w:szCs w:val="28"/>
          <w:lang w:eastAsia="ru-RU"/>
        </w:rPr>
        <w:t>»</w:t>
      </w:r>
    </w:p>
    <w:p w:rsidR="003C7F3D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1D6E" w:rsidRPr="00451123" w:rsidRDefault="00631D6E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1D6E" w:rsidRDefault="00631D6E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Pr="00451123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1D6E" w:rsidRDefault="00631D6E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40DDF" w:rsidRPr="00451123" w:rsidRDefault="00A40DDF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631D6E" w:rsidRDefault="00631D6E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</w:pPr>
      <w:r w:rsidRPr="00631D6E"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  <w:t xml:space="preserve">ПЛАН </w:t>
      </w:r>
    </w:p>
    <w:p w:rsidR="003C7F3D" w:rsidRPr="00631D6E" w:rsidRDefault="00FE2C40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  <w:t>ВОСПИТАТЕЛЬНОЙ РАБОТЫ НА 2023-2024</w:t>
      </w:r>
      <w:r w:rsidR="00631D6E" w:rsidRPr="00631D6E"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  <w:t xml:space="preserve"> УЧЕБНЫЙ ГОД</w:t>
      </w:r>
    </w:p>
    <w:p w:rsidR="00A40DDF" w:rsidRPr="00631D6E" w:rsidRDefault="00631D6E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</w:pPr>
      <w:r w:rsidRPr="00631D6E">
        <w:rPr>
          <w:rFonts w:ascii="Times New Roman" w:hAnsi="Times New Roman"/>
          <w:b/>
          <w:color w:val="000000" w:themeColor="text1"/>
          <w:sz w:val="28"/>
          <w:szCs w:val="36"/>
          <w:lang w:eastAsia="ru-RU"/>
        </w:rPr>
        <w:t>КЛАССНОГО РУКОВОДИТЕЛЯ ГРУППЫ _________</w:t>
      </w:r>
    </w:p>
    <w:p w:rsidR="00A40DDF" w:rsidRDefault="00A40DDF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3C7F3D" w:rsidRPr="00A40DDF" w:rsidRDefault="00A40DDF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8"/>
          <w:szCs w:val="28"/>
          <w:u w:val="single"/>
          <w:lang w:eastAsia="ru-RU"/>
        </w:rPr>
      </w:pPr>
      <w:r w:rsidRPr="00A40DDF">
        <w:rPr>
          <w:rFonts w:ascii="Times New Roman" w:hAnsi="Times New Roman"/>
          <w:b/>
          <w:color w:val="000000" w:themeColor="text1"/>
          <w:sz w:val="18"/>
          <w:szCs w:val="28"/>
          <w:u w:val="single"/>
          <w:lang w:eastAsia="ru-RU"/>
        </w:rPr>
        <w:t>________________________________________________________________</w:t>
      </w:r>
    </w:p>
    <w:p w:rsidR="003C7F3D" w:rsidRPr="00A40DDF" w:rsidRDefault="00A40DDF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>(ФИО классного руководителя)</w:t>
      </w:r>
    </w:p>
    <w:p w:rsidR="003C7F3D" w:rsidRPr="00451123" w:rsidRDefault="003C7F3D" w:rsidP="00A40DD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Default="003C7F3D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451123" w:rsidRDefault="003C7F3D" w:rsidP="007D373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631D6E" w:rsidRDefault="00FE2C40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ru-RU"/>
        </w:rPr>
        <w:t>2023</w:t>
      </w:r>
      <w:r w:rsidR="003C7F3D" w:rsidRPr="00631D6E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год</w:t>
      </w:r>
    </w:p>
    <w:p w:rsidR="00631D6E" w:rsidRPr="00451123" w:rsidRDefault="00631D6E" w:rsidP="003C7F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C7F3D" w:rsidRPr="007D373D" w:rsidRDefault="003C7F3D" w:rsidP="003C7F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D373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Цели и задачи воспитательной работы </w:t>
      </w:r>
      <w:r w:rsidR="00312F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 2023-2024</w:t>
      </w:r>
      <w:r w:rsidRPr="007D373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учебном году</w:t>
      </w:r>
    </w:p>
    <w:p w:rsidR="00132DB7" w:rsidRDefault="00132DB7" w:rsidP="00132D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BFD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sz w:val="24"/>
          <w:szCs w:val="24"/>
          <w:lang w:eastAsia="ru-RU"/>
        </w:rPr>
        <w:t>воспитательной работы ГАПОУ СО «ЭКПТ»</w:t>
      </w:r>
      <w:r w:rsidRPr="00A51BFD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t xml:space="preserve"> </w:t>
      </w:r>
      <w:r w:rsidRPr="00B65E5F">
        <w:rPr>
          <w:rFonts w:ascii="Times New Roman" w:hAnsi="Times New Roman"/>
          <w:sz w:val="24"/>
          <w:szCs w:val="24"/>
          <w:lang w:eastAsia="ru-RU"/>
        </w:rPr>
        <w:t xml:space="preserve">создание организационно-педагогических условий для формирования личностных результатов обучающихся, проявляющихся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5E5F">
        <w:rPr>
          <w:rFonts w:ascii="Times New Roman" w:hAnsi="Times New Roman"/>
          <w:sz w:val="24"/>
          <w:szCs w:val="24"/>
          <w:lang w:eastAsia="ru-RU"/>
        </w:rPr>
        <w:t>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служащих/специалистов среднего звена, определенных отраслевыми требованиями (корпоративной культурой).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2DB7" w:rsidRPr="00555CB7" w:rsidRDefault="00132DB7" w:rsidP="0013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</w:t>
      </w:r>
      <w:r w:rsidRPr="00555CB7">
        <w:rPr>
          <w:rFonts w:ascii="Times New Roman" w:hAnsi="Times New Roman"/>
          <w:sz w:val="24"/>
          <w:szCs w:val="24"/>
        </w:rPr>
        <w:t xml:space="preserve"> </w:t>
      </w:r>
      <w:r w:rsidR="00976E0D">
        <w:rPr>
          <w:rFonts w:ascii="Times New Roman" w:hAnsi="Times New Roman"/>
          <w:sz w:val="24"/>
          <w:szCs w:val="24"/>
        </w:rPr>
        <w:t>для реализации</w:t>
      </w:r>
      <w:r>
        <w:rPr>
          <w:rFonts w:ascii="Times New Roman" w:hAnsi="Times New Roman"/>
          <w:sz w:val="24"/>
          <w:szCs w:val="24"/>
        </w:rPr>
        <w:t xml:space="preserve"> данной цели </w:t>
      </w:r>
      <w:r>
        <w:rPr>
          <w:rFonts w:ascii="Times New Roman" w:hAnsi="Times New Roman"/>
          <w:sz w:val="24"/>
          <w:szCs w:val="24"/>
        </w:rPr>
        <w:t>выступают:</w:t>
      </w:r>
      <w:r w:rsidRPr="00555CB7">
        <w:rPr>
          <w:rFonts w:ascii="Times New Roman" w:hAnsi="Times New Roman"/>
          <w:sz w:val="24"/>
          <w:szCs w:val="24"/>
        </w:rPr>
        <w:t xml:space="preserve"> </w:t>
      </w:r>
    </w:p>
    <w:p w:rsidR="00132DB7" w:rsidRPr="00555CB7" w:rsidRDefault="00132DB7" w:rsidP="0013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B7">
        <w:rPr>
          <w:rFonts w:ascii="Times New Roman" w:hAnsi="Times New Roman"/>
          <w:sz w:val="24"/>
          <w:szCs w:val="24"/>
        </w:rPr>
        <w:t>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132DB7" w:rsidRPr="00555CB7" w:rsidRDefault="00132DB7" w:rsidP="0013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B7">
        <w:rPr>
          <w:rFonts w:ascii="Times New Roman" w:hAnsi="Times New Roman"/>
          <w:sz w:val="24"/>
          <w:szCs w:val="24"/>
        </w:rPr>
        <w:t xml:space="preserve">организация всех видов деятельности, вовлекающей обучающихся </w:t>
      </w:r>
    </w:p>
    <w:p w:rsidR="00132DB7" w:rsidRPr="00555CB7" w:rsidRDefault="00132DB7" w:rsidP="0013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CB7">
        <w:rPr>
          <w:rFonts w:ascii="Times New Roman" w:hAnsi="Times New Roman"/>
          <w:sz w:val="24"/>
          <w:szCs w:val="24"/>
        </w:rPr>
        <w:t>в общественно-ценностные социализирующие отношения;</w:t>
      </w:r>
    </w:p>
    <w:p w:rsidR="00132DB7" w:rsidRPr="00555CB7" w:rsidRDefault="00132DB7" w:rsidP="0013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B7">
        <w:rPr>
          <w:rFonts w:ascii="Times New Roman" w:hAnsi="Times New Roman"/>
          <w:sz w:val="24"/>
          <w:szCs w:val="24"/>
        </w:rPr>
        <w:t>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132DB7" w:rsidRDefault="00132DB7" w:rsidP="00132D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5CB7">
        <w:rPr>
          <w:rFonts w:ascii="Times New Roman" w:hAnsi="Times New Roman"/>
          <w:sz w:val="24"/>
          <w:szCs w:val="24"/>
        </w:rPr>
        <w:t>усиление воспитательного воздействия благодаря не</w:t>
      </w:r>
      <w:r>
        <w:rPr>
          <w:rFonts w:ascii="Times New Roman" w:hAnsi="Times New Roman"/>
          <w:sz w:val="24"/>
          <w:szCs w:val="24"/>
        </w:rPr>
        <w:t>прерывности процесса воспитания.</w:t>
      </w:r>
    </w:p>
    <w:p w:rsidR="00EE0D65" w:rsidRDefault="00EE0D65" w:rsidP="00D4478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D37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Воспитательная работа в колледже является составной частью учебно-воспитательной работы и является одним из основных видов деятельно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сти педагогического коллектива по следующим направлениям: 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гражданское и патриотическое воспитание, формирование российской идентичности;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духовное и нравственное воспитание на основе российских традиционных ценностей;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приобщение обучающихся к культурному наследию, в том числе Саратовской области;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физическое воспитание и формирование культуры здоровья;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трудовое, профессиональное самоопределение;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экологическое воспитание;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развитие добровольчества (волонтерства) среди обучающихся;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поддержка общественных объединений в сфере воспитания;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поддержка семей и детей, находящихся в сложной жизненной ситуации, детей «группы риска;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профилактика безнадзорности и правонарушений несовершеннолетних обучающихся;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адаптация детей мигрантов (иностранных граждан);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адаптация детей инвалидов и детей С ОВЗ;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психолого-педагогической поддержка и сопровождение воспитания 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повышение педагогической культуры родителей (представителей) обучающихся,</w:t>
      </w:r>
    </w:p>
    <w:p w:rsidR="00EE0D65" w:rsidRPr="009712A3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поддержка семейного воспитания;</w:t>
      </w:r>
    </w:p>
    <w:p w:rsidR="00EE0D65" w:rsidRDefault="00EE0D65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12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обеспечение физической, информационной</w:t>
      </w:r>
      <w:r w:rsidR="009F50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психологической безопасности.</w:t>
      </w:r>
    </w:p>
    <w:p w:rsidR="009F504D" w:rsidRPr="009712A3" w:rsidRDefault="009F504D" w:rsidP="00D4478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6B4" w:rsidRDefault="009F504D" w:rsidP="00D447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0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целях создания единого воспитательного пространства данный план воспитательной работы был составлен </w:t>
      </w:r>
      <w:r w:rsidR="003F66B4">
        <w:rPr>
          <w:rFonts w:ascii="Times New Roman" w:hAnsi="Times New Roman"/>
          <w:sz w:val="24"/>
          <w:szCs w:val="24"/>
        </w:rPr>
        <w:t>в</w:t>
      </w:r>
      <w:r w:rsidR="003F66B4" w:rsidRPr="0083727F">
        <w:rPr>
          <w:rFonts w:ascii="Times New Roman" w:hAnsi="Times New Roman"/>
          <w:sz w:val="24"/>
          <w:szCs w:val="24"/>
        </w:rPr>
        <w:t xml:space="preserve"> соо</w:t>
      </w:r>
      <w:r w:rsidR="003F66B4">
        <w:rPr>
          <w:rFonts w:ascii="Times New Roman" w:hAnsi="Times New Roman"/>
          <w:sz w:val="24"/>
          <w:szCs w:val="24"/>
        </w:rPr>
        <w:t>тветствии с рабочей программой воспитания и календарного плана воспит</w:t>
      </w:r>
      <w:r w:rsidR="00312FA5">
        <w:rPr>
          <w:rFonts w:ascii="Times New Roman" w:hAnsi="Times New Roman"/>
          <w:sz w:val="24"/>
          <w:szCs w:val="24"/>
        </w:rPr>
        <w:t>ательной работы колледжа на 2023-24</w:t>
      </w:r>
      <w:r w:rsidR="003F66B4">
        <w:rPr>
          <w:rFonts w:ascii="Times New Roman" w:hAnsi="Times New Roman"/>
          <w:sz w:val="24"/>
          <w:szCs w:val="24"/>
        </w:rPr>
        <w:t xml:space="preserve"> учебный год</w:t>
      </w:r>
    </w:p>
    <w:p w:rsidR="003F66B4" w:rsidRDefault="003F66B4" w:rsidP="00D4478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279C9" w:rsidRDefault="00D279C9" w:rsidP="00D4478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279C9" w:rsidRDefault="00D279C9" w:rsidP="00D4478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D4478A" w:rsidRDefault="00D4478A" w:rsidP="00EC533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D3B1E" w:rsidRPr="006C4F58" w:rsidRDefault="00D4478A" w:rsidP="008D3B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Cs w:val="24"/>
          <w:bdr w:val="none" w:sz="0" w:space="0" w:color="auto" w:frame="1"/>
        </w:rPr>
      </w:pPr>
      <w:r w:rsidRPr="006C4F58">
        <w:rPr>
          <w:rFonts w:ascii="Times New Roman" w:hAnsi="Times New Roman"/>
          <w:b/>
          <w:color w:val="000000"/>
          <w:szCs w:val="24"/>
          <w:bdr w:val="none" w:sz="0" w:space="0" w:color="auto" w:frame="1"/>
        </w:rPr>
        <w:t xml:space="preserve">ЦИКЛОГРАММА ПЛАНИРОВАНИЯ ВОСПИТАТЕЛЬНОЙ РАБОТЫ </w:t>
      </w:r>
    </w:p>
    <w:p w:rsidR="007256D0" w:rsidRPr="006C4F58" w:rsidRDefault="00D4478A" w:rsidP="008D3B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Cs w:val="24"/>
          <w:bdr w:val="none" w:sz="0" w:space="0" w:color="auto" w:frame="1"/>
        </w:rPr>
      </w:pPr>
      <w:r w:rsidRPr="006C4F58">
        <w:rPr>
          <w:rFonts w:ascii="Times New Roman" w:hAnsi="Times New Roman"/>
          <w:b/>
          <w:color w:val="000000"/>
          <w:szCs w:val="24"/>
          <w:bdr w:val="none" w:sz="0" w:space="0" w:color="auto" w:frame="1"/>
        </w:rPr>
        <w:t>КЛАССНОГО РУКО</w:t>
      </w:r>
      <w:r w:rsidR="00312FA5">
        <w:rPr>
          <w:rFonts w:ascii="Times New Roman" w:hAnsi="Times New Roman"/>
          <w:b/>
          <w:color w:val="000000"/>
          <w:szCs w:val="24"/>
          <w:bdr w:val="none" w:sz="0" w:space="0" w:color="auto" w:frame="1"/>
        </w:rPr>
        <w:t>ВОДИТЕЛЯ ГАПОУ СО «ЭКПТ» НА 2023-24</w:t>
      </w:r>
      <w:r w:rsidRPr="006C4F58">
        <w:rPr>
          <w:rFonts w:ascii="Times New Roman" w:hAnsi="Times New Roman"/>
          <w:b/>
          <w:color w:val="000000"/>
          <w:szCs w:val="24"/>
          <w:bdr w:val="none" w:sz="0" w:space="0" w:color="auto" w:frame="1"/>
        </w:rPr>
        <w:t xml:space="preserve"> УЧЕБНЫЙ ГОД</w:t>
      </w:r>
    </w:p>
    <w:p w:rsidR="00D4478A" w:rsidRDefault="00D4478A" w:rsidP="008D3B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8045"/>
      </w:tblGrid>
      <w:tr w:rsidR="008D3B1E" w:rsidRPr="003F66B4" w:rsidTr="00D4478A">
        <w:trPr>
          <w:trHeight w:val="307"/>
        </w:trPr>
        <w:tc>
          <w:tcPr>
            <w:tcW w:w="1985" w:type="dxa"/>
          </w:tcPr>
          <w:p w:rsidR="008D3B1E" w:rsidRPr="003F66B4" w:rsidRDefault="008D3B1E" w:rsidP="008D3B1E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b/>
                <w:color w:val="000000"/>
                <w:szCs w:val="24"/>
                <w:bdr w:val="none" w:sz="0" w:space="0" w:color="auto" w:frame="1"/>
              </w:rPr>
              <w:t>Цикличность</w:t>
            </w:r>
          </w:p>
        </w:tc>
        <w:tc>
          <w:tcPr>
            <w:tcW w:w="8045" w:type="dxa"/>
          </w:tcPr>
          <w:p w:rsidR="008D3B1E" w:rsidRPr="003F66B4" w:rsidRDefault="008D3B1E" w:rsidP="008D3B1E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b/>
                <w:color w:val="000000"/>
                <w:szCs w:val="24"/>
                <w:bdr w:val="none" w:sz="0" w:space="0" w:color="auto" w:frame="1"/>
              </w:rPr>
              <w:t>Содержание</w:t>
            </w:r>
          </w:p>
        </w:tc>
      </w:tr>
      <w:tr w:rsidR="00B14459" w:rsidRPr="003F66B4" w:rsidTr="00D4478A">
        <w:tc>
          <w:tcPr>
            <w:tcW w:w="1985" w:type="dxa"/>
            <w:vMerge w:val="restart"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Контроль посещаемости</w:t>
            </w:r>
          </w:p>
        </w:tc>
      </w:tr>
      <w:tr w:rsidR="00B14459" w:rsidRPr="003F66B4" w:rsidTr="00D4478A">
        <w:tc>
          <w:tcPr>
            <w:tcW w:w="1985" w:type="dxa"/>
            <w:vMerge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Контроль заболеваемости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3F66B4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обучающихся.</w:t>
            </w:r>
          </w:p>
        </w:tc>
      </w:tr>
      <w:tr w:rsidR="00B14459" w:rsidRPr="003F66B4" w:rsidTr="00D4478A">
        <w:tc>
          <w:tcPr>
            <w:tcW w:w="1985" w:type="dxa"/>
            <w:vMerge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Анализ эмоционального состояния обучающихся, настрой на учебную деятельность.</w:t>
            </w:r>
          </w:p>
        </w:tc>
      </w:tr>
      <w:tr w:rsidR="00B14459" w:rsidRPr="003F66B4" w:rsidTr="00D4478A">
        <w:tc>
          <w:tcPr>
            <w:tcW w:w="1985" w:type="dxa"/>
            <w:vMerge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 xml:space="preserve">Взаимодействие с родителями </w:t>
            </w:r>
          </w:p>
        </w:tc>
      </w:tr>
      <w:tr w:rsidR="00B14459" w:rsidRPr="003F66B4" w:rsidTr="00D4478A">
        <w:tc>
          <w:tcPr>
            <w:tcW w:w="1985" w:type="dxa"/>
            <w:vMerge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Управление и контроль за работой актива группы</w:t>
            </w:r>
          </w:p>
        </w:tc>
      </w:tr>
      <w:tr w:rsidR="00B14459" w:rsidRPr="003F66B4" w:rsidTr="00D4478A">
        <w:tc>
          <w:tcPr>
            <w:tcW w:w="1985" w:type="dxa"/>
            <w:vMerge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Взаимодействие с сотрудниками структурных подразделений колледжа</w:t>
            </w:r>
          </w:p>
        </w:tc>
      </w:tr>
      <w:tr w:rsidR="00B14459" w:rsidRPr="003F66B4" w:rsidTr="00D4478A">
        <w:tc>
          <w:tcPr>
            <w:tcW w:w="1985" w:type="dxa"/>
            <w:vMerge/>
          </w:tcPr>
          <w:p w:rsidR="00B14459" w:rsidRPr="003F66B4" w:rsidRDefault="00B14459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B14459" w:rsidRPr="003F66B4" w:rsidRDefault="00B14459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 xml:space="preserve">Работа со студентами из группы риска и нуждающихся в контроле (сироты, опекаемые, </w:t>
            </w:r>
            <w:r w:rsidR="00D4478A"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 xml:space="preserve">состоящие </w:t>
            </w: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на учётах)</w:t>
            </w:r>
          </w:p>
        </w:tc>
      </w:tr>
      <w:tr w:rsidR="008D3B1E" w:rsidRPr="003F66B4" w:rsidTr="00D4478A">
        <w:tc>
          <w:tcPr>
            <w:tcW w:w="1985" w:type="dxa"/>
          </w:tcPr>
          <w:p w:rsidR="008D3B1E" w:rsidRPr="003F66B4" w:rsidRDefault="008D3B1E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Еженедельно</w:t>
            </w:r>
          </w:p>
        </w:tc>
        <w:tc>
          <w:tcPr>
            <w:tcW w:w="8045" w:type="dxa"/>
          </w:tcPr>
          <w:p w:rsidR="008D3B1E" w:rsidRPr="003F66B4" w:rsidRDefault="008E2D6E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Контроль успеваемости обучающихся</w:t>
            </w:r>
          </w:p>
        </w:tc>
      </w:tr>
      <w:tr w:rsidR="008D3B1E" w:rsidRPr="003F66B4" w:rsidTr="00D4478A">
        <w:tc>
          <w:tcPr>
            <w:tcW w:w="1985" w:type="dxa"/>
          </w:tcPr>
          <w:p w:rsidR="008D3B1E" w:rsidRPr="003F66B4" w:rsidRDefault="008D3B1E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 xml:space="preserve">Раз в две недели </w:t>
            </w:r>
          </w:p>
        </w:tc>
        <w:tc>
          <w:tcPr>
            <w:tcW w:w="8045" w:type="dxa"/>
          </w:tcPr>
          <w:p w:rsidR="008D3B1E" w:rsidRPr="003F66B4" w:rsidRDefault="008D3B1E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Проведение воспитательных мероприятий профилактического направления</w:t>
            </w:r>
          </w:p>
        </w:tc>
      </w:tr>
      <w:tr w:rsidR="00E864AC" w:rsidRPr="003F66B4" w:rsidTr="00D4478A">
        <w:tc>
          <w:tcPr>
            <w:tcW w:w="1985" w:type="dxa"/>
            <w:vMerge w:val="restart"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8045" w:type="dxa"/>
          </w:tcPr>
          <w:p w:rsidR="00E864AC" w:rsidRPr="003F66B4" w:rsidRDefault="00E864AC" w:rsidP="00D4478A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Составление и утверждение графика дежурств студентов в кабинете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Участие в совете по профилактике правонарушений несовершеннолетних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Проведение мониторинга Культура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Участие в мероприятиях по плану работы колледжа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Участие в методических заседаниях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Посещение общежития колледжа (в случае проживания обучающихся из группы)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Корректировка личных данных студентов</w:t>
            </w:r>
          </w:p>
        </w:tc>
      </w:tr>
      <w:tr w:rsidR="00770A47" w:rsidRPr="003F66B4" w:rsidTr="00D4478A">
        <w:tc>
          <w:tcPr>
            <w:tcW w:w="1985" w:type="dxa"/>
            <w:vMerge w:val="restart"/>
          </w:tcPr>
          <w:p w:rsidR="00770A47" w:rsidRPr="003F66B4" w:rsidRDefault="00770A47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Ежеквартально</w:t>
            </w:r>
          </w:p>
          <w:p w:rsidR="00770A47" w:rsidRPr="003F66B4" w:rsidRDefault="00770A47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(по результатам межсессионной аттестации и по итогам сессии)</w:t>
            </w:r>
          </w:p>
        </w:tc>
        <w:tc>
          <w:tcPr>
            <w:tcW w:w="8045" w:type="dxa"/>
          </w:tcPr>
          <w:p w:rsidR="00770A47" w:rsidRPr="003F66B4" w:rsidRDefault="00770A47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Контроль посеща</w:t>
            </w:r>
            <w:r w:rsid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емости и успеваемости студентов, с последующим анализом.</w:t>
            </w:r>
          </w:p>
        </w:tc>
      </w:tr>
      <w:tr w:rsidR="00770A47" w:rsidRPr="003F66B4" w:rsidTr="00D4478A">
        <w:tc>
          <w:tcPr>
            <w:tcW w:w="1985" w:type="dxa"/>
            <w:vMerge/>
          </w:tcPr>
          <w:p w:rsidR="00770A47" w:rsidRPr="003F66B4" w:rsidRDefault="00770A47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770A47" w:rsidRPr="003F66B4" w:rsidRDefault="00770A47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Оповещение родителей (законный представителей) в письменной форме об успеваемости и посещаемости студентов</w:t>
            </w:r>
          </w:p>
        </w:tc>
      </w:tr>
      <w:tr w:rsidR="00770A47" w:rsidRPr="003F66B4" w:rsidTr="00D4478A">
        <w:tc>
          <w:tcPr>
            <w:tcW w:w="1985" w:type="dxa"/>
            <w:vMerge/>
          </w:tcPr>
          <w:p w:rsidR="00770A47" w:rsidRPr="003F66B4" w:rsidRDefault="00770A47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770A47" w:rsidRPr="003F66B4" w:rsidRDefault="00770A47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Проведение различного уровня мониторингов (в том числе по инициативе учебно-воспитательного отдела)</w:t>
            </w:r>
          </w:p>
        </w:tc>
      </w:tr>
      <w:tr w:rsidR="00E864AC" w:rsidRPr="003F66B4" w:rsidTr="00D4478A">
        <w:tc>
          <w:tcPr>
            <w:tcW w:w="1985" w:type="dxa"/>
            <w:vMerge w:val="restart"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Раз в полугодие</w:t>
            </w: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Анализ воспитательной работы за первое и второе полугодие.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Проведение родительских собраний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Внеурочная деятельность (посещение театров, выставок, музеев, кинотеатров)</w:t>
            </w:r>
          </w:p>
        </w:tc>
      </w:tr>
      <w:tr w:rsidR="00E864AC" w:rsidRPr="003F66B4" w:rsidTr="00D4478A">
        <w:tc>
          <w:tcPr>
            <w:tcW w:w="1985" w:type="dxa"/>
            <w:vMerge w:val="restart"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Один раз в год</w:t>
            </w: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Составление и утверждение плана воспитательной работы на учебный год.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 xml:space="preserve">Проведение открытого воспитательного мероприятия 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Составление социального паспорта группы</w:t>
            </w:r>
          </w:p>
        </w:tc>
      </w:tr>
      <w:tr w:rsidR="00E864AC" w:rsidRPr="003F66B4" w:rsidTr="00D4478A">
        <w:tc>
          <w:tcPr>
            <w:tcW w:w="1985" w:type="dxa"/>
            <w:vMerge/>
          </w:tcPr>
          <w:p w:rsidR="00E864AC" w:rsidRPr="003F66B4" w:rsidRDefault="00E864AC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E864AC" w:rsidRPr="003F66B4" w:rsidRDefault="00E864AC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Формирование (совместно с секретарём учебной части) личных дел студентов</w:t>
            </w:r>
          </w:p>
        </w:tc>
      </w:tr>
      <w:tr w:rsidR="003F66B4" w:rsidRPr="003F66B4" w:rsidTr="00D4478A">
        <w:tc>
          <w:tcPr>
            <w:tcW w:w="1985" w:type="dxa"/>
            <w:vMerge w:val="restart"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Работа по формированию портфолио группы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Участие группы в мероприятиях различного уровня (конкурсы, выставки, фестивали)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Самообразование, прохождение курсов повышения квалификации, участие в семинарах.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Рейды в семью совместно с социальным педагогом при (необходимости)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D4478A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Работа по привлечению студентов к занятиям в различных секциях, на базе колледжа и вне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Проводить инструктажи профилактической направленности со студентами и родителями.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проводить мониторинг групп и сообществ социальных сетей, в которых состоят студенты;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Участие и реализация программ реабилитации студентов из группы риска совместно с социальным педагогам и педагогом психологом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 w:rsidRPr="003F66B4">
              <w:rPr>
                <w:rFonts w:ascii="Times New Roman" w:hAnsi="Times New Roman"/>
                <w:szCs w:val="24"/>
              </w:rPr>
              <w:t>Вести документацию группы в соответствии с установленными требованиями. Составлять характеристики студентов группы.</w:t>
            </w:r>
          </w:p>
        </w:tc>
      </w:tr>
      <w:tr w:rsidR="003F66B4" w:rsidRPr="003F66B4" w:rsidTr="00D4478A">
        <w:tc>
          <w:tcPr>
            <w:tcW w:w="1985" w:type="dxa"/>
            <w:vMerge/>
          </w:tcPr>
          <w:p w:rsidR="003F66B4" w:rsidRPr="003F66B4" w:rsidRDefault="003F66B4" w:rsidP="008D3B1E">
            <w:pPr>
              <w:jc w:val="center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045" w:type="dxa"/>
          </w:tcPr>
          <w:p w:rsidR="003F66B4" w:rsidRPr="003F66B4" w:rsidRDefault="003F66B4" w:rsidP="00B144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</w:t>
            </w:r>
            <w:r w:rsidRPr="0083727F">
              <w:rPr>
                <w:rFonts w:ascii="Times New Roman" w:hAnsi="Times New Roman"/>
                <w:sz w:val="24"/>
                <w:szCs w:val="24"/>
              </w:rPr>
              <w:t xml:space="preserve"> руководству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колледжа </w:t>
            </w:r>
            <w:r w:rsidRPr="0083727F">
              <w:rPr>
                <w:rFonts w:ascii="Times New Roman" w:hAnsi="Times New Roman"/>
                <w:sz w:val="24"/>
                <w:szCs w:val="24"/>
              </w:rPr>
              <w:t>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новленные статистические отчеты.</w:t>
            </w:r>
          </w:p>
        </w:tc>
      </w:tr>
    </w:tbl>
    <w:p w:rsidR="006C3FF3" w:rsidRDefault="006C3FF3" w:rsidP="008D3B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</w:rPr>
      </w:pPr>
    </w:p>
    <w:p w:rsidR="003F66B4" w:rsidRDefault="003F66B4" w:rsidP="008D3B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4"/>
          <w:bdr w:val="none" w:sz="0" w:space="0" w:color="auto" w:frame="1"/>
        </w:rPr>
      </w:pPr>
    </w:p>
    <w:p w:rsidR="001E4854" w:rsidRDefault="00083741" w:rsidP="00083741">
      <w:pPr>
        <w:spacing w:after="0"/>
        <w:jc w:val="center"/>
        <w:rPr>
          <w:rFonts w:ascii="Times New Roman" w:hAnsi="Times New Roman"/>
          <w:b/>
          <w:szCs w:val="24"/>
        </w:rPr>
      </w:pPr>
      <w:r w:rsidRPr="001E4854">
        <w:rPr>
          <w:rFonts w:ascii="Times New Roman" w:hAnsi="Times New Roman"/>
          <w:b/>
          <w:szCs w:val="24"/>
        </w:rPr>
        <w:t xml:space="preserve">ПЛАНИРОВАНИЕ ВОСПИТАТЕЛЬНОЙ ДЕЯТЕЛЬНОСТИ ПО МЕСЯЦАМ </w:t>
      </w:r>
    </w:p>
    <w:p w:rsidR="003C7F3D" w:rsidRPr="001E4854" w:rsidRDefault="00312FA5" w:rsidP="00083741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2023 - 24</w:t>
      </w:r>
      <w:r w:rsidR="00083741" w:rsidRPr="001E4854">
        <w:rPr>
          <w:rFonts w:ascii="Times New Roman" w:hAnsi="Times New Roman"/>
          <w:b/>
          <w:szCs w:val="24"/>
        </w:rPr>
        <w:t xml:space="preserve"> УЧЕБНЫЙ ГОД</w:t>
      </w:r>
    </w:p>
    <w:p w:rsidR="007256D0" w:rsidRDefault="007256D0" w:rsidP="007256D0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1915"/>
      </w:tblGrid>
      <w:tr w:rsidR="007256D0" w:rsidTr="001E4854">
        <w:tc>
          <w:tcPr>
            <w:tcW w:w="9571" w:type="dxa"/>
            <w:gridSpan w:val="5"/>
          </w:tcPr>
          <w:p w:rsidR="007256D0" w:rsidRPr="007256D0" w:rsidRDefault="00312FA5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Сентябрь 2022</w:t>
            </w:r>
          </w:p>
        </w:tc>
      </w:tr>
      <w:tr w:rsidR="007256D0" w:rsidRPr="007256D0" w:rsidTr="007256D0">
        <w:tc>
          <w:tcPr>
            <w:tcW w:w="817" w:type="dxa"/>
          </w:tcPr>
          <w:p w:rsidR="007256D0" w:rsidRPr="007256D0" w:rsidRDefault="007256D0" w:rsidP="00725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7256D0" w:rsidRPr="007256D0" w:rsidRDefault="007256D0" w:rsidP="00725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82" w:type="dxa"/>
          </w:tcPr>
          <w:p w:rsidR="007256D0" w:rsidRPr="007256D0" w:rsidRDefault="007256D0" w:rsidP="00725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14" w:type="dxa"/>
          </w:tcPr>
          <w:p w:rsidR="007256D0" w:rsidRPr="007256D0" w:rsidRDefault="007256D0" w:rsidP="00725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5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7256D0" w:rsidRPr="007256D0" w:rsidRDefault="007256D0" w:rsidP="00725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(отметка о проведении)</w:t>
            </w:r>
          </w:p>
        </w:tc>
      </w:tr>
      <w:tr w:rsidR="007256D0" w:rsidTr="007256D0">
        <w:tc>
          <w:tcPr>
            <w:tcW w:w="817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256D0" w:rsidTr="007256D0">
        <w:tc>
          <w:tcPr>
            <w:tcW w:w="817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256D0" w:rsidTr="007256D0">
        <w:tc>
          <w:tcPr>
            <w:tcW w:w="817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256D0" w:rsidTr="007256D0">
        <w:tc>
          <w:tcPr>
            <w:tcW w:w="817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7256D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7256D0" w:rsidRDefault="007256D0" w:rsidP="007256D0">
      <w:pPr>
        <w:jc w:val="center"/>
        <w:rPr>
          <w:rFonts w:ascii="Times New Roman" w:hAnsi="Times New Roman"/>
          <w:b/>
          <w:sz w:val="28"/>
          <w:szCs w:val="24"/>
        </w:rPr>
      </w:pPr>
    </w:p>
    <w:p w:rsidR="007256D0" w:rsidRDefault="007256D0" w:rsidP="007256D0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082"/>
        <w:gridCol w:w="1914"/>
        <w:gridCol w:w="1915"/>
      </w:tblGrid>
      <w:tr w:rsidR="007256D0" w:rsidTr="001E4854">
        <w:tc>
          <w:tcPr>
            <w:tcW w:w="9571" w:type="dxa"/>
            <w:gridSpan w:val="5"/>
          </w:tcPr>
          <w:p w:rsidR="007256D0" w:rsidRP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Октябрь </w:t>
            </w:r>
            <w:r w:rsidR="00312FA5"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</w:p>
        </w:tc>
      </w:tr>
      <w:tr w:rsidR="007256D0" w:rsidRPr="007256D0" w:rsidTr="001E4854">
        <w:tc>
          <w:tcPr>
            <w:tcW w:w="817" w:type="dxa"/>
          </w:tcPr>
          <w:p w:rsidR="007256D0" w:rsidRPr="007256D0" w:rsidRDefault="007256D0" w:rsidP="001E4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7256D0" w:rsidRPr="007256D0" w:rsidRDefault="007256D0" w:rsidP="001E4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82" w:type="dxa"/>
          </w:tcPr>
          <w:p w:rsidR="007256D0" w:rsidRPr="007256D0" w:rsidRDefault="007256D0" w:rsidP="001E4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14" w:type="dxa"/>
          </w:tcPr>
          <w:p w:rsidR="007256D0" w:rsidRPr="007256D0" w:rsidRDefault="007256D0" w:rsidP="001E4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5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D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7256D0" w:rsidRPr="007256D0" w:rsidRDefault="007256D0" w:rsidP="001E4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(отметка о проведении)</w:t>
            </w:r>
          </w:p>
        </w:tc>
      </w:tr>
      <w:tr w:rsidR="007256D0" w:rsidTr="001E4854">
        <w:tc>
          <w:tcPr>
            <w:tcW w:w="817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256D0" w:rsidTr="001E4854">
        <w:tc>
          <w:tcPr>
            <w:tcW w:w="817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256D0" w:rsidTr="001E4854">
        <w:tc>
          <w:tcPr>
            <w:tcW w:w="817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256D0" w:rsidTr="001E4854">
        <w:tc>
          <w:tcPr>
            <w:tcW w:w="817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82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:rsidR="007256D0" w:rsidRDefault="007256D0" w:rsidP="001E485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7256D0" w:rsidRDefault="007256D0" w:rsidP="007256D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7256D0" w:rsidRPr="007256D0" w:rsidRDefault="007256D0" w:rsidP="007256D0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(далее таблицы повторяются по месяцам)</w:t>
      </w:r>
    </w:p>
    <w:p w:rsidR="007256D0" w:rsidRDefault="007256D0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083741" w:rsidRDefault="00083741" w:rsidP="001D79D7">
      <w:pPr>
        <w:jc w:val="right"/>
        <w:rPr>
          <w:rFonts w:ascii="Times New Roman" w:hAnsi="Times New Roman"/>
          <w:sz w:val="24"/>
          <w:szCs w:val="24"/>
        </w:rPr>
      </w:pPr>
    </w:p>
    <w:p w:rsidR="00743C67" w:rsidRPr="00811FE3" w:rsidRDefault="00083741" w:rsidP="00743C67">
      <w:pPr>
        <w:spacing w:after="0"/>
        <w:jc w:val="center"/>
        <w:rPr>
          <w:rFonts w:ascii="Times New Roman" w:hAnsi="Times New Roman"/>
          <w:b/>
          <w:szCs w:val="24"/>
        </w:rPr>
      </w:pPr>
      <w:r w:rsidRPr="00811FE3">
        <w:rPr>
          <w:rFonts w:ascii="Times New Roman" w:hAnsi="Times New Roman"/>
          <w:b/>
          <w:szCs w:val="24"/>
        </w:rPr>
        <w:lastRenderedPageBreak/>
        <w:t>ИНДИВИДУАЛЬНАЯ РАБОТА С РОДИТЕЛЯМИ</w:t>
      </w:r>
    </w:p>
    <w:p w:rsidR="00AA4E2C" w:rsidRDefault="00AA4E2C" w:rsidP="001D79D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977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275"/>
        <w:gridCol w:w="2074"/>
        <w:gridCol w:w="1302"/>
        <w:gridCol w:w="2835"/>
        <w:gridCol w:w="1586"/>
      </w:tblGrid>
      <w:tr w:rsidR="00CF4A68" w:rsidRPr="00083741" w:rsidTr="00083741">
        <w:trPr>
          <w:trHeight w:hRule="exact" w:val="1212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083741" w:rsidRDefault="00CF4A68" w:rsidP="00083741">
            <w:pPr>
              <w:spacing w:after="0" w:line="240" w:lineRule="auto"/>
              <w:ind w:right="-20"/>
              <w:jc w:val="center"/>
              <w:rPr>
                <w:rFonts w:ascii="Times New Roman" w:eastAsia="Minion Pro" w:hAnsi="Times New Roman"/>
                <w:sz w:val="24"/>
                <w:szCs w:val="24"/>
              </w:rPr>
            </w:pP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sz w:val="24"/>
                <w:szCs w:val="24"/>
              </w:rPr>
              <w:t>Д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3"/>
                <w:sz w:val="24"/>
                <w:szCs w:val="24"/>
              </w:rPr>
              <w:t>а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4"/>
                <w:sz w:val="24"/>
                <w:szCs w:val="24"/>
              </w:rPr>
              <w:t>т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083741" w:rsidRDefault="00CF4A68" w:rsidP="00083741">
            <w:pPr>
              <w:spacing w:after="0" w:line="288" w:lineRule="exact"/>
              <w:ind w:right="412"/>
              <w:jc w:val="center"/>
              <w:rPr>
                <w:rFonts w:ascii="Times New Roman" w:eastAsia="Minion Pro" w:hAnsi="Times New Roman"/>
                <w:sz w:val="24"/>
                <w:szCs w:val="24"/>
              </w:rPr>
            </w:pP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Фо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2"/>
                <w:sz w:val="24"/>
                <w:szCs w:val="24"/>
              </w:rPr>
              <w:t>р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 xml:space="preserve">ма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4"/>
                <w:sz w:val="24"/>
                <w:szCs w:val="24"/>
              </w:rPr>
              <w:t>б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3"/>
                <w:sz w:val="24"/>
                <w:szCs w:val="24"/>
              </w:rPr>
              <w:t>ес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ды</w:t>
            </w:r>
          </w:p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083741" w:rsidRDefault="00CF4A68" w:rsidP="00083741">
            <w:pPr>
              <w:spacing w:before="14" w:after="0" w:line="288" w:lineRule="exact"/>
              <w:ind w:right="328"/>
              <w:jc w:val="center"/>
              <w:rPr>
                <w:rFonts w:ascii="Times New Roman" w:eastAsia="Minion Pro" w:hAnsi="Times New Roman"/>
                <w:sz w:val="24"/>
                <w:szCs w:val="24"/>
              </w:rPr>
            </w:pP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3"/>
                <w:sz w:val="24"/>
                <w:szCs w:val="24"/>
              </w:rPr>
              <w:t>С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3"/>
                <w:w w:val="93"/>
                <w:sz w:val="24"/>
                <w:szCs w:val="24"/>
              </w:rPr>
              <w:t xml:space="preserve">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3"/>
                <w:sz w:val="24"/>
                <w:szCs w:val="24"/>
              </w:rPr>
              <w:t>к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w w:val="93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3"/>
                <w:sz w:val="24"/>
                <w:szCs w:val="24"/>
              </w:rPr>
              <w:t xml:space="preserve">м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2"/>
                <w:sz w:val="24"/>
                <w:szCs w:val="24"/>
              </w:rPr>
              <w:t>п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2"/>
                <w:sz w:val="24"/>
                <w:szCs w:val="24"/>
              </w:rPr>
              <w:t>р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3"/>
                <w:w w:val="92"/>
                <w:sz w:val="24"/>
                <w:szCs w:val="24"/>
              </w:rPr>
              <w:t>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4"/>
                <w:w w:val="92"/>
                <w:sz w:val="24"/>
                <w:szCs w:val="24"/>
              </w:rPr>
              <w:t>в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3"/>
                <w:w w:val="92"/>
                <w:sz w:val="24"/>
                <w:szCs w:val="24"/>
              </w:rPr>
              <w:t>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2"/>
                <w:sz w:val="24"/>
                <w:szCs w:val="24"/>
              </w:rPr>
              <w:t>д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2"/>
                <w:sz w:val="24"/>
                <w:szCs w:val="24"/>
              </w:rPr>
              <w:t>и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4"/>
                <w:sz w:val="24"/>
                <w:szCs w:val="24"/>
              </w:rPr>
              <w:t>л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w w:val="94"/>
                <w:sz w:val="24"/>
                <w:szCs w:val="24"/>
              </w:rPr>
              <w:t>а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2"/>
                <w:sz w:val="24"/>
                <w:szCs w:val="24"/>
              </w:rPr>
              <w:t xml:space="preserve">сь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4"/>
                <w:w w:val="93"/>
                <w:sz w:val="24"/>
                <w:szCs w:val="24"/>
              </w:rPr>
              <w:t>б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3"/>
                <w:w w:val="94"/>
                <w:sz w:val="24"/>
                <w:szCs w:val="24"/>
              </w:rPr>
              <w:t>ес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4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w w:val="92"/>
                <w:sz w:val="24"/>
                <w:szCs w:val="24"/>
              </w:rPr>
              <w:t>д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4"/>
                <w:sz w:val="24"/>
                <w:szCs w:val="24"/>
              </w:rPr>
              <w:t>а</w:t>
            </w:r>
          </w:p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083741" w:rsidRDefault="00CF4A68" w:rsidP="00083741">
            <w:pPr>
              <w:spacing w:before="14" w:after="0" w:line="288" w:lineRule="exact"/>
              <w:ind w:right="475"/>
              <w:jc w:val="center"/>
              <w:rPr>
                <w:rFonts w:ascii="Times New Roman" w:eastAsia="Minion Pro" w:hAnsi="Times New Roman"/>
                <w:sz w:val="24"/>
                <w:szCs w:val="24"/>
              </w:rPr>
            </w:pP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88"/>
                <w:sz w:val="24"/>
                <w:szCs w:val="24"/>
              </w:rPr>
              <w:t>От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w w:val="88"/>
                <w:sz w:val="24"/>
                <w:szCs w:val="24"/>
              </w:rPr>
              <w:t xml:space="preserve">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3"/>
                <w:sz w:val="24"/>
                <w:szCs w:val="24"/>
              </w:rPr>
              <w:t>к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3"/>
                <w:w w:val="92"/>
                <w:sz w:val="24"/>
                <w:szCs w:val="24"/>
              </w:rPr>
              <w:t>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w w:val="93"/>
                <w:sz w:val="24"/>
                <w:szCs w:val="24"/>
              </w:rPr>
              <w:t>г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2"/>
                <w:sz w:val="24"/>
                <w:szCs w:val="24"/>
              </w:rPr>
              <w:t xml:space="preserve">о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2"/>
                <w:sz w:val="24"/>
                <w:szCs w:val="24"/>
              </w:rPr>
              <w:t>п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2"/>
                <w:sz w:val="24"/>
                <w:szCs w:val="24"/>
              </w:rPr>
              <w:t>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6"/>
                <w:w w:val="93"/>
                <w:sz w:val="24"/>
                <w:szCs w:val="24"/>
              </w:rPr>
              <w:t>с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0"/>
                <w:w w:val="94"/>
                <w:sz w:val="24"/>
                <w:szCs w:val="24"/>
              </w:rPr>
              <w:t>т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4"/>
                <w:sz w:val="24"/>
                <w:szCs w:val="24"/>
              </w:rPr>
              <w:t>у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1"/>
                <w:sz w:val="24"/>
                <w:szCs w:val="24"/>
              </w:rPr>
              <w:t>п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1"/>
                <w:sz w:val="24"/>
                <w:szCs w:val="24"/>
              </w:rPr>
              <w:t>и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4"/>
                <w:sz w:val="24"/>
                <w:szCs w:val="24"/>
              </w:rPr>
              <w:t xml:space="preserve">л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4"/>
                <w:w w:val="93"/>
                <w:sz w:val="24"/>
                <w:szCs w:val="24"/>
              </w:rPr>
              <w:t>з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3"/>
                <w:sz w:val="24"/>
                <w:szCs w:val="24"/>
              </w:rPr>
              <w:t>а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3"/>
                <w:sz w:val="24"/>
                <w:szCs w:val="24"/>
              </w:rPr>
              <w:t>п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2"/>
                <w:sz w:val="24"/>
                <w:szCs w:val="24"/>
              </w:rPr>
              <w:t>рос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083741" w:rsidRDefault="00CF4A68" w:rsidP="00083741">
            <w:pPr>
              <w:spacing w:after="0" w:line="240" w:lineRule="auto"/>
              <w:ind w:right="1292"/>
              <w:jc w:val="center"/>
              <w:rPr>
                <w:rFonts w:ascii="Times New Roman" w:eastAsia="Minion Pro" w:hAnsi="Times New Roman"/>
                <w:sz w:val="24"/>
                <w:szCs w:val="24"/>
              </w:rPr>
            </w:pP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8"/>
                <w:w w:val="91"/>
                <w:sz w:val="24"/>
                <w:szCs w:val="24"/>
              </w:rPr>
              <w:t>Т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w w:val="91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1"/>
                <w:sz w:val="24"/>
                <w:szCs w:val="24"/>
              </w:rPr>
              <w:t xml:space="preserve">ма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4"/>
                <w:w w:val="93"/>
                <w:sz w:val="24"/>
                <w:szCs w:val="24"/>
              </w:rPr>
              <w:t>б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3"/>
                <w:w w:val="94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3"/>
                <w:w w:val="93"/>
                <w:sz w:val="24"/>
                <w:szCs w:val="24"/>
              </w:rPr>
              <w:t>с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4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2"/>
                <w:sz w:val="24"/>
                <w:szCs w:val="24"/>
              </w:rPr>
              <w:t>ды</w:t>
            </w:r>
          </w:p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083741" w:rsidRDefault="00CF4A68" w:rsidP="00083741">
            <w:pPr>
              <w:spacing w:after="0" w:line="240" w:lineRule="auto"/>
              <w:ind w:right="-20"/>
              <w:jc w:val="center"/>
              <w:rPr>
                <w:rFonts w:ascii="Times New Roman" w:eastAsia="Minion Pro" w:hAnsi="Times New Roman"/>
                <w:sz w:val="24"/>
                <w:szCs w:val="24"/>
              </w:rPr>
            </w:pP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1"/>
                <w:sz w:val="24"/>
                <w:szCs w:val="24"/>
              </w:rPr>
              <w:t>П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w w:val="91"/>
                <w:sz w:val="24"/>
                <w:szCs w:val="24"/>
              </w:rPr>
              <w:t>р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1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1"/>
                <w:sz w:val="24"/>
                <w:szCs w:val="24"/>
              </w:rPr>
              <w:t>д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1"/>
                <w:sz w:val="24"/>
                <w:szCs w:val="24"/>
              </w:rPr>
              <w:t>л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6"/>
                <w:w w:val="91"/>
                <w:sz w:val="24"/>
                <w:szCs w:val="24"/>
              </w:rPr>
              <w:t>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w w:val="91"/>
                <w:sz w:val="24"/>
                <w:szCs w:val="24"/>
              </w:rPr>
              <w:t>ж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w w:val="91"/>
                <w:sz w:val="24"/>
                <w:szCs w:val="24"/>
              </w:rPr>
              <w:t>ения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4"/>
                <w:w w:val="91"/>
                <w:sz w:val="24"/>
                <w:szCs w:val="24"/>
              </w:rPr>
              <w:t xml:space="preserve">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8"/>
                <w:sz w:val="24"/>
                <w:szCs w:val="24"/>
              </w:rPr>
              <w:t xml:space="preserve"> 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sz w:val="24"/>
                <w:szCs w:val="24"/>
              </w:rPr>
              <w:t>р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sz w:val="24"/>
                <w:szCs w:val="24"/>
              </w:rPr>
              <w:t>к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-1"/>
                <w:sz w:val="24"/>
                <w:szCs w:val="24"/>
              </w:rPr>
              <w:t>м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е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sz w:val="24"/>
                <w:szCs w:val="24"/>
              </w:rPr>
              <w:t>н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1"/>
                <w:sz w:val="24"/>
                <w:szCs w:val="24"/>
              </w:rPr>
              <w:t>д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pacing w:val="2"/>
                <w:sz w:val="24"/>
                <w:szCs w:val="24"/>
              </w:rPr>
              <w:t>а</w:t>
            </w:r>
            <w:r w:rsidRPr="00083741">
              <w:rPr>
                <w:rFonts w:ascii="Times New Roman" w:eastAsia="Minion Pro" w:hAnsi="Times New Roman"/>
                <w:b/>
                <w:bCs/>
                <w:color w:val="231F20"/>
                <w:sz w:val="24"/>
                <w:szCs w:val="24"/>
              </w:rPr>
              <w:t>ции</w:t>
            </w:r>
          </w:p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334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083741">
        <w:trPr>
          <w:trHeight w:hRule="exact" w:val="575"/>
        </w:trPr>
        <w:tc>
          <w:tcPr>
            <w:tcW w:w="9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5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</w:tbl>
    <w:p w:rsidR="00CF4A68" w:rsidRDefault="00CF4A68" w:rsidP="001D79D7">
      <w:pPr>
        <w:jc w:val="right"/>
        <w:rPr>
          <w:rFonts w:ascii="Times New Roman" w:hAnsi="Times New Roman"/>
          <w:sz w:val="24"/>
          <w:szCs w:val="24"/>
        </w:rPr>
      </w:pPr>
    </w:p>
    <w:p w:rsidR="00CF4A68" w:rsidRDefault="00CF4A68" w:rsidP="001D79D7">
      <w:pPr>
        <w:jc w:val="right"/>
        <w:rPr>
          <w:rFonts w:ascii="Times New Roman" w:hAnsi="Times New Roman"/>
          <w:sz w:val="24"/>
          <w:szCs w:val="24"/>
        </w:rPr>
      </w:pPr>
    </w:p>
    <w:p w:rsidR="00B97B95" w:rsidRPr="00976E0D" w:rsidRDefault="00976E0D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Cs w:val="24"/>
        </w:rPr>
      </w:pPr>
      <w:r w:rsidRPr="00976E0D">
        <w:rPr>
          <w:rFonts w:ascii="Minion Pro" w:eastAsia="Minion Pro" w:hAnsi="Minion Pro" w:cs="Minion Pro"/>
          <w:b/>
          <w:bCs/>
          <w:color w:val="231F20"/>
          <w:szCs w:val="24"/>
        </w:rPr>
        <w:t>ГРАФИК РОДИТЕЛЬСКИХ ОБРАНИЙ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678"/>
        <w:gridCol w:w="4076"/>
      </w:tblGrid>
      <w:tr w:rsidR="00976E0D" w:rsidRPr="00976E0D" w:rsidTr="00976E0D">
        <w:tc>
          <w:tcPr>
            <w:tcW w:w="1418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  <w:r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  <w:t>№ п/п</w:t>
            </w:r>
          </w:p>
        </w:tc>
        <w:tc>
          <w:tcPr>
            <w:tcW w:w="4678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  <w:r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  <w:t>Дата проведения</w:t>
            </w:r>
          </w:p>
        </w:tc>
        <w:tc>
          <w:tcPr>
            <w:tcW w:w="4076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  <w:r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  <w:t>Тематика собрания</w:t>
            </w:r>
          </w:p>
        </w:tc>
      </w:tr>
      <w:tr w:rsidR="00976E0D" w:rsidRPr="00976E0D" w:rsidTr="00976E0D">
        <w:tc>
          <w:tcPr>
            <w:tcW w:w="1418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</w:p>
        </w:tc>
        <w:tc>
          <w:tcPr>
            <w:tcW w:w="4678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</w:p>
        </w:tc>
        <w:tc>
          <w:tcPr>
            <w:tcW w:w="4076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</w:p>
        </w:tc>
      </w:tr>
      <w:tr w:rsidR="00976E0D" w:rsidRPr="00976E0D" w:rsidTr="00976E0D">
        <w:tc>
          <w:tcPr>
            <w:tcW w:w="1418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</w:p>
        </w:tc>
        <w:tc>
          <w:tcPr>
            <w:tcW w:w="4678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</w:p>
        </w:tc>
        <w:tc>
          <w:tcPr>
            <w:tcW w:w="4076" w:type="dxa"/>
          </w:tcPr>
          <w:p w:rsidR="00976E0D" w:rsidRPr="00976E0D" w:rsidRDefault="00976E0D" w:rsidP="00976E0D">
            <w:pPr>
              <w:ind w:right="283"/>
              <w:jc w:val="center"/>
              <w:rPr>
                <w:rFonts w:ascii="Minion Pro" w:eastAsia="Minion Pro" w:hAnsi="Minion Pro" w:cs="Minion Pro"/>
                <w:b/>
                <w:bCs/>
                <w:color w:val="231F20"/>
                <w:sz w:val="24"/>
                <w:szCs w:val="36"/>
              </w:rPr>
            </w:pPr>
          </w:p>
        </w:tc>
      </w:tr>
    </w:tbl>
    <w:p w:rsidR="00B97B95" w:rsidRDefault="00B97B95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B97B95" w:rsidRDefault="00B97B95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B97B95" w:rsidRDefault="00B97B95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B97B95" w:rsidRDefault="00B97B95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B97B95" w:rsidRDefault="00B97B95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DF1418" w:rsidRDefault="00DF1418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B97B95" w:rsidRDefault="00B97B95" w:rsidP="00CF4A68">
      <w:pPr>
        <w:spacing w:before="24" w:after="0" w:line="432" w:lineRule="exact"/>
        <w:ind w:right="283"/>
        <w:jc w:val="center"/>
        <w:rPr>
          <w:rFonts w:ascii="Minion Pro" w:eastAsia="Minion Pro" w:hAnsi="Minion Pro" w:cs="Minion Pro"/>
          <w:b/>
          <w:bCs/>
          <w:color w:val="231F20"/>
          <w:sz w:val="36"/>
          <w:szCs w:val="36"/>
        </w:rPr>
      </w:pPr>
    </w:p>
    <w:p w:rsidR="00B97B95" w:rsidRPr="00811FE3" w:rsidRDefault="00B97B95" w:rsidP="00DF1418">
      <w:pPr>
        <w:spacing w:before="24" w:after="0"/>
        <w:ind w:right="283"/>
        <w:jc w:val="center"/>
        <w:rPr>
          <w:rFonts w:ascii="Times New Roman" w:eastAsia="Minion Pro" w:hAnsi="Times New Roman"/>
          <w:b/>
          <w:bCs/>
          <w:color w:val="231F20"/>
        </w:rPr>
      </w:pPr>
      <w:r w:rsidRPr="00811FE3">
        <w:rPr>
          <w:rFonts w:ascii="Times New Roman" w:eastAsia="Minion Pro" w:hAnsi="Times New Roman"/>
          <w:b/>
          <w:bCs/>
          <w:color w:val="231F20"/>
        </w:rPr>
        <w:t xml:space="preserve">ИНДИВИДУАЛЬНАЯ РАБОТА С ОБУЧАЮЩИМИСЯ </w:t>
      </w:r>
    </w:p>
    <w:p w:rsidR="00CF4A68" w:rsidRPr="00811FE3" w:rsidRDefault="00312FA5" w:rsidP="00DF1418">
      <w:pPr>
        <w:spacing w:before="24" w:after="0"/>
        <w:ind w:right="283"/>
        <w:jc w:val="center"/>
        <w:rPr>
          <w:rFonts w:ascii="Times New Roman" w:eastAsia="Minion Pro" w:hAnsi="Times New Roman"/>
        </w:rPr>
      </w:pPr>
      <w:r>
        <w:rPr>
          <w:rFonts w:ascii="Times New Roman" w:eastAsia="Minion Pro" w:hAnsi="Times New Roman"/>
          <w:b/>
          <w:bCs/>
          <w:color w:val="231F20"/>
        </w:rPr>
        <w:t>«ГРУППЫ РИСКА» 2023-24</w:t>
      </w:r>
      <w:r w:rsidR="00B97B95" w:rsidRPr="00811FE3">
        <w:rPr>
          <w:rFonts w:ascii="Times New Roman" w:eastAsia="Minion Pro" w:hAnsi="Times New Roman"/>
          <w:b/>
          <w:bCs/>
          <w:color w:val="231F20"/>
        </w:rPr>
        <w:t xml:space="preserve"> УЧ.ГОД</w:t>
      </w:r>
    </w:p>
    <w:p w:rsidR="00CF4A68" w:rsidRPr="00E8176A" w:rsidRDefault="00CF4A68" w:rsidP="00CF4A68">
      <w:pPr>
        <w:spacing w:after="0" w:line="200" w:lineRule="exact"/>
        <w:rPr>
          <w:sz w:val="20"/>
          <w:szCs w:val="20"/>
        </w:rPr>
      </w:pPr>
    </w:p>
    <w:p w:rsidR="00CF4A68" w:rsidRPr="00E8176A" w:rsidRDefault="00CF4A68" w:rsidP="00CF4A68">
      <w:pPr>
        <w:spacing w:before="6" w:after="0" w:line="220" w:lineRule="exact"/>
      </w:pPr>
    </w:p>
    <w:tbl>
      <w:tblPr>
        <w:tblW w:w="98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2552"/>
        <w:gridCol w:w="1964"/>
        <w:gridCol w:w="2517"/>
        <w:gridCol w:w="2009"/>
      </w:tblGrid>
      <w:tr w:rsidR="00CF4A68" w:rsidRPr="00CF4A68" w:rsidTr="00CF4A68">
        <w:trPr>
          <w:trHeight w:hRule="exact" w:val="1432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CF4A68" w:rsidRDefault="00CF4A68" w:rsidP="00CF4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Да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т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CF4A68" w:rsidRDefault="00CF4A68" w:rsidP="00CF4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С 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к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е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м п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р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о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в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4"/>
                <w:sz w:val="24"/>
                <w:szCs w:val="24"/>
              </w:rPr>
              <w:t>о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д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и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л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ась 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р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а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4"/>
                <w:sz w:val="24"/>
                <w:szCs w:val="24"/>
              </w:rPr>
              <w:t>б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о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т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а</w:t>
            </w:r>
          </w:p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CF4A68" w:rsidRDefault="00CF4A68" w:rsidP="00CF4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Ха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р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2"/>
                <w:sz w:val="24"/>
                <w:szCs w:val="24"/>
              </w:rPr>
              <w:t>а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к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т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ер гр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у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ппы 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р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и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ска</w:t>
            </w:r>
          </w:p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CF4A68" w:rsidRDefault="00CF4A68" w:rsidP="00CF4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68">
              <w:rPr>
                <w:rFonts w:ascii="Times New Roman" w:hAnsi="Times New Roman"/>
                <w:b/>
                <w:sz w:val="24"/>
                <w:szCs w:val="24"/>
              </w:rPr>
              <w:t>Форма и содержание работы</w:t>
            </w:r>
          </w:p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Pr="00CF4A68" w:rsidRDefault="00CF4A68" w:rsidP="00CF4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Вы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в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4"/>
                <w:sz w:val="24"/>
                <w:szCs w:val="24"/>
              </w:rPr>
              <w:t>о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ды, п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р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е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д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л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6"/>
                <w:sz w:val="24"/>
                <w:szCs w:val="24"/>
              </w:rPr>
              <w:t>о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ения, 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3"/>
                <w:sz w:val="24"/>
                <w:szCs w:val="24"/>
              </w:rPr>
              <w:t>р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е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3"/>
                <w:sz w:val="24"/>
                <w:szCs w:val="24"/>
              </w:rPr>
              <w:t>к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-2"/>
                <w:sz w:val="24"/>
                <w:szCs w:val="24"/>
              </w:rPr>
              <w:t>ом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е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н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д</w:t>
            </w:r>
            <w:r w:rsidRPr="00CF4A68">
              <w:rPr>
                <w:rFonts w:ascii="Times New Roman" w:eastAsia="Minion Pro" w:hAnsi="Times New Roman"/>
                <w:b/>
                <w:color w:val="231F20"/>
                <w:spacing w:val="2"/>
                <w:sz w:val="24"/>
                <w:szCs w:val="24"/>
              </w:rPr>
              <w:t>а</w:t>
            </w:r>
            <w:r w:rsidRPr="00CF4A68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ции</w:t>
            </w:r>
          </w:p>
        </w:tc>
      </w:tr>
      <w:tr w:rsidR="00CF4A68" w:rsidTr="00CF4A68">
        <w:trPr>
          <w:trHeight w:hRule="exact" w:val="694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80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80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87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87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59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59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66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666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  <w:tr w:rsidR="00CF4A68" w:rsidTr="00CF4A68">
        <w:trPr>
          <w:trHeight w:hRule="exact" w:val="727"/>
          <w:jc w:val="center"/>
        </w:trPr>
        <w:tc>
          <w:tcPr>
            <w:tcW w:w="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19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  <w:tc>
          <w:tcPr>
            <w:tcW w:w="20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F4A68" w:rsidRDefault="00CF4A68" w:rsidP="001E4854"/>
        </w:tc>
      </w:tr>
    </w:tbl>
    <w:p w:rsidR="00CF4A68" w:rsidRDefault="00CF4A68" w:rsidP="001D79D7">
      <w:pPr>
        <w:jc w:val="right"/>
        <w:rPr>
          <w:rFonts w:ascii="Times New Roman" w:hAnsi="Times New Roman"/>
          <w:sz w:val="24"/>
          <w:szCs w:val="24"/>
        </w:rPr>
      </w:pPr>
    </w:p>
    <w:p w:rsidR="00DF1418" w:rsidRDefault="00DF1418" w:rsidP="001D79D7">
      <w:pPr>
        <w:jc w:val="right"/>
        <w:rPr>
          <w:rFonts w:ascii="Times New Roman" w:hAnsi="Times New Roman"/>
          <w:sz w:val="24"/>
          <w:szCs w:val="24"/>
        </w:rPr>
      </w:pPr>
    </w:p>
    <w:p w:rsidR="00DF1418" w:rsidRDefault="00DF1418" w:rsidP="001D79D7">
      <w:pPr>
        <w:jc w:val="right"/>
        <w:rPr>
          <w:rFonts w:ascii="Times New Roman" w:hAnsi="Times New Roman"/>
          <w:sz w:val="24"/>
          <w:szCs w:val="24"/>
        </w:rPr>
      </w:pPr>
    </w:p>
    <w:p w:rsidR="00DF1418" w:rsidRDefault="00DF1418" w:rsidP="001D79D7">
      <w:pPr>
        <w:jc w:val="right"/>
        <w:rPr>
          <w:rFonts w:ascii="Times New Roman" w:hAnsi="Times New Roman"/>
          <w:sz w:val="24"/>
          <w:szCs w:val="24"/>
        </w:rPr>
      </w:pPr>
    </w:p>
    <w:p w:rsidR="00BE4A8B" w:rsidRPr="00A421A0" w:rsidRDefault="00BE4A8B" w:rsidP="00BE4A8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E4A8B" w:rsidRPr="00A421A0" w:rsidRDefault="00BE4A8B" w:rsidP="00BE4A8B">
      <w:pPr>
        <w:spacing w:after="0" w:line="200" w:lineRule="exact"/>
        <w:rPr>
          <w:sz w:val="20"/>
          <w:szCs w:val="20"/>
        </w:rPr>
      </w:pPr>
    </w:p>
    <w:sectPr w:rsidR="00BE4A8B" w:rsidRPr="00A421A0" w:rsidSect="00972FF5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56" w:rsidRDefault="00F76C56" w:rsidP="00B25EB0">
      <w:pPr>
        <w:spacing w:after="0" w:line="240" w:lineRule="auto"/>
      </w:pPr>
      <w:r>
        <w:separator/>
      </w:r>
    </w:p>
  </w:endnote>
  <w:endnote w:type="continuationSeparator" w:id="0">
    <w:p w:rsidR="00F76C56" w:rsidRDefault="00F76C56" w:rsidP="00B2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394193"/>
      <w:docPartObj>
        <w:docPartGallery w:val="Page Numbers (Bottom of Page)"/>
        <w:docPartUnique/>
      </w:docPartObj>
    </w:sdtPr>
    <w:sdtEndPr/>
    <w:sdtContent>
      <w:p w:rsidR="00E765A8" w:rsidRDefault="00E765A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0D">
          <w:rPr>
            <w:noProof/>
          </w:rPr>
          <w:t>6</w:t>
        </w:r>
        <w:r>
          <w:fldChar w:fldCharType="end"/>
        </w:r>
      </w:p>
    </w:sdtContent>
  </w:sdt>
  <w:p w:rsidR="00E765A8" w:rsidRDefault="00E765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56" w:rsidRDefault="00F76C56" w:rsidP="00B25EB0">
      <w:pPr>
        <w:spacing w:after="0" w:line="240" w:lineRule="auto"/>
      </w:pPr>
      <w:r>
        <w:separator/>
      </w:r>
    </w:p>
  </w:footnote>
  <w:footnote w:type="continuationSeparator" w:id="0">
    <w:p w:rsidR="00F76C56" w:rsidRDefault="00F76C56" w:rsidP="00B25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>
        <v:imagedata r:id="rId1" o:title=""/>
      </v:shape>
    </w:pict>
  </w:numPicBullet>
  <w:abstractNum w:abstractNumId="0" w15:restartNumberingAfterBreak="0">
    <w:nsid w:val="3A382621"/>
    <w:multiLevelType w:val="hybridMultilevel"/>
    <w:tmpl w:val="927A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681"/>
    <w:multiLevelType w:val="multilevel"/>
    <w:tmpl w:val="30E4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57529"/>
    <w:multiLevelType w:val="hybridMultilevel"/>
    <w:tmpl w:val="09B23934"/>
    <w:lvl w:ilvl="0" w:tplc="C12C3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357CC"/>
    <w:multiLevelType w:val="hybridMultilevel"/>
    <w:tmpl w:val="A0E026B0"/>
    <w:lvl w:ilvl="0" w:tplc="CF7ECC6A">
      <w:start w:val="1"/>
      <w:numFmt w:val="decimal"/>
      <w:lvlText w:val="%1."/>
      <w:lvlJc w:val="left"/>
      <w:pPr>
        <w:ind w:left="720" w:hanging="360"/>
      </w:pPr>
      <w:rPr>
        <w:rFonts w:ascii="Minion Pro" w:eastAsia="Minion Pro" w:hAnsi="Minion Pro" w:cs="Minion Pro"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F3D"/>
    <w:rsid w:val="00004CD5"/>
    <w:rsid w:val="00020941"/>
    <w:rsid w:val="000464FB"/>
    <w:rsid w:val="00047451"/>
    <w:rsid w:val="00083741"/>
    <w:rsid w:val="000F0EFE"/>
    <w:rsid w:val="00114BB9"/>
    <w:rsid w:val="00116400"/>
    <w:rsid w:val="00124CFB"/>
    <w:rsid w:val="00132DB7"/>
    <w:rsid w:val="001931AB"/>
    <w:rsid w:val="00195596"/>
    <w:rsid w:val="001B6DCF"/>
    <w:rsid w:val="001D79D7"/>
    <w:rsid w:val="001E4854"/>
    <w:rsid w:val="002F1FD8"/>
    <w:rsid w:val="00312FA5"/>
    <w:rsid w:val="003C7F3D"/>
    <w:rsid w:val="003D53C7"/>
    <w:rsid w:val="003F66B4"/>
    <w:rsid w:val="003F7E3F"/>
    <w:rsid w:val="00417670"/>
    <w:rsid w:val="00424BBD"/>
    <w:rsid w:val="004554B2"/>
    <w:rsid w:val="00492106"/>
    <w:rsid w:val="004A5951"/>
    <w:rsid w:val="00550740"/>
    <w:rsid w:val="005F4139"/>
    <w:rsid w:val="00631D6E"/>
    <w:rsid w:val="00634FF0"/>
    <w:rsid w:val="00656CE6"/>
    <w:rsid w:val="00695113"/>
    <w:rsid w:val="006C3FF3"/>
    <w:rsid w:val="006C4F58"/>
    <w:rsid w:val="0072154B"/>
    <w:rsid w:val="007256D0"/>
    <w:rsid w:val="00743C67"/>
    <w:rsid w:val="00770A47"/>
    <w:rsid w:val="00786FAE"/>
    <w:rsid w:val="007B2AC8"/>
    <w:rsid w:val="007D373D"/>
    <w:rsid w:val="00811FE3"/>
    <w:rsid w:val="00825B20"/>
    <w:rsid w:val="008312BD"/>
    <w:rsid w:val="00843480"/>
    <w:rsid w:val="00862ECC"/>
    <w:rsid w:val="008771EE"/>
    <w:rsid w:val="008D0376"/>
    <w:rsid w:val="008D3B1E"/>
    <w:rsid w:val="008E2D6E"/>
    <w:rsid w:val="008F443D"/>
    <w:rsid w:val="00972FF5"/>
    <w:rsid w:val="00976E0D"/>
    <w:rsid w:val="009834CA"/>
    <w:rsid w:val="00983CB7"/>
    <w:rsid w:val="00996B81"/>
    <w:rsid w:val="009C310B"/>
    <w:rsid w:val="009F504D"/>
    <w:rsid w:val="00A053A3"/>
    <w:rsid w:val="00A13D8D"/>
    <w:rsid w:val="00A40DDF"/>
    <w:rsid w:val="00A679F2"/>
    <w:rsid w:val="00A74580"/>
    <w:rsid w:val="00A81E9F"/>
    <w:rsid w:val="00AA4E2C"/>
    <w:rsid w:val="00AA6FD1"/>
    <w:rsid w:val="00AC443E"/>
    <w:rsid w:val="00B14459"/>
    <w:rsid w:val="00B25EB0"/>
    <w:rsid w:val="00B97B95"/>
    <w:rsid w:val="00BE125B"/>
    <w:rsid w:val="00BE4A8B"/>
    <w:rsid w:val="00BE4FD8"/>
    <w:rsid w:val="00BF1680"/>
    <w:rsid w:val="00BF6E8A"/>
    <w:rsid w:val="00C24C21"/>
    <w:rsid w:val="00C33727"/>
    <w:rsid w:val="00CF4A68"/>
    <w:rsid w:val="00D279C9"/>
    <w:rsid w:val="00D4478A"/>
    <w:rsid w:val="00D62F22"/>
    <w:rsid w:val="00DA5967"/>
    <w:rsid w:val="00DF1418"/>
    <w:rsid w:val="00E46303"/>
    <w:rsid w:val="00E765A8"/>
    <w:rsid w:val="00E864AC"/>
    <w:rsid w:val="00EC5334"/>
    <w:rsid w:val="00EE0D65"/>
    <w:rsid w:val="00F60B0D"/>
    <w:rsid w:val="00F76C5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5041"/>
  <w15:docId w15:val="{AE43F6FC-B434-427B-BE99-EFB002F5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7F3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C7F3D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7">
    <w:name w:val="c7"/>
    <w:rsid w:val="003C7F3D"/>
  </w:style>
  <w:style w:type="paragraph" w:customStyle="1" w:styleId="TableParagraph">
    <w:name w:val="Table Paragraph"/>
    <w:basedOn w:val="a"/>
    <w:uiPriority w:val="1"/>
    <w:qFormat/>
    <w:rsid w:val="00BF1680"/>
    <w:pPr>
      <w:widowControl w:val="0"/>
      <w:autoSpaceDE w:val="0"/>
      <w:autoSpaceDN w:val="0"/>
      <w:spacing w:after="0" w:line="262" w:lineRule="exact"/>
      <w:ind w:left="107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1"/>
    <w:qFormat/>
    <w:rsid w:val="00C24C21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4C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24C21"/>
    <w:pPr>
      <w:widowControl w:val="0"/>
      <w:autoSpaceDE w:val="0"/>
      <w:autoSpaceDN w:val="0"/>
      <w:spacing w:before="89" w:after="0" w:line="240" w:lineRule="auto"/>
      <w:ind w:left="1462" w:right="1187" w:hanging="1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24C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B2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2AC8"/>
    <w:rPr>
      <w:b/>
      <w:bCs/>
    </w:rPr>
  </w:style>
  <w:style w:type="paragraph" w:styleId="a9">
    <w:name w:val="List Paragraph"/>
    <w:basedOn w:val="a"/>
    <w:uiPriority w:val="34"/>
    <w:qFormat/>
    <w:rsid w:val="009C310B"/>
    <w:pPr>
      <w:ind w:left="720"/>
      <w:contextualSpacing/>
    </w:pPr>
  </w:style>
  <w:style w:type="table" w:styleId="aa">
    <w:name w:val="Table Grid"/>
    <w:basedOn w:val="a1"/>
    <w:uiPriority w:val="59"/>
    <w:rsid w:val="0072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2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EB0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B2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EB0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2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4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ZAM1</cp:lastModifiedBy>
  <cp:revision>64</cp:revision>
  <cp:lastPrinted>2021-11-24T09:02:00Z</cp:lastPrinted>
  <dcterms:created xsi:type="dcterms:W3CDTF">2021-09-30T00:48:00Z</dcterms:created>
  <dcterms:modified xsi:type="dcterms:W3CDTF">2023-09-13T18:37:00Z</dcterms:modified>
</cp:coreProperties>
</file>