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8028B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  <w:r w:rsidRPr="0041765C">
        <w:rPr>
          <w:b/>
          <w:bCs/>
          <w:color w:val="181818"/>
        </w:rPr>
        <w:t>ТЕСТ</w:t>
      </w:r>
    </w:p>
    <w:p w14:paraId="4C7AF850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14:paraId="2689E2F9" w14:textId="33367D8A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b/>
          <w:bCs/>
          <w:color w:val="181818"/>
        </w:rPr>
        <w:t>Инструкция: </w:t>
      </w:r>
      <w:r w:rsidRPr="0041765C">
        <w:rPr>
          <w:color w:val="181818"/>
        </w:rPr>
        <w:t>из предложенных вариантов ответа выберите один правильный и запишите его букву</w:t>
      </w:r>
      <w:r w:rsidRPr="0041765C">
        <w:rPr>
          <w:i/>
          <w:iCs/>
          <w:color w:val="181818"/>
        </w:rPr>
        <w:t>.</w:t>
      </w:r>
    </w:p>
    <w:p w14:paraId="12D52B46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16E9D47B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b/>
          <w:bCs/>
          <w:color w:val="181818"/>
        </w:rPr>
        <w:t>Время выполнения задания</w:t>
      </w:r>
      <w:r w:rsidRPr="0041765C">
        <w:rPr>
          <w:color w:val="181818"/>
        </w:rPr>
        <w:t> - 10 минут.</w:t>
      </w:r>
    </w:p>
    <w:p w14:paraId="23892111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5EC64D5C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1. Методическая работа направлена на…</w:t>
      </w:r>
    </w:p>
    <w:p w14:paraId="7892A77F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взаимодействие с родителями обучающихся;</w:t>
      </w:r>
    </w:p>
    <w:p w14:paraId="2D30B49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б) изучение художественной литературы;</w:t>
      </w:r>
    </w:p>
    <w:p w14:paraId="408DC01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в) рост профессионального мастерства педагогов</w:t>
      </w:r>
      <w:r w:rsidRPr="000F3C28">
        <w:rPr>
          <w:color w:val="181818"/>
        </w:rPr>
        <w:t>;</w:t>
      </w:r>
    </w:p>
    <w:p w14:paraId="190E9F5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г)</w:t>
      </w:r>
      <w:r w:rsidRPr="000F3C28">
        <w:rPr>
          <w:bCs/>
          <w:color w:val="181818"/>
        </w:rPr>
        <w:t> </w:t>
      </w:r>
      <w:r w:rsidRPr="000F3C28">
        <w:rPr>
          <w:color w:val="181818"/>
        </w:rPr>
        <w:t>воспитание учащихся.</w:t>
      </w:r>
    </w:p>
    <w:p w14:paraId="610307BF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C4D06FF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2. Формы организации методической работы это…</w:t>
      </w:r>
    </w:p>
    <w:p w14:paraId="421251F5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творческие отчеты, анкетирование, рейтинг;</w:t>
      </w:r>
    </w:p>
    <w:p w14:paraId="53DEFE5E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б) педсовет, совещание при директоре;</w:t>
      </w:r>
    </w:p>
    <w:p w14:paraId="2CD1383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в) единый методический день, школа передового опыта, проблемная группа;</w:t>
      </w:r>
    </w:p>
    <w:p w14:paraId="716738B3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г) беседа, рассказ.</w:t>
      </w:r>
    </w:p>
    <w:p w14:paraId="1FF7223E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66E957B3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3. Набор форм, методов, способов, приёмов и средств, системно используемых в образовательном процессе это…</w:t>
      </w:r>
    </w:p>
    <w:p w14:paraId="20D64A31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методические рекомендации; б) методическая инструкция;</w:t>
      </w:r>
    </w:p>
    <w:p w14:paraId="57E8FD4F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 методическая записка; </w:t>
      </w:r>
      <w:r w:rsidRPr="000F3C28">
        <w:rPr>
          <w:bCs/>
          <w:color w:val="181818"/>
        </w:rPr>
        <w:t>г)</w:t>
      </w:r>
      <w:r w:rsidRPr="000F3C28">
        <w:rPr>
          <w:color w:val="181818"/>
        </w:rPr>
        <w:t> </w:t>
      </w:r>
      <w:r w:rsidRPr="000F3C28">
        <w:rPr>
          <w:bCs/>
          <w:color w:val="181818"/>
        </w:rPr>
        <w:t>педагогическая технология</w:t>
      </w:r>
      <w:r w:rsidRPr="000F3C28">
        <w:rPr>
          <w:color w:val="181818"/>
        </w:rPr>
        <w:t>.</w:t>
      </w:r>
    </w:p>
    <w:p w14:paraId="204AB2CB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6CB9C938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4. Документ, в котором отражены требования к структуре основных образовательных программ, условиям их реализации и результатам - это</w:t>
      </w:r>
    </w:p>
    <w:p w14:paraId="2E696161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000000"/>
        </w:rPr>
        <w:t>а) федеральный государственный образовательный стандарт;</w:t>
      </w:r>
    </w:p>
    <w:p w14:paraId="1BC99FC8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000000"/>
        </w:rPr>
        <w:t>б) </w:t>
      </w:r>
      <w:r w:rsidRPr="000F3C28">
        <w:rPr>
          <w:color w:val="181818"/>
        </w:rPr>
        <w:t>государственный стандарт</w:t>
      </w:r>
      <w:r w:rsidRPr="000F3C28">
        <w:rPr>
          <w:color w:val="000000"/>
        </w:rPr>
        <w:t>;</w:t>
      </w:r>
    </w:p>
    <w:p w14:paraId="21037175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 профессиональный стандарт «Педагог профессионального обучения»;</w:t>
      </w:r>
    </w:p>
    <w:p w14:paraId="1C24590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000000"/>
        </w:rPr>
        <w:t>г) Приказ Министерства образования и науки Российской Федерации от 14 июля 2013 года№464 «Об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образования».</w:t>
      </w:r>
    </w:p>
    <w:p w14:paraId="3977BB2E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154AD8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5. Группа, которая формируется из учащихся без отклонений состояния здоровья, имеющих достаточную физическую подготовленность, называется группой…</w:t>
      </w:r>
    </w:p>
    <w:p w14:paraId="6892CBE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физкультурной;</w:t>
      </w:r>
    </w:p>
    <w:p w14:paraId="62A4E99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б) основной медицинской;</w:t>
      </w:r>
    </w:p>
    <w:p w14:paraId="6BA1C75A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 здоровой медицинской;</w:t>
      </w:r>
    </w:p>
    <w:p w14:paraId="3869B9D0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г) спортивной.</w:t>
      </w:r>
    </w:p>
    <w:p w14:paraId="4B0A2C9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605E6AE2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6. Реакция сердечно-сосудистой системы на нагрузку определяется с помощью...</w:t>
      </w:r>
    </w:p>
    <w:p w14:paraId="213756D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 xml:space="preserve">а) </w:t>
      </w:r>
      <w:proofErr w:type="spellStart"/>
      <w:r w:rsidRPr="000F3C28">
        <w:rPr>
          <w:color w:val="181818"/>
        </w:rPr>
        <w:t>хронометрирования</w:t>
      </w:r>
      <w:proofErr w:type="spellEnd"/>
      <w:r w:rsidRPr="000F3C28">
        <w:rPr>
          <w:color w:val="181818"/>
        </w:rPr>
        <w:t>; </w:t>
      </w:r>
      <w:r w:rsidRPr="000F3C28">
        <w:rPr>
          <w:bCs/>
          <w:color w:val="181818"/>
        </w:rPr>
        <w:t xml:space="preserve">б) </w:t>
      </w:r>
      <w:proofErr w:type="spellStart"/>
      <w:r w:rsidRPr="000F3C28">
        <w:rPr>
          <w:bCs/>
          <w:color w:val="181818"/>
        </w:rPr>
        <w:t>пульсометрии</w:t>
      </w:r>
      <w:proofErr w:type="spellEnd"/>
      <w:r w:rsidRPr="000F3C28">
        <w:rPr>
          <w:bCs/>
          <w:color w:val="181818"/>
        </w:rPr>
        <w:t>;</w:t>
      </w:r>
    </w:p>
    <w:p w14:paraId="630C324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 наблюдения; г) эксперимента.</w:t>
      </w:r>
    </w:p>
    <w:p w14:paraId="65F2A1E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000000"/>
        </w:rPr>
        <w:t>7</w:t>
      </w:r>
      <w:r w:rsidRPr="000F3C28">
        <w:rPr>
          <w:i/>
          <w:iCs/>
          <w:color w:val="181818"/>
        </w:rPr>
        <w:t>. Особенности протекания психических процессов, содействующих успешности педагогической деятельности</w:t>
      </w:r>
      <w:r w:rsidRPr="000F3C28">
        <w:rPr>
          <w:color w:val="181818"/>
        </w:rPr>
        <w:t> - </w:t>
      </w:r>
      <w:r w:rsidRPr="000F3C28">
        <w:rPr>
          <w:i/>
          <w:iCs/>
          <w:color w:val="181818"/>
        </w:rPr>
        <w:t>это …</w:t>
      </w:r>
    </w:p>
    <w:p w14:paraId="2839939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 профессиональное мастерство; б) профессиональная пригодность;</w:t>
      </w:r>
    </w:p>
    <w:p w14:paraId="43DF4FE2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 педагогическая техника; </w:t>
      </w:r>
      <w:r w:rsidRPr="000F3C28">
        <w:rPr>
          <w:bCs/>
          <w:color w:val="181818"/>
        </w:rPr>
        <w:t>г) педагогические способности.</w:t>
      </w:r>
    </w:p>
    <w:p w14:paraId="69087700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4CA3C68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8.</w:t>
      </w:r>
      <w:r w:rsidRPr="000F3C28">
        <w:rPr>
          <w:color w:val="181818"/>
        </w:rPr>
        <w:t> </w:t>
      </w:r>
      <w:r w:rsidRPr="000F3C28">
        <w:rPr>
          <w:i/>
          <w:iCs/>
          <w:color w:val="181818"/>
        </w:rPr>
        <w:t>Движущей силой и источником самовоспитания педагога называют потребность в …</w:t>
      </w:r>
    </w:p>
    <w:p w14:paraId="5D7C097E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 общении; </w:t>
      </w:r>
      <w:r w:rsidRPr="000F3C28">
        <w:rPr>
          <w:bCs/>
          <w:color w:val="181818"/>
        </w:rPr>
        <w:t>б)</w:t>
      </w:r>
      <w:r w:rsidRPr="000F3C28">
        <w:rPr>
          <w:color w:val="181818"/>
        </w:rPr>
        <w:t> </w:t>
      </w:r>
      <w:r w:rsidRPr="000F3C28">
        <w:rPr>
          <w:bCs/>
          <w:color w:val="181818"/>
        </w:rPr>
        <w:t>самосовершенствовании</w:t>
      </w:r>
      <w:r w:rsidRPr="000F3C28">
        <w:rPr>
          <w:color w:val="181818"/>
        </w:rPr>
        <w:t>;</w:t>
      </w:r>
    </w:p>
    <w:p w14:paraId="7A850AF3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 психотерапии; г) творчестве.</w:t>
      </w:r>
    </w:p>
    <w:p w14:paraId="5D0206DC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1CE060E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9. Речь, составленная для 10-минутного выступления, в которой раскрывается основная идеи проекта, цели и способов достижения основывается на принципе …</w:t>
      </w:r>
    </w:p>
    <w:p w14:paraId="47CB22A6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целенаправленности; б) последовательности;</w:t>
      </w:r>
    </w:p>
    <w:p w14:paraId="56FD12CB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в) краткости</w:t>
      </w:r>
      <w:r w:rsidRPr="000F3C28">
        <w:rPr>
          <w:color w:val="181818"/>
        </w:rPr>
        <w:t>; г) усиления.</w:t>
      </w:r>
    </w:p>
    <w:p w14:paraId="45C6E371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7A103CE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10. Последовательность, обоснованность и непротиворечивость изложения указывает на …</w:t>
      </w:r>
      <w:r w:rsidRPr="000F3C28">
        <w:rPr>
          <w:color w:val="181818"/>
        </w:rPr>
        <w:t> речи</w:t>
      </w:r>
    </w:p>
    <w:p w14:paraId="5BFCE4AC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а) логичность;</w:t>
      </w:r>
      <w:r w:rsidRPr="000F3C28">
        <w:rPr>
          <w:color w:val="181818"/>
        </w:rPr>
        <w:t> б) богатство;</w:t>
      </w:r>
    </w:p>
    <w:p w14:paraId="0FDD7F6B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 чистоту; г) точность.</w:t>
      </w:r>
    </w:p>
    <w:p w14:paraId="3F6DD2AF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733860DB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000000"/>
        </w:rPr>
        <w:t>11.Способ исследования, совокупность приемов для достижения определенных теоретических или практических результатов – это …</w:t>
      </w:r>
    </w:p>
    <w:p w14:paraId="54E8B73B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учение; б) воспитание;</w:t>
      </w:r>
    </w:p>
    <w:p w14:paraId="7ECA2E11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в) метод; </w:t>
      </w:r>
      <w:r w:rsidRPr="000F3C28">
        <w:rPr>
          <w:color w:val="181818"/>
        </w:rPr>
        <w:t>г) анкетирование.</w:t>
      </w:r>
    </w:p>
    <w:p w14:paraId="2D564800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6214EB5C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12.</w:t>
      </w:r>
      <w:r w:rsidRPr="000F3C28">
        <w:rPr>
          <w:color w:val="181818"/>
        </w:rPr>
        <w:t> </w:t>
      </w:r>
      <w:r w:rsidRPr="000F3C28">
        <w:rPr>
          <w:i/>
          <w:iCs/>
          <w:color w:val="181818"/>
        </w:rPr>
        <w:t>Метод мозгового штурма заключается в…</w:t>
      </w:r>
    </w:p>
    <w:p w14:paraId="57960D93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перестановке способов решения проблемы;</w:t>
      </w:r>
    </w:p>
    <w:p w14:paraId="3293A27C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б) проектировании идеи и механизма ее реализации;</w:t>
      </w:r>
    </w:p>
    <w:p w14:paraId="64CD3FF8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 образном представлении проблемы;</w:t>
      </w:r>
    </w:p>
    <w:p w14:paraId="311BED87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г) генерировании идей без предварительного их обсуждения</w:t>
      </w:r>
      <w:r w:rsidRPr="000F3C28">
        <w:rPr>
          <w:color w:val="181818"/>
        </w:rPr>
        <w:t>.</w:t>
      </w:r>
    </w:p>
    <w:p w14:paraId="1774251E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5DC0B7E7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13. Способ, при котором обучающийся сам ставит проблему, находит пути ее решения, оформляет и представляет результат, называется…методом.</w:t>
      </w:r>
    </w:p>
    <w:p w14:paraId="455C081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 проблемным</w:t>
      </w:r>
      <w:r w:rsidRPr="000F3C28">
        <w:rPr>
          <w:bCs/>
          <w:color w:val="181818"/>
        </w:rPr>
        <w:t>;</w:t>
      </w:r>
    </w:p>
    <w:p w14:paraId="76B0094A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б) репродуктивным;</w:t>
      </w:r>
    </w:p>
    <w:p w14:paraId="5A614408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в) проектным</w:t>
      </w:r>
      <w:r w:rsidRPr="000F3C28">
        <w:rPr>
          <w:color w:val="181818"/>
        </w:rPr>
        <w:t>;</w:t>
      </w:r>
    </w:p>
    <w:p w14:paraId="607BD353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г) эвристическим.</w:t>
      </w:r>
    </w:p>
    <w:p w14:paraId="096710F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52037AB9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14. </w:t>
      </w:r>
      <w:r w:rsidRPr="000F3C28">
        <w:rPr>
          <w:i/>
          <w:iCs/>
          <w:color w:val="000000"/>
        </w:rPr>
        <w:t>Проекты, в которых есть актуальность, предмет, объект, задачи, методы, источников информации, называются</w:t>
      </w:r>
      <w:r w:rsidRPr="000F3C28">
        <w:rPr>
          <w:i/>
          <w:iCs/>
          <w:color w:val="181818"/>
        </w:rPr>
        <w:t>…</w:t>
      </w:r>
    </w:p>
    <w:p w14:paraId="6A87E99D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bCs/>
          <w:color w:val="181818"/>
        </w:rPr>
        <w:t>а)</w:t>
      </w:r>
      <w:r w:rsidRPr="000F3C28">
        <w:rPr>
          <w:bCs/>
          <w:color w:val="000000"/>
        </w:rPr>
        <w:t> исследовательскими</w:t>
      </w:r>
      <w:r w:rsidRPr="000F3C28">
        <w:rPr>
          <w:color w:val="181818"/>
        </w:rPr>
        <w:t>; б)</w:t>
      </w:r>
      <w:r w:rsidRPr="000F3C28">
        <w:rPr>
          <w:color w:val="000000"/>
        </w:rPr>
        <w:t> информационными</w:t>
      </w:r>
      <w:r w:rsidRPr="000F3C28">
        <w:rPr>
          <w:color w:val="181818"/>
        </w:rPr>
        <w:t>;</w:t>
      </w:r>
    </w:p>
    <w:p w14:paraId="7B1A2724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в)</w:t>
      </w:r>
      <w:r w:rsidRPr="000F3C28">
        <w:rPr>
          <w:color w:val="000000"/>
        </w:rPr>
        <w:t> творческими</w:t>
      </w:r>
      <w:r w:rsidRPr="000F3C28">
        <w:rPr>
          <w:bCs/>
          <w:color w:val="181818"/>
        </w:rPr>
        <w:t>; </w:t>
      </w:r>
      <w:r w:rsidRPr="000F3C28">
        <w:rPr>
          <w:color w:val="181818"/>
        </w:rPr>
        <w:t>г)</w:t>
      </w:r>
      <w:r w:rsidRPr="000F3C28">
        <w:rPr>
          <w:color w:val="000000"/>
        </w:rPr>
        <w:t> дизайнерские</w:t>
      </w:r>
      <w:r w:rsidRPr="000F3C28">
        <w:rPr>
          <w:color w:val="181818"/>
        </w:rPr>
        <w:t>.</w:t>
      </w:r>
    </w:p>
    <w:p w14:paraId="355C7AA1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37D9315B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24732BF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i/>
          <w:iCs/>
          <w:color w:val="181818"/>
        </w:rPr>
        <w:t>15. П</w:t>
      </w:r>
      <w:r w:rsidRPr="000F3C28">
        <w:rPr>
          <w:i/>
          <w:iCs/>
          <w:color w:val="000000"/>
        </w:rPr>
        <w:t>редположительное суждение о закономерной (причинной) связи явлений - это</w:t>
      </w:r>
      <w:r w:rsidRPr="000F3C28">
        <w:rPr>
          <w:i/>
          <w:iCs/>
          <w:color w:val="181818"/>
        </w:rPr>
        <w:t>…проекта</w:t>
      </w:r>
    </w:p>
    <w:p w14:paraId="20729631" w14:textId="77777777" w:rsidR="0041765C" w:rsidRPr="000F3C28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F3C28">
        <w:rPr>
          <w:color w:val="181818"/>
        </w:rPr>
        <w:t>а)</w:t>
      </w:r>
      <w:r w:rsidRPr="000F3C28">
        <w:rPr>
          <w:color w:val="000000"/>
        </w:rPr>
        <w:t> исследование</w:t>
      </w:r>
      <w:r w:rsidRPr="000F3C28">
        <w:rPr>
          <w:color w:val="181818"/>
        </w:rPr>
        <w:t>; </w:t>
      </w:r>
      <w:r w:rsidRPr="000F3C28">
        <w:rPr>
          <w:bCs/>
          <w:color w:val="181818"/>
        </w:rPr>
        <w:t>б)</w:t>
      </w:r>
      <w:r w:rsidRPr="000F3C28">
        <w:rPr>
          <w:bCs/>
          <w:color w:val="000000"/>
        </w:rPr>
        <w:t> гипотеза</w:t>
      </w:r>
      <w:r w:rsidRPr="000F3C28">
        <w:rPr>
          <w:color w:val="181818"/>
        </w:rPr>
        <w:t>;</w:t>
      </w:r>
    </w:p>
    <w:p w14:paraId="66F8903E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color w:val="181818"/>
        </w:rPr>
        <w:t>в)</w:t>
      </w:r>
      <w:r w:rsidRPr="0041765C">
        <w:rPr>
          <w:color w:val="000000"/>
        </w:rPr>
        <w:t> цель</w:t>
      </w:r>
      <w:r w:rsidRPr="0041765C">
        <w:rPr>
          <w:color w:val="181818"/>
        </w:rPr>
        <w:t>; г)</w:t>
      </w:r>
      <w:r w:rsidRPr="0041765C">
        <w:rPr>
          <w:color w:val="000000"/>
        </w:rPr>
        <w:t> метод</w:t>
      </w:r>
      <w:r w:rsidRPr="0041765C">
        <w:rPr>
          <w:color w:val="181818"/>
        </w:rPr>
        <w:t>.</w:t>
      </w:r>
    </w:p>
    <w:p w14:paraId="68C28E6F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0ADF3875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b/>
          <w:bCs/>
          <w:color w:val="181818"/>
        </w:rPr>
        <w:t>Критерии оценки теста</w:t>
      </w:r>
    </w:p>
    <w:p w14:paraId="308584D8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color w:val="181818"/>
        </w:rPr>
        <w:t>«отлично» 15-14 правильных ответов;</w:t>
      </w:r>
    </w:p>
    <w:p w14:paraId="0D462FFC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color w:val="181818"/>
        </w:rPr>
        <w:t>«хорошо» - 13 -12 правильных ответов;</w:t>
      </w:r>
    </w:p>
    <w:p w14:paraId="58AB7E08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color w:val="181818"/>
        </w:rPr>
        <w:t>«удовлетворительно» - 11 – 10 правильных ответов;</w:t>
      </w:r>
    </w:p>
    <w:p w14:paraId="460EEE8B" w14:textId="77777777" w:rsidR="0041765C" w:rsidRPr="0041765C" w:rsidRDefault="0041765C" w:rsidP="0041765C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1765C">
        <w:rPr>
          <w:color w:val="181818"/>
        </w:rPr>
        <w:t>«неудовлетворительно» - менее 10 правильны</w:t>
      </w:r>
      <w:bookmarkStart w:id="0" w:name="_GoBack"/>
      <w:bookmarkEnd w:id="0"/>
      <w:r w:rsidRPr="0041765C">
        <w:rPr>
          <w:color w:val="181818"/>
        </w:rPr>
        <w:t>х ответов.</w:t>
      </w:r>
    </w:p>
    <w:p w14:paraId="7ABB0FD9" w14:textId="77777777" w:rsidR="007E429F" w:rsidRPr="0041765C" w:rsidRDefault="007E429F" w:rsidP="00417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29F" w:rsidRPr="0041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20"/>
    <w:rsid w:val="000F3C28"/>
    <w:rsid w:val="0041765C"/>
    <w:rsid w:val="005B6620"/>
    <w:rsid w:val="007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2B14"/>
  <w15:chartTrackingRefBased/>
  <w15:docId w15:val="{A8AEB31D-8934-4786-BA54-3B570079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2023-10-11T19:30:00Z</dcterms:created>
  <dcterms:modified xsi:type="dcterms:W3CDTF">2023-10-11T19:32:00Z</dcterms:modified>
</cp:coreProperties>
</file>