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4AE" w:rsidRPr="008D24AE" w:rsidRDefault="008D24AE" w:rsidP="008D24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24AE">
        <w:rPr>
          <w:rFonts w:ascii="Times New Roman" w:hAnsi="Times New Roman"/>
          <w:b/>
          <w:sz w:val="24"/>
          <w:szCs w:val="24"/>
        </w:rPr>
        <w:t>Учебный план</w:t>
      </w:r>
    </w:p>
    <w:p w:rsidR="008D24AE" w:rsidRPr="008D24AE" w:rsidRDefault="008D24AE" w:rsidP="008D24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24AE">
        <w:rPr>
          <w:rFonts w:ascii="Times New Roman" w:hAnsi="Times New Roman"/>
          <w:b/>
          <w:sz w:val="24"/>
          <w:szCs w:val="24"/>
        </w:rPr>
        <w:t>Правовые основы профессиональной деятельности младшего воспитателя</w:t>
      </w:r>
    </w:p>
    <w:p w:rsidR="008D24AE" w:rsidRPr="008D24AE" w:rsidRDefault="008D24AE" w:rsidP="008D24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page" w:tblpX="926" w:tblpY="43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96"/>
        <w:gridCol w:w="1134"/>
        <w:gridCol w:w="1134"/>
        <w:gridCol w:w="857"/>
      </w:tblGrid>
      <w:tr w:rsidR="008D24AE" w:rsidRPr="008D24AE" w:rsidTr="008D24AE">
        <w:trPr>
          <w:trHeight w:val="703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4AE" w:rsidRPr="008D24AE" w:rsidRDefault="008D24AE" w:rsidP="008D24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D24A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4AE" w:rsidRPr="008D24AE" w:rsidRDefault="008D24AE" w:rsidP="008D24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D24A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ТЗ,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4AE" w:rsidRPr="008D24AE" w:rsidRDefault="008D24AE" w:rsidP="008D24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D24A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ПЗ, ч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4AE" w:rsidRPr="008D24AE" w:rsidRDefault="008D24AE" w:rsidP="008D24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D24A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СР, ч</w:t>
            </w:r>
          </w:p>
        </w:tc>
      </w:tr>
      <w:tr w:rsidR="008D24AE" w:rsidRPr="008D24AE" w:rsidTr="008D24AE">
        <w:trPr>
          <w:trHeight w:val="1261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AE" w:rsidRPr="008D24AE" w:rsidRDefault="008D24AE" w:rsidP="008D24AE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  <w:r w:rsidRPr="008D24AE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Тема 1</w:t>
            </w:r>
          </w:p>
          <w:p w:rsidR="008D24AE" w:rsidRPr="008D24AE" w:rsidRDefault="008D24AE" w:rsidP="008D24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D24AE">
              <w:rPr>
                <w:rFonts w:ascii="Times New Roman" w:hAnsi="Times New Roman"/>
                <w:sz w:val="24"/>
                <w:szCs w:val="24"/>
                <w:lang w:eastAsia="en-US"/>
              </w:rPr>
              <w:t>Законодательные акты и другие нормативные документы, регулирующие</w:t>
            </w:r>
          </w:p>
          <w:p w:rsidR="008D24AE" w:rsidRPr="008D24AE" w:rsidRDefault="008D24AE" w:rsidP="008D24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4AE">
              <w:rPr>
                <w:rFonts w:ascii="Times New Roman" w:hAnsi="Times New Roman"/>
                <w:sz w:val="24"/>
                <w:szCs w:val="24"/>
                <w:lang w:eastAsia="en-US"/>
              </w:rPr>
              <w:t>правоотношения в области профессиональной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AE" w:rsidRPr="008D24AE" w:rsidRDefault="008D24AE" w:rsidP="008D2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D24AE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AE" w:rsidRPr="008D24AE" w:rsidRDefault="008D24AE" w:rsidP="008D2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AE" w:rsidRPr="008D24AE" w:rsidRDefault="008D24AE" w:rsidP="008D24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8D24AE" w:rsidRPr="008D24AE" w:rsidRDefault="008D24AE" w:rsidP="008D24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D24A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8D24AE" w:rsidRPr="008D24AE" w:rsidTr="008D24AE">
        <w:trPr>
          <w:trHeight w:val="839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AE" w:rsidRPr="008D24AE" w:rsidRDefault="008D24AE" w:rsidP="008D24AE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  <w:r w:rsidRPr="008D24AE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Тема 2</w:t>
            </w:r>
          </w:p>
          <w:p w:rsidR="008D24AE" w:rsidRPr="008D24AE" w:rsidRDefault="008D24AE" w:rsidP="008D24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D24AE">
              <w:rPr>
                <w:rFonts w:ascii="Times New Roman" w:hAnsi="Times New Roman"/>
                <w:sz w:val="24"/>
                <w:szCs w:val="24"/>
                <w:lang w:eastAsia="en-US"/>
              </w:rPr>
              <w:t>Анализ нормативной документации регламентирующий профессиональную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AE" w:rsidRPr="008D24AE" w:rsidRDefault="008D24AE" w:rsidP="008D2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AE" w:rsidRPr="008D24AE" w:rsidRDefault="008D24AE" w:rsidP="008D2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D24AE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AE" w:rsidRPr="008D24AE" w:rsidRDefault="008D24AE" w:rsidP="008D24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D24A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8D24AE" w:rsidRPr="008D24AE" w:rsidTr="008D24AE">
        <w:trPr>
          <w:trHeight w:val="1125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AE" w:rsidRPr="008D24AE" w:rsidRDefault="008D24AE" w:rsidP="008D24AE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  <w:r w:rsidRPr="008D24AE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Тема 3</w:t>
            </w:r>
          </w:p>
          <w:p w:rsidR="008D24AE" w:rsidRPr="008D24AE" w:rsidRDefault="008D24AE" w:rsidP="008D24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4AE">
              <w:rPr>
                <w:rFonts w:ascii="Times New Roman" w:hAnsi="Times New Roman"/>
                <w:sz w:val="24"/>
                <w:szCs w:val="24"/>
              </w:rPr>
              <w:t>Источники права, понятие нормативно-правового акта. Классификация и основные виды нормативно-правовых актов, действие нормативных актов во времени, в пространстве и по кругу лиц.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AE" w:rsidRPr="008D24AE" w:rsidRDefault="008D24AE" w:rsidP="008D24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4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AE" w:rsidRPr="008D24AE" w:rsidRDefault="008D24AE" w:rsidP="008D2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AE" w:rsidRPr="008D24AE" w:rsidRDefault="008D24AE" w:rsidP="008D24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D24A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8D24AE" w:rsidRPr="008D24AE" w:rsidTr="008D24AE">
        <w:trPr>
          <w:trHeight w:val="646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AE" w:rsidRPr="008D24AE" w:rsidRDefault="008D24AE" w:rsidP="008D24AE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  <w:r w:rsidRPr="008D24AE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Тема 4</w:t>
            </w:r>
          </w:p>
          <w:p w:rsidR="008D24AE" w:rsidRPr="008D24AE" w:rsidRDefault="008D24AE" w:rsidP="008D24AE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4AE">
              <w:rPr>
                <w:rFonts w:ascii="Times New Roman" w:hAnsi="Times New Roman"/>
                <w:bCs/>
                <w:sz w:val="24"/>
                <w:szCs w:val="24"/>
              </w:rPr>
              <w:t>Трудовой договор: права, стороны, содержание. Права и обязанности работников и работодателей в сфере профессиональной деятельности. Виды трудового договора. Испытания при приеме на работу. Порядок заключения трудового договора. Изменение трудового договора. Переводы на другую работу. Прекращение трудового договора.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AE" w:rsidRPr="008D24AE" w:rsidRDefault="008D24AE" w:rsidP="008D24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4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AE" w:rsidRPr="008D24AE" w:rsidRDefault="008D24AE" w:rsidP="008D2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AE" w:rsidRPr="008D24AE" w:rsidRDefault="008D24AE" w:rsidP="008D24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D24A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8D24AE" w:rsidRPr="008D24AE" w:rsidTr="008D24AE">
        <w:trPr>
          <w:trHeight w:val="972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AE" w:rsidRPr="008D24AE" w:rsidRDefault="008D24AE" w:rsidP="008D24AE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  <w:r w:rsidRPr="008D24AE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Тема 5</w:t>
            </w:r>
          </w:p>
          <w:p w:rsidR="008D24AE" w:rsidRPr="008D24AE" w:rsidRDefault="008D24AE" w:rsidP="008D24AE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4AE">
              <w:rPr>
                <w:rFonts w:ascii="Times New Roman" w:hAnsi="Times New Roman"/>
                <w:bCs/>
                <w:sz w:val="24"/>
                <w:szCs w:val="24"/>
              </w:rPr>
              <w:t>Рабочее время. Понятие и виды рабочего времени. Неполное рабочее время, сокращенное рабочее время, сверхурочная работа, ненормированный рабочий день. Режим рабочего 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AE" w:rsidRPr="008D24AE" w:rsidRDefault="008D24AE" w:rsidP="008D2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D24AE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AE" w:rsidRPr="008D24AE" w:rsidRDefault="008D24AE" w:rsidP="008D2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AE" w:rsidRPr="008D24AE" w:rsidRDefault="008D24AE" w:rsidP="008D24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D24A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8D24AE" w:rsidRPr="008D24AE" w:rsidTr="008D24AE">
        <w:trPr>
          <w:trHeight w:val="115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4AE" w:rsidRPr="008D24AE" w:rsidRDefault="008D24AE" w:rsidP="008D24AE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  <w:r w:rsidRPr="008D24AE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Тема 6</w:t>
            </w:r>
          </w:p>
          <w:p w:rsidR="008D24AE" w:rsidRPr="008D24AE" w:rsidRDefault="008D24AE" w:rsidP="008D24AE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4AE">
              <w:rPr>
                <w:rFonts w:ascii="Times New Roman" w:hAnsi="Times New Roman"/>
                <w:bCs/>
                <w:sz w:val="24"/>
                <w:szCs w:val="24"/>
              </w:rPr>
              <w:t>Дисциплина труда.  Понятие дисциплины труда. Поощрения за труд. Виды и порядок применения дисциплинарных взысканий, снятие дисциплинарного взыскания.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AE" w:rsidRPr="008D24AE" w:rsidRDefault="008D24AE" w:rsidP="008D2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4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AE" w:rsidRPr="008D24AE" w:rsidRDefault="008D24AE" w:rsidP="008D2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AE" w:rsidRPr="008D24AE" w:rsidRDefault="008D24AE" w:rsidP="008D24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D24A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8D24AE" w:rsidRPr="008D24AE" w:rsidTr="008D24AE">
        <w:trPr>
          <w:trHeight w:val="331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4AE" w:rsidRPr="008D24AE" w:rsidRDefault="008D24AE" w:rsidP="008D24AE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  <w:r w:rsidRPr="008D24AE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Тема 7</w:t>
            </w:r>
          </w:p>
          <w:p w:rsidR="008D24AE" w:rsidRPr="008D24AE" w:rsidRDefault="008D24AE" w:rsidP="008D24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4AE">
              <w:rPr>
                <w:rFonts w:ascii="Times New Roman" w:hAnsi="Times New Roman"/>
                <w:bCs/>
                <w:sz w:val="24"/>
                <w:szCs w:val="24"/>
              </w:rPr>
              <w:t>Материальная ответственность  работника. Условия наступления материальной ответственности. Полная материальная ответственность, коллективная материальная ответственность за причинение ущерба.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AE" w:rsidRPr="008D24AE" w:rsidRDefault="008D24AE" w:rsidP="008D2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4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AE" w:rsidRPr="008D24AE" w:rsidRDefault="008D24AE" w:rsidP="008D2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AE" w:rsidRPr="008D24AE" w:rsidRDefault="008D24AE" w:rsidP="008D24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D24A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8D24AE" w:rsidRPr="008D24AE" w:rsidTr="008D24AE">
        <w:trPr>
          <w:trHeight w:val="613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AE" w:rsidRPr="008D24AE" w:rsidRDefault="008D24AE" w:rsidP="008D24AE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  <w:r w:rsidRPr="008D24AE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Тема 8</w:t>
            </w:r>
          </w:p>
          <w:p w:rsidR="008D24AE" w:rsidRPr="008D24AE" w:rsidRDefault="008D24AE" w:rsidP="008D24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4AE">
              <w:rPr>
                <w:rFonts w:ascii="Times New Roman" w:hAnsi="Times New Roman"/>
                <w:bCs/>
                <w:sz w:val="24"/>
                <w:szCs w:val="24"/>
              </w:rPr>
              <w:t>Защита трудовых прав и свобод. Права и обязанности работника в области профессиональной деятельности. Формы оплаты труда.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AE" w:rsidRPr="008D24AE" w:rsidRDefault="008D24AE" w:rsidP="008D2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4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AE" w:rsidRPr="008D24AE" w:rsidRDefault="008D24AE" w:rsidP="008D2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AE" w:rsidRPr="008D24AE" w:rsidRDefault="008D24AE" w:rsidP="008D24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D24A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8D24AE" w:rsidRPr="008D24AE" w:rsidTr="008D24AE">
        <w:trPr>
          <w:trHeight w:val="656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AE" w:rsidRPr="008D24AE" w:rsidRDefault="008D24AE" w:rsidP="008D24AE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  <w:r w:rsidRPr="008D24AE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Тема 9</w:t>
            </w:r>
          </w:p>
          <w:p w:rsidR="008D24AE" w:rsidRPr="008D24AE" w:rsidRDefault="008D24AE" w:rsidP="008D24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4AE">
              <w:rPr>
                <w:rFonts w:ascii="Times New Roman" w:hAnsi="Times New Roman"/>
                <w:sz w:val="24"/>
                <w:szCs w:val="24"/>
              </w:rPr>
              <w:t>Составление трудового договора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AE" w:rsidRPr="008D24AE" w:rsidRDefault="008D24AE" w:rsidP="008D2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AE" w:rsidRPr="008D24AE" w:rsidRDefault="008D24AE" w:rsidP="008D2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4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AE" w:rsidRPr="008D24AE" w:rsidRDefault="008D24AE" w:rsidP="008D24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D24A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8D24AE" w:rsidRPr="008D24AE" w:rsidTr="008D24AE">
        <w:trPr>
          <w:trHeight w:val="331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4AE" w:rsidRPr="008D24AE" w:rsidRDefault="008D24AE" w:rsidP="008D24A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D24AE">
              <w:rPr>
                <w:rFonts w:ascii="Times New Roman" w:hAnsi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AE" w:rsidRPr="008D24AE" w:rsidRDefault="008D24AE" w:rsidP="008D24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24A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AE" w:rsidRPr="008D24AE" w:rsidRDefault="008D24AE" w:rsidP="008D24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AE" w:rsidRPr="008D24AE" w:rsidRDefault="008D24AE" w:rsidP="008D24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8D24AE" w:rsidRPr="008D24AE" w:rsidTr="008D24AE">
        <w:trPr>
          <w:trHeight w:val="331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4AE" w:rsidRPr="008D24AE" w:rsidRDefault="008D24AE" w:rsidP="008D24A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8D24AE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AE" w:rsidRPr="008D24AE" w:rsidRDefault="008D24AE" w:rsidP="008D24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D24A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AE" w:rsidRPr="008D24AE" w:rsidRDefault="008D24AE" w:rsidP="008D24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D24A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AE" w:rsidRPr="008D24AE" w:rsidRDefault="008D24AE" w:rsidP="008D24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D24A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8D24AE" w:rsidRPr="008D24AE" w:rsidTr="008D24AE">
        <w:trPr>
          <w:trHeight w:val="331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4AE" w:rsidRPr="008D24AE" w:rsidRDefault="008D24AE" w:rsidP="008D24A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8D24AE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AE" w:rsidRPr="008D24AE" w:rsidRDefault="008D24AE" w:rsidP="008D24A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D24A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14  часов</w:t>
            </w:r>
          </w:p>
        </w:tc>
      </w:tr>
    </w:tbl>
    <w:p w:rsidR="00000000" w:rsidRPr="008D24AE" w:rsidRDefault="008D24AE" w:rsidP="008D24AE">
      <w:pPr>
        <w:spacing w:after="0" w:line="240" w:lineRule="auto"/>
        <w:rPr>
          <w:sz w:val="24"/>
          <w:szCs w:val="24"/>
        </w:rPr>
      </w:pPr>
    </w:p>
    <w:sectPr w:rsidR="00000000" w:rsidRPr="008D2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>
    <w:useFELayout/>
  </w:compat>
  <w:rsids>
    <w:rsidRoot w:val="008D24AE"/>
    <w:rsid w:val="008D2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Kab222-2</dc:creator>
  <cp:keywords/>
  <dc:description/>
  <cp:lastModifiedBy>Kab222-2</cp:lastModifiedBy>
  <cp:revision>2</cp:revision>
  <cp:lastPrinted>2023-10-12T09:17:00Z</cp:lastPrinted>
  <dcterms:created xsi:type="dcterms:W3CDTF">2023-10-12T09:09:00Z</dcterms:created>
  <dcterms:modified xsi:type="dcterms:W3CDTF">2023-10-12T09:17:00Z</dcterms:modified>
</cp:coreProperties>
</file>