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08" w:rsidRPr="007C1308" w:rsidRDefault="007C1308" w:rsidP="007C1308">
      <w:pPr>
        <w:spacing w:after="0" w:line="240" w:lineRule="auto"/>
        <w:ind w:firstLine="709"/>
        <w:jc w:val="center"/>
        <w:rPr>
          <w:rFonts w:ascii="Times New Roman" w:eastAsia="Times New Roman" w:hAnsi="Times New Roman" w:cs="Times New Roman"/>
          <w:b/>
          <w:sz w:val="24"/>
          <w:szCs w:val="24"/>
        </w:rPr>
      </w:pPr>
      <w:r w:rsidRPr="007C1308">
        <w:rPr>
          <w:rFonts w:ascii="Times New Roman" w:eastAsia="Times New Roman" w:hAnsi="Times New Roman" w:cs="Times New Roman"/>
          <w:b/>
          <w:sz w:val="24"/>
          <w:szCs w:val="24"/>
        </w:rPr>
        <w:t>УЧЕБНАЯ ДИСЦИПЛИНА</w:t>
      </w:r>
    </w:p>
    <w:p w:rsidR="007C1308" w:rsidRPr="007C1308" w:rsidRDefault="007C1308" w:rsidP="007C1308">
      <w:pPr>
        <w:spacing w:after="0"/>
        <w:jc w:val="center"/>
        <w:rPr>
          <w:rFonts w:ascii="Times New Roman" w:eastAsia="Times New Roman" w:hAnsi="Times New Roman" w:cs="Times New Roman"/>
          <w:b/>
          <w:sz w:val="24"/>
          <w:szCs w:val="24"/>
        </w:rPr>
      </w:pPr>
      <w:r w:rsidRPr="007C1308">
        <w:rPr>
          <w:rFonts w:ascii="Times New Roman" w:eastAsia="Times New Roman" w:hAnsi="Times New Roman" w:cs="Times New Roman"/>
          <w:b/>
          <w:sz w:val="24"/>
          <w:szCs w:val="24"/>
        </w:rPr>
        <w:t xml:space="preserve"> «Правовые основы профессиональной деятельности младшего воспитателя»</w:t>
      </w:r>
    </w:p>
    <w:p w:rsidR="007C1308" w:rsidRDefault="007C1308" w:rsidP="007C1308">
      <w:pPr>
        <w:pStyle w:val="c16"/>
        <w:shd w:val="clear" w:color="auto" w:fill="FFFFFF"/>
        <w:spacing w:before="0" w:beforeAutospacing="0" w:after="0" w:afterAutospacing="0"/>
        <w:jc w:val="center"/>
        <w:rPr>
          <w:rStyle w:val="c53"/>
          <w:b/>
          <w:bCs/>
          <w:color w:val="000000"/>
        </w:rPr>
      </w:pPr>
    </w:p>
    <w:p w:rsidR="007C1308" w:rsidRDefault="007C1308" w:rsidP="007C1308">
      <w:pPr>
        <w:pStyle w:val="c16"/>
        <w:shd w:val="clear" w:color="auto" w:fill="FFFFFF"/>
        <w:spacing w:before="0" w:beforeAutospacing="0" w:after="0" w:afterAutospacing="0"/>
        <w:jc w:val="center"/>
        <w:rPr>
          <w:rStyle w:val="c53"/>
          <w:b/>
          <w:bCs/>
          <w:color w:val="000000"/>
        </w:rPr>
      </w:pPr>
    </w:p>
    <w:p w:rsidR="007C1308" w:rsidRDefault="007C1308" w:rsidP="007C1308">
      <w:pPr>
        <w:pStyle w:val="c16"/>
        <w:shd w:val="clear" w:color="auto" w:fill="FFFFFF"/>
        <w:spacing w:before="0" w:beforeAutospacing="0" w:after="0" w:afterAutospacing="0"/>
        <w:jc w:val="center"/>
        <w:rPr>
          <w:rStyle w:val="c53"/>
          <w:b/>
          <w:bCs/>
          <w:color w:val="000000"/>
        </w:rPr>
      </w:pPr>
    </w:p>
    <w:p w:rsidR="007C1308" w:rsidRPr="007C1308" w:rsidRDefault="007C1308" w:rsidP="007C1308">
      <w:pPr>
        <w:pStyle w:val="c16"/>
        <w:shd w:val="clear" w:color="auto" w:fill="FFFFFF"/>
        <w:spacing w:before="0" w:beforeAutospacing="0" w:after="0" w:afterAutospacing="0"/>
        <w:jc w:val="center"/>
        <w:rPr>
          <w:rStyle w:val="c53"/>
          <w:b/>
          <w:bCs/>
          <w:color w:val="000000"/>
        </w:rPr>
      </w:pPr>
      <w:r w:rsidRPr="007C1308">
        <w:rPr>
          <w:rStyle w:val="c53"/>
          <w:b/>
          <w:bCs/>
          <w:color w:val="000000"/>
        </w:rPr>
        <w:t>Введение</w:t>
      </w:r>
    </w:p>
    <w:p w:rsidR="007C1308" w:rsidRPr="007C1308" w:rsidRDefault="007C1308" w:rsidP="007C1308">
      <w:pPr>
        <w:pStyle w:val="c16"/>
        <w:shd w:val="clear" w:color="auto" w:fill="FFFFFF"/>
        <w:spacing w:before="0" w:beforeAutospacing="0" w:after="0" w:afterAutospacing="0"/>
        <w:jc w:val="center"/>
        <w:rPr>
          <w:rStyle w:val="c53"/>
          <w:b/>
          <w:bCs/>
          <w:color w:val="000000"/>
        </w:rPr>
      </w:pPr>
    </w:p>
    <w:p w:rsidR="007C1308" w:rsidRPr="007C1308" w:rsidRDefault="007C1308" w:rsidP="007C1308">
      <w:pPr>
        <w:pStyle w:val="c16"/>
        <w:shd w:val="clear" w:color="auto" w:fill="FFFFFF"/>
        <w:spacing w:before="0" w:beforeAutospacing="0" w:after="0" w:afterAutospacing="0"/>
        <w:jc w:val="center"/>
        <w:rPr>
          <w:color w:val="000000"/>
        </w:rPr>
      </w:pPr>
      <w:r w:rsidRPr="007C1308">
        <w:rPr>
          <w:rStyle w:val="c53"/>
          <w:b/>
          <w:bCs/>
          <w:color w:val="000000"/>
        </w:rPr>
        <w:t>Основные правовые понятия</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        Право</w:t>
      </w:r>
      <w:r w:rsidRPr="007C1308">
        <w:rPr>
          <w:rStyle w:val="c0"/>
          <w:color w:val="000000"/>
        </w:rPr>
        <w:t> – есть внутренне согласованная </w:t>
      </w:r>
      <w:r w:rsidRPr="007C1308">
        <w:rPr>
          <w:rStyle w:val="c0"/>
          <w:color w:val="000000"/>
          <w:u w:val="single"/>
        </w:rPr>
        <w:t>система норм</w:t>
      </w:r>
      <w:r w:rsidRPr="007C1308">
        <w:rPr>
          <w:rStyle w:val="c0"/>
          <w:color w:val="000000"/>
        </w:rPr>
        <w:t>, установленных или признанных </w:t>
      </w:r>
      <w:r w:rsidRPr="007C1308">
        <w:rPr>
          <w:rStyle w:val="c0"/>
          <w:color w:val="000000"/>
          <w:u w:val="single"/>
        </w:rPr>
        <w:t>государством</w:t>
      </w:r>
      <w:r w:rsidRPr="007C1308">
        <w:rPr>
          <w:rStyle w:val="c0"/>
          <w:color w:val="000000"/>
        </w:rPr>
        <w:t> в интересах общества и обеспечиваемых не только сознанием их необходимости, справедливости, но и силой </w:t>
      </w:r>
      <w:r w:rsidRPr="007C1308">
        <w:rPr>
          <w:rStyle w:val="c0"/>
          <w:color w:val="000000"/>
          <w:u w:val="single"/>
        </w:rPr>
        <w:t>государственного принуждения</w:t>
      </w:r>
      <w:r w:rsidRPr="007C1308">
        <w:rPr>
          <w:rStyle w:val="c0"/>
          <w:color w:val="000000"/>
        </w:rPr>
        <w:t>.</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Задание:</w:t>
      </w:r>
      <w:r w:rsidRPr="007C1308">
        <w:rPr>
          <w:rStyle w:val="c0"/>
          <w:color w:val="000000"/>
        </w:rPr>
        <w:t> В данном определении выделить основные положения, характеризующих понятие «право».</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В праве выделяются две крупные отрасли: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1 </w:t>
      </w:r>
      <w:r w:rsidRPr="007C1308">
        <w:rPr>
          <w:rStyle w:val="c2"/>
          <w:b/>
          <w:bCs/>
          <w:color w:val="000000"/>
        </w:rPr>
        <w:t>Публичное </w:t>
      </w:r>
      <w:r w:rsidRPr="007C1308">
        <w:rPr>
          <w:rStyle w:val="c0"/>
          <w:color w:val="000000"/>
        </w:rPr>
        <w:t>(то, что относится к положению государства). Нормы публичного права ограничивают монополизм и недобросовестную конкуренцию, защиту прав потребителей</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2 </w:t>
      </w:r>
      <w:r w:rsidRPr="007C1308">
        <w:rPr>
          <w:rStyle w:val="c2"/>
          <w:b/>
          <w:bCs/>
          <w:color w:val="000000"/>
        </w:rPr>
        <w:t>Частное</w:t>
      </w:r>
      <w:r w:rsidRPr="007C1308">
        <w:rPr>
          <w:rStyle w:val="c0"/>
          <w:color w:val="000000"/>
        </w:rPr>
        <w:t> (непосредственно касается  интересов отдельных лиц). Частноправовую сферу регулирования предпринимательской деятельности отражает гражданское право. Его нормы обеспечивают юридическое равенство и самостоятельность участников, неприкосновенность их частной собственности, независимую защиту и др.</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w:t>
      </w:r>
      <w:r w:rsidRPr="007C1308">
        <w:rPr>
          <w:rStyle w:val="c2"/>
          <w:b/>
          <w:bCs/>
          <w:color w:val="000000"/>
        </w:rPr>
        <w:t>Нормы права</w:t>
      </w:r>
      <w:r w:rsidRPr="007C1308">
        <w:rPr>
          <w:rStyle w:val="c0"/>
          <w:color w:val="000000"/>
        </w:rPr>
        <w:t> – это мельчайшие части, «кирпичики», из которых строятся право и его отрасли. Нормы права - это правило поведения, закрепленное в законе и охраняемое государством.</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Система права подразделяется на </w:t>
      </w:r>
      <w:r w:rsidRPr="007C1308">
        <w:rPr>
          <w:rStyle w:val="c2"/>
          <w:b/>
          <w:bCs/>
          <w:color w:val="000000"/>
        </w:rPr>
        <w:t>отрасли права </w:t>
      </w:r>
      <w:r w:rsidRPr="007C1308">
        <w:rPr>
          <w:rStyle w:val="c0"/>
          <w:color w:val="000000"/>
        </w:rPr>
        <w:t>- это совокупность, связанных между собой норм, регулирующих общественные отношения в определенной сфере жизни общества. Система права включает следующие основные отрасли: государственное, административное, финансовое, земельное, гражданское, семейное, трудовое, уголовное, гражданско-процессуальное и др. Отрасли - это как бы «этажи»  права.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    Источники права</w:t>
      </w:r>
      <w:r w:rsidRPr="007C1308">
        <w:rPr>
          <w:rStyle w:val="c0"/>
          <w:color w:val="000000"/>
        </w:rPr>
        <w:t> – внешние формы выражения  правовых норм, имеющих общеобязательный характер, которые в совокупности образуют отрасль права. (Конституция РФ, федеральные законы, указы Президента, постановления Правительства, нормативные акты муниципальных образований, локальные нормативные акты  и др.).</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Правоотношения -</w:t>
      </w:r>
      <w:r w:rsidRPr="007C1308">
        <w:rPr>
          <w:rStyle w:val="c0"/>
          <w:color w:val="000000"/>
        </w:rPr>
        <w:t> вид общественных отношений, регулируемых правовой нормой.</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 Субъект права</w:t>
      </w:r>
      <w:r w:rsidRPr="007C1308">
        <w:rPr>
          <w:rStyle w:val="c0"/>
          <w:color w:val="000000"/>
        </w:rPr>
        <w:t> – лицо (физическое или юридическое) обладающее по закону способностью иметь и осуществлять непосредственно или через представителя права и юридические обязанности.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Объект права - </w:t>
      </w:r>
      <w:r w:rsidRPr="007C1308">
        <w:rPr>
          <w:rStyle w:val="c0"/>
          <w:color w:val="000000"/>
          <w:shd w:val="clear" w:color="auto" w:fill="FFFFFF"/>
        </w:rPr>
        <w:t>конкретные имущественные и неимущественные блага и интересы, отношения, по поводу которых регламентированы законом </w:t>
      </w:r>
    </w:p>
    <w:p w:rsidR="007C1308" w:rsidRPr="007C1308" w:rsidRDefault="007C1308" w:rsidP="007C1308">
      <w:pPr>
        <w:pStyle w:val="c10"/>
        <w:shd w:val="clear" w:color="auto" w:fill="FFFFFF"/>
        <w:spacing w:before="0" w:beforeAutospacing="0" w:after="0" w:afterAutospacing="0"/>
        <w:jc w:val="center"/>
        <w:rPr>
          <w:rStyle w:val="c53"/>
          <w:b/>
          <w:bCs/>
          <w:color w:val="000000"/>
        </w:rPr>
      </w:pP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53"/>
          <w:b/>
          <w:bCs/>
          <w:color w:val="000000"/>
        </w:rPr>
        <w:t>РАЗДЕЛ 1 ОСНОВЫ КОНСТИТУЦИОННОГО ПРАВА РОССИЙСКОЙ ФЕДЕРАЦИИ</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Тема: Конституция РФ – основной закон государства.</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Основы конституционного строя</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xml:space="preserve">        Конституция  является фундаментальным нормативно-правовым актом, выступающим в качестве отправного юридического начала не только по отношению к текущим,  но и по отношению к самим конституционным законам. Она обладает самой высокой юридической силой по отношению ко всем без исключения формам (источникам) права и служит правовой основой для всей правотворческой и правоприменительной деятельности в государстве. Конституция обычно определяется как Основной закон государства, закрепляющий его основы, а также основы общественного и экономического строя данной страны, права и свободы человека и гражданина, форму </w:t>
      </w:r>
      <w:r w:rsidRPr="007C1308">
        <w:rPr>
          <w:rStyle w:val="c0"/>
          <w:color w:val="000000"/>
        </w:rPr>
        <w:lastRenderedPageBreak/>
        <w:t>правления и форму государственного устройства, порядок организации и компетенцию органов государственной власти и управления, организацию и основные принципы функционирования избирательной системы и осуществления правосудия.</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Действующая Конституция России была принята 12 декабря 1993 года путем проведения всенародного голосования – референдума. Конституция 1993 года является пятой по счету Конституцией РФ, принятой после Октябрьской революции 1917 года.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В структурном отношении действующая Конституция РФ довольно традиционна. Она состоит из Преамбулы, двух разделов,9 глав, 137 статей, их составных частей или пунктов.</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Наименование глав действующей Конституции РФ полностью соответствуют их содержанию и, как правило, говорят сами за себя. Это «Основы конституционного строя»(гл.1), «Права и свободы человека и гражданина»(гл.2), «Федеративное устройство» (гл.3), «Президент РФ, 9гл.4), «Федеральное Собрание» (гл.5), «Правительство РФ» (гл.6), «Судебная власть» (гл.7). «Местное самоуправление» (гл.8) и «Конституционные поправки и пересмотр Конституции (гл.9).</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Основы конституционного строя</w:t>
      </w:r>
    </w:p>
    <w:p w:rsidR="007C1308" w:rsidRPr="007C1308" w:rsidRDefault="007C1308" w:rsidP="007C1308">
      <w:pPr>
        <w:pStyle w:val="c76"/>
        <w:shd w:val="clear" w:color="auto" w:fill="FFFFFF"/>
        <w:spacing w:before="0" w:beforeAutospacing="0" w:after="0" w:afterAutospacing="0"/>
        <w:rPr>
          <w:color w:val="000000"/>
        </w:rPr>
      </w:pPr>
      <w:r w:rsidRPr="007C1308">
        <w:rPr>
          <w:rStyle w:val="c0"/>
          <w:color w:val="000000"/>
        </w:rPr>
        <w:t>Основы конституционного строя России включают такие принципы устройства государства и общества, как:</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человек, его права и свободы как высшая ценность;</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народовластие;</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полнота суверенитета Российской Федерации;</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равноправие субъектов РФ;</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единое и равное гражданство независимо от оснований его приобретения;</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экономическая свобода как условие развития экономической системы;</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разделение властей;</w:t>
      </w:r>
    </w:p>
    <w:p w:rsidR="007C1308" w:rsidRPr="007C1308" w:rsidRDefault="007C1308" w:rsidP="007C1308">
      <w:pPr>
        <w:pStyle w:val="c4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гарантии местного самоуправления;</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идеологическое многообразие;</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политический плюрализм (принцип многопартийности);</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приоритет закона;</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приоритет общепризнанных принципов и норм международного права и международных договоров России перед национальным правом;</w:t>
      </w:r>
    </w:p>
    <w:p w:rsidR="007C1308" w:rsidRPr="007C1308" w:rsidRDefault="007C1308" w:rsidP="007C1308">
      <w:pPr>
        <w:pStyle w:val="c62"/>
        <w:numPr>
          <w:ilvl w:val="0"/>
          <w:numId w:val="10"/>
        </w:numPr>
        <w:shd w:val="clear" w:color="auto" w:fill="FFFFFF"/>
        <w:tabs>
          <w:tab w:val="left" w:pos="426"/>
        </w:tabs>
        <w:spacing w:before="0" w:beforeAutospacing="0" w:after="0" w:afterAutospacing="0"/>
        <w:ind w:left="0" w:firstLine="0"/>
        <w:rPr>
          <w:color w:val="000000"/>
        </w:rPr>
      </w:pPr>
      <w:r w:rsidRPr="007C1308">
        <w:rPr>
          <w:rStyle w:val="c0"/>
          <w:color w:val="000000"/>
        </w:rPr>
        <w:t>особый порядок изменения положений Конституции РФ, составляющих основы конституционного строя.</w:t>
      </w:r>
    </w:p>
    <w:p w:rsidR="007C1308" w:rsidRPr="007C1308" w:rsidRDefault="007C1308" w:rsidP="007C1308">
      <w:pPr>
        <w:pStyle w:val="c76"/>
        <w:shd w:val="clear" w:color="auto" w:fill="FFFFFF"/>
        <w:tabs>
          <w:tab w:val="left" w:pos="426"/>
        </w:tabs>
        <w:spacing w:before="0" w:beforeAutospacing="0" w:after="0" w:afterAutospacing="0"/>
        <w:jc w:val="both"/>
        <w:rPr>
          <w:color w:val="000000"/>
        </w:rPr>
      </w:pPr>
      <w:r w:rsidRPr="007C1308">
        <w:rPr>
          <w:rStyle w:val="c0"/>
          <w:color w:val="000000"/>
        </w:rPr>
        <w:t>Рассматривая человека, его права и свободы в качестве высшей ценности, Конституция тем самым определяет порядок взаимоотношений государства и личности. «Признание, соблюдение и защита прав и свобод человека и гражданина, — указывается в ст. 2 Конституции, — обязанность государства». Этот принцип является основополагающим при установлении правового статуса человека и гражданина в нормах гл. 2 Конституции РФ. а также свидетельствует о возможности формирования правового государства.</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Конституционные принципы построения и функционирования РФ</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Российская Федерация создается и функционирует на основе строго определенных принципов, которые закрепляются в Конституции РФ и детализируются в текущем законодательстве. В наиболее общем  и в то же время концентрированном виде они представлены в ст.5 Конституции РФ. В ней официально провозглашается и конституционно закрепляется, что «федеративное устройство РФ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РФ и органами государственной власти субъектов РФ, равноправия и самоопределении народов в РФ». В развернутом виде  эти принципы закрепляются в ряде других статей Российской Конституции.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w:t>
      </w:r>
      <w:r w:rsidRPr="007C1308">
        <w:rPr>
          <w:rStyle w:val="c0"/>
          <w:i/>
          <w:iCs/>
          <w:color w:val="000000"/>
        </w:rPr>
        <w:t>Принцип государственной целостности</w:t>
      </w:r>
      <w:r w:rsidRPr="007C1308">
        <w:rPr>
          <w:rStyle w:val="c0"/>
          <w:color w:val="000000"/>
        </w:rPr>
        <w:t xml:space="preserve"> находит  свое конкретное выражение в политической, экономической, территориальной и иных видах целостности государства, что закрепляется в ст. 74. На территории РФ не допускается установление таможенных </w:t>
      </w:r>
      <w:r w:rsidRPr="007C1308">
        <w:rPr>
          <w:rStyle w:val="c0"/>
          <w:color w:val="000000"/>
        </w:rPr>
        <w:lastRenderedPageBreak/>
        <w:t>границ, пошлин, сборов и «каких-либо иных препятствий для свободного перемещения товаров, услуг и финансовых средств».</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i/>
          <w:iCs/>
          <w:color w:val="000000"/>
        </w:rPr>
        <w:t>Принцип единства государственной власти</w:t>
      </w:r>
      <w:r w:rsidRPr="007C1308">
        <w:rPr>
          <w:rStyle w:val="c0"/>
          <w:color w:val="000000"/>
        </w:rPr>
        <w:t> в РФ находит свое отражение в единстве федеральных органов государственной власти и органов государственной власти субъектов Федерации. Система органов государственной власти субъектов  Федерации устанавливается ими самостоятельно, но в строгом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Федеральные органы  и органы исполнительной власти субъектов РФ «Образуют единую систему исполнительной власти в Российской Федерации».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Обстоятельное конституционное закрепление наряду с названными принципами российского федерализма получил также </w:t>
      </w:r>
      <w:r w:rsidRPr="007C1308">
        <w:rPr>
          <w:rStyle w:val="c0"/>
          <w:i/>
          <w:iCs/>
          <w:color w:val="000000"/>
        </w:rPr>
        <w:t>принцип построения российской федерации на основе разграничения предметов ведения и полномочий</w:t>
      </w:r>
      <w:r w:rsidRPr="007C1308">
        <w:rPr>
          <w:rStyle w:val="c0"/>
          <w:color w:val="000000"/>
        </w:rPr>
        <w:t> между органами государственной власти РФ, с одной стороны, и органами государственной власти субъектов федерации – с другой. Согласно Конституции все предметы ведения и полномочия подразделяются на три основные группы. Это: а) относящиеся только к Федерации. Они составляют ее исключительную компетенцию; б) предметы ведения и полномочия, относящиеся к совместному ведению российской Федерации в целом и ее субъектов; в) предметы ведения и полномочия, принадлежащие исключительно субъектам Федерации.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i/>
          <w:iCs/>
          <w:color w:val="000000"/>
        </w:rPr>
        <w:t>Принцип равноправия и самоопределения народов в Российской Федерации </w:t>
      </w:r>
      <w:r w:rsidRPr="007C1308">
        <w:rPr>
          <w:rStyle w:val="c0"/>
          <w:color w:val="000000"/>
        </w:rPr>
        <w:t xml:space="preserve">осуществляется во всех без исключения сферах жизни общества и деятельности государства. Самоопределение их осуществляется в самых различных формах, включая автономную область, автономные округа, края, области и др.  Конституция РФ гарантирует всем народам свободное развитие их культуры, исторических и национально-этнических обычаев, </w:t>
      </w:r>
      <w:proofErr w:type="spellStart"/>
      <w:r w:rsidRPr="007C1308">
        <w:rPr>
          <w:rStyle w:val="c0"/>
          <w:color w:val="000000"/>
        </w:rPr>
        <w:t>трудиций</w:t>
      </w:r>
      <w:proofErr w:type="spellEnd"/>
      <w:r w:rsidRPr="007C1308">
        <w:rPr>
          <w:rStyle w:val="c0"/>
          <w:color w:val="000000"/>
        </w:rPr>
        <w:t>, сохранение родного языка, создание условий для его изучения и развития. Особое внимание при этом уделяется гарантиям прав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 (ст.69).</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Тема: Система органов государственной власти в РФ</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Законодательная власть в РФ</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shd w:val="clear" w:color="auto" w:fill="FFFFFF"/>
        </w:rPr>
        <w:t>        Законодательную власть в РФ осуществляет Федеральное собрание - представительный, законодательный и контролирующий орган, который состоит из Совета Федерации и Государственно         думы. Гос. дума избирается непосредственно гражданами. Совет Федерации состоит из членов, избранных представительными органами субъектов РФ (половина членов Совета Федерации) и назначенных главами администрации субъектов Федерации (вторая половина). Палаты заседают раздельно. Совет Федерации и Гос. дума избирают из своего состава председателей и их заместителей, образуют комитеты и комиссии, проводят по вопросам своего ведения парламентские слушания.. Члены Совета Федерации и депутаты Гос. думы обладают неприкосновенностью в течение всего срока их полномочий:. Вопрос о лишении их неприкосновенности решается по представлению Генерального прокурора РФ соответствующей палатой Федерального собрания.</w:t>
      </w:r>
      <w:r w:rsidRPr="007C1308">
        <w:rPr>
          <w:color w:val="000000"/>
        </w:rPr>
        <w:br/>
      </w:r>
      <w:r w:rsidRPr="007C1308">
        <w:rPr>
          <w:rStyle w:val="c0"/>
          <w:color w:val="000000"/>
          <w:shd w:val="clear" w:color="auto" w:fill="FFFFFF"/>
        </w:rPr>
        <w:t>К ведению Совета Федерации относятся: утверждение изменения границ между субъектами РФ; утверждение указов Президента РФ о введении военного или чрезвычайного положения; решение вопросов о возможности использования Вооружённых сил РФ за пределами территории РФ; назначение выборов Президента РФ; отрешение Президента РФ от должности; назначение на должность судей Конституционного суда РФ, Верховного суда РФ, Высшего арбитражного суда РФ; назначение на должность и освобождение от должности Генерального прокурора РФ, заместителя председателя Счётной палаты РФ и половины состава его аудиторов.</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shd w:val="clear" w:color="auto" w:fill="FFFFFF"/>
        </w:rPr>
        <w:lastRenderedPageBreak/>
        <w:t>        Государственная дума - нижняя палата парламента - представляет всё население РФ. Она состоит из 450 депутатов, избираемых на 5 лет. Депутаты Гос. думы избираются на основе системы пропорционального представительства. Кандидаты выдвигаются надлежаще зарегистрированными общефедеральными партиями или блоками. Партии и движения, получившие в ходе выборов менее 5% действительных голосов избирателей («заградительный барьер»), из распределения депутатских мандатов исключаются, т. е. их кандидаты депутатских мест не занимают. Партии и движения, за списки которых подано не менее 5% действительных голосов избирателей, получают число мест, пропорциональное числу проголосовавших за список.</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shd w:val="clear" w:color="auto" w:fill="FFFFFF"/>
        </w:rPr>
        <w:t>        К ведению Гос. думы относятся: дача согласия Президенту РФ на назначение Председателя Правительства РФ; решение вопроса о доверии Правительству; назначение на должность и освобождение от должности председателя Центрального банка РФ, председателя Счётной палаты и половины состава её аудиторов, Уполномоченного по правам человека; объявление амнистии; выдвижение обвинения против Президента РФ для отрешения его от должности. Гос. думой принимаются федеральные конституционные законы, федеральные законы, постановления (напр., об объявлении амнистии). Государственная дума может быть распущена Президентом РФ в случаях, предусмотренных ст. 111 и 117 Конституции РФ. РФ.</w:t>
      </w:r>
    </w:p>
    <w:p w:rsidR="007C1308" w:rsidRPr="007C1308" w:rsidRDefault="007C1308" w:rsidP="007C1308">
      <w:pPr>
        <w:pStyle w:val="c30"/>
        <w:shd w:val="clear" w:color="auto" w:fill="FFFFFF"/>
        <w:spacing w:before="0" w:beforeAutospacing="0" w:after="0" w:afterAutospacing="0"/>
        <w:jc w:val="center"/>
        <w:rPr>
          <w:color w:val="000000"/>
        </w:rPr>
      </w:pPr>
      <w:r w:rsidRPr="007C1308">
        <w:rPr>
          <w:rStyle w:val="c2"/>
          <w:b/>
          <w:bCs/>
          <w:color w:val="000000"/>
        </w:rPr>
        <w:t>Исполнительная власть</w:t>
      </w:r>
    </w:p>
    <w:p w:rsidR="007C1308" w:rsidRPr="007C1308" w:rsidRDefault="007C1308" w:rsidP="007C1308">
      <w:pPr>
        <w:pStyle w:val="c38"/>
        <w:shd w:val="clear" w:color="auto" w:fill="FFFFFF"/>
        <w:spacing w:before="0" w:beforeAutospacing="0" w:after="0" w:afterAutospacing="0"/>
        <w:rPr>
          <w:color w:val="000000"/>
        </w:rPr>
      </w:pPr>
      <w:r w:rsidRPr="007C1308">
        <w:rPr>
          <w:rStyle w:val="c6"/>
          <w:color w:val="000000"/>
        </w:rPr>
        <w:t>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В отличие от законодательной власти, носящей первичный, верховенствующий характер, исполнительная (административная) власть имеет по своей сути вторичный, производный характер. Исполнительная власть носит подзаконный характер. Все действия и акты соответствующих органов основываются на законе, не должны ему противоречить, направлены на исполнение закона. Отсюда их название - исполнительные.</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Значит,</w:t>
      </w:r>
      <w:r w:rsidRPr="007C1308">
        <w:rPr>
          <w:rStyle w:val="c2"/>
          <w:b/>
          <w:bCs/>
          <w:color w:val="000000"/>
        </w:rPr>
        <w:t> исполнительная власть - это вторичная подзаконная ветвь государственной власти, имеющая универсальный, предметный и организующий характер и направленная на обеспечение исполнения законов и других актов законодательной власти.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Исполнительная власть реализуется государством через правительство (президента) и его органы на местах. Правительство (президент) осуществляет верховное политическое руководство и общее управление делами общества. Правительственная власть может составлять прерогативу одного лица (в президентских республиках) или коллегиального органа. В первом случае правительство выступает как группа ближайших советников главы государства - президента, а полномочия правительства являются производными от полномочий последнего. Во втором случае правительство формируется на основе специальной процедуры с участием парламента.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35"/>
          <w:color w:val="000000"/>
        </w:rPr>
        <w:t> </w:t>
      </w:r>
      <w:r w:rsidRPr="007C1308">
        <w:rPr>
          <w:rStyle w:val="c0"/>
          <w:color w:val="000000"/>
        </w:rPr>
        <w:t>Оно должно по общему правилу пользоваться поддержкой парламентского большинства и обладать собственными полномочиями. Правительство призвано обеспечивать охрану существующего публичного порядка, защиту внешних интересов государства, осуществление экономических, социальных и иных функций в сфере государственного управления. Правительство (президент) назначает на высшие военные и гражданские должности, в его ведении находится административный аппарат.</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xml:space="preserve">Наиболее значимые решения, порождающие юридические последствия и ответственность за их исполнение, правительство издает в форме </w:t>
      </w:r>
      <w:proofErr w:type="spellStart"/>
      <w:r w:rsidRPr="007C1308">
        <w:rPr>
          <w:rStyle w:val="c0"/>
          <w:color w:val="000000"/>
        </w:rPr>
        <w:t>регламентарных</w:t>
      </w:r>
      <w:proofErr w:type="spellEnd"/>
      <w:r w:rsidRPr="007C1308">
        <w:rPr>
          <w:rStyle w:val="c0"/>
          <w:color w:val="000000"/>
        </w:rPr>
        <w:t xml:space="preserve"> актов. Помимо </w:t>
      </w:r>
      <w:proofErr w:type="spellStart"/>
      <w:r w:rsidRPr="007C1308">
        <w:rPr>
          <w:rStyle w:val="c0"/>
          <w:color w:val="000000"/>
        </w:rPr>
        <w:t>собственнорегламентарной</w:t>
      </w:r>
      <w:proofErr w:type="spellEnd"/>
      <w:r w:rsidRPr="007C1308">
        <w:rPr>
          <w:rStyle w:val="c0"/>
          <w:color w:val="000000"/>
        </w:rPr>
        <w:t xml:space="preserve"> власти правительство может иметь право на издание актов делегированного законодательства. Правительства (премьер-министры) большинства стран обладают правом законодательной инициативы и могут оказывать решающее воздействие на законодательный процесс.</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xml:space="preserve">За проводимый курс и осуществляемую управленческую деятельность правительство несет, как правило, солидарную политическую ответственность. Отказ правительству в доверии выражается в строгой юридической форме и путем специальной парламентской процедуры. Вотум недоверия приводит к отставке правительства и по </w:t>
      </w:r>
      <w:r w:rsidRPr="007C1308">
        <w:rPr>
          <w:rStyle w:val="c0"/>
          <w:color w:val="000000"/>
        </w:rPr>
        <w:lastRenderedPageBreak/>
        <w:t>общему правилу к его замене новым. Однако потерпевшее поражение правительство (в целях уравновешивания властей) может, не выходя в отставку, прибегнуть к досрочному роспуску парламента (нижней палаты) и проведению внеочередных всеобщих выборов. Во всех странах предусматривается возможность привлечения главы правительства или его члена к судебной ответственности за совершение преступных деяний. При этом обвинение предъявляется парламентом или нижней палатой, а рассмотрение и решение дела отнесено к юрисдикции или конституционного суда, или верхней палаты парламента.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Исполнительная власть на местах осуществляется посредством либо назначаемых центром местных органов исполнительной власти (местной администрации), либо выборных органов местного самоуправления. Обычно руководство местными делами поручается назначаемому представителю центральной власти - губернатору, префекту. Он возглавляет аппарат местного управления, который составляет часть аппарата государственного управления. В случае, когда управление реализуется выборными органами, они имеют определенную самостоятельность по отношению к центральным органам исполнительной власти.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Система местного самоуправления, или муниципальная система, включает как выборные органы самоуправления, так и административные службы, находящиеся в их ведении. Эти службы образуют коммунальную, или муниципальную, администрацию, содержание которой обеспечивается за счет местного бюджета.</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Судебная власть</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Место судебной власти в системе органов государственной власти Российской Федерации в решающей степени определяется положением о разделении властей, закрепленным в ст. 10 и 11 Конституции РФ.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shd w:val="clear" w:color="auto" w:fill="FFFFFF"/>
        </w:rPr>
        <w:t>Судебная власть </w:t>
      </w:r>
      <w:r w:rsidRPr="007C1308">
        <w:rPr>
          <w:rStyle w:val="c0"/>
          <w:color w:val="000000"/>
          <w:shd w:val="clear" w:color="auto" w:fill="FFFFFF"/>
        </w:rPr>
        <w:t>признается как разновидность государственной власти наряду с законодательной и исполнительной, ее органы пользуются самостоятельностью. Эта самостоятельность судебной власти проявляется в независимости судей, которые подчиняются только Конституции РФ и закону. В своей деятельности по осуществлению правосудия они никому не подотчетны.</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Судебная власть принадлежит не только высшим судебным инстанциям (Верховному Суду и др.), но всем судам Российской Федерации. Они стоят в одном ряду с Президентом РФ, Федеральным Собранием, Правительством РФ, осуществляющим государственную власть в Российской Федерации (ч. 1 ст. 11 Конституции РФ).</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 xml:space="preserve">Принцип разделения властей не только распределяет функции государственной власти между тремя ветвями власти, но и устанавливает их самостоятельность и взаимную </w:t>
      </w:r>
      <w:proofErr w:type="spellStart"/>
      <w:r w:rsidRPr="007C1308">
        <w:rPr>
          <w:rStyle w:val="c0"/>
          <w:color w:val="000000"/>
          <w:shd w:val="clear" w:color="auto" w:fill="FFFFFF"/>
        </w:rPr>
        <w:t>уравновешиваемость</w:t>
      </w:r>
      <w:proofErr w:type="spellEnd"/>
      <w:r w:rsidRPr="007C1308">
        <w:rPr>
          <w:rStyle w:val="c0"/>
          <w:color w:val="000000"/>
          <w:shd w:val="clear" w:color="auto" w:fill="FFFFFF"/>
        </w:rPr>
        <w:t>. В этой системе суды связаны с законодательной и исполнительной властью обязанностью применять законы и другие нормативные правовые акты, а также в отношении назначения судей на их должности, но судебная власть обладает возможностью фактической отмены законов, указов Президента РФ и постановлений Правительства РФ, если они будут ею признаны неконституционными.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Судебная власть полностью самостоятельна в вынесении судебных решений и приговоров, но их исполнение относится к обязанностям исполнительной власти. Функции и полномочия судебных органов служат своеобразным противовесом в отношении двух других ветвей власти, а в совокупности с ними образуют единую государственную власть.</w:t>
      </w:r>
    </w:p>
    <w:p w:rsidR="007C1308" w:rsidRPr="007C1308" w:rsidRDefault="007C1308" w:rsidP="007C1308">
      <w:pPr>
        <w:pStyle w:val="c16"/>
        <w:shd w:val="clear" w:color="auto" w:fill="FFFFFF"/>
        <w:spacing w:before="0" w:beforeAutospacing="0" w:after="0" w:afterAutospacing="0"/>
        <w:ind w:firstLine="720"/>
        <w:rPr>
          <w:color w:val="000000"/>
        </w:rPr>
      </w:pPr>
      <w:r w:rsidRPr="007C1308">
        <w:rPr>
          <w:rStyle w:val="c0"/>
          <w:color w:val="000000"/>
          <w:shd w:val="clear" w:color="auto" w:fill="FFFFFF"/>
        </w:rPr>
        <w:t>Согласно Конституции РФ (ч. 2 ст. 118) судебная власть в Российской Федерации осуществляется посредством четырех видов судопроизводства: </w:t>
      </w:r>
      <w:r w:rsidRPr="007C1308">
        <w:rPr>
          <w:color w:val="000000"/>
        </w:rPr>
        <w:br/>
      </w:r>
      <w:r w:rsidRPr="007C1308">
        <w:rPr>
          <w:rStyle w:val="c0"/>
          <w:color w:val="000000"/>
          <w:shd w:val="clear" w:color="auto" w:fill="FFFFFF"/>
        </w:rPr>
        <w:t>- конституционного;</w:t>
      </w:r>
      <w:r w:rsidRPr="007C1308">
        <w:rPr>
          <w:rStyle w:val="c2"/>
          <w:b/>
          <w:bCs/>
          <w:color w:val="000000"/>
          <w:shd w:val="clear" w:color="auto" w:fill="FFFFFF"/>
        </w:rPr>
        <w:t> </w:t>
      </w:r>
      <w:r w:rsidRPr="007C1308">
        <w:rPr>
          <w:b/>
          <w:bCs/>
          <w:color w:val="000000"/>
          <w:shd w:val="clear" w:color="auto" w:fill="FFFFFF"/>
        </w:rPr>
        <w:br/>
      </w:r>
      <w:r w:rsidRPr="007C1308">
        <w:rPr>
          <w:rStyle w:val="c0"/>
          <w:color w:val="000000"/>
          <w:shd w:val="clear" w:color="auto" w:fill="FFFFFF"/>
        </w:rPr>
        <w:t>- гражданского;</w:t>
      </w:r>
      <w:r w:rsidRPr="007C1308">
        <w:rPr>
          <w:rStyle w:val="c2"/>
          <w:b/>
          <w:bCs/>
          <w:color w:val="000000"/>
          <w:shd w:val="clear" w:color="auto" w:fill="FFFFFF"/>
        </w:rPr>
        <w:t> </w:t>
      </w:r>
      <w:r w:rsidRPr="007C1308">
        <w:rPr>
          <w:b/>
          <w:bCs/>
          <w:color w:val="000000"/>
          <w:shd w:val="clear" w:color="auto" w:fill="FFFFFF"/>
        </w:rPr>
        <w:br/>
      </w:r>
      <w:r w:rsidRPr="007C1308">
        <w:rPr>
          <w:rStyle w:val="c0"/>
          <w:color w:val="000000"/>
          <w:shd w:val="clear" w:color="auto" w:fill="FFFFFF"/>
        </w:rPr>
        <w:t>- административного;</w:t>
      </w:r>
      <w:r w:rsidRPr="007C1308">
        <w:rPr>
          <w:b/>
          <w:bCs/>
          <w:color w:val="000000"/>
          <w:shd w:val="clear" w:color="auto" w:fill="FFFFFF"/>
        </w:rPr>
        <w:br/>
      </w:r>
      <w:r w:rsidRPr="007C1308">
        <w:rPr>
          <w:rStyle w:val="c0"/>
          <w:color w:val="000000"/>
          <w:shd w:val="clear" w:color="auto" w:fill="FFFFFF"/>
        </w:rPr>
        <w:t>- уголовного.</w:t>
      </w:r>
      <w:r w:rsidRPr="007C1308">
        <w:rPr>
          <w:rStyle w:val="c2"/>
          <w:b/>
          <w:bCs/>
          <w:color w:val="000000"/>
          <w:shd w:val="clear" w:color="auto" w:fill="FFFFFF"/>
        </w:rPr>
        <w:t> </w:t>
      </w:r>
      <w:r w:rsidRPr="007C1308">
        <w:rPr>
          <w:b/>
          <w:bCs/>
          <w:color w:val="000000"/>
        </w:rPr>
        <w:br/>
      </w:r>
      <w:r w:rsidRPr="007C1308">
        <w:rPr>
          <w:rStyle w:val="c0"/>
          <w:color w:val="000000"/>
          <w:shd w:val="clear" w:color="auto" w:fill="FFFFFF"/>
        </w:rPr>
        <w:t>Каждому из этих видов соответствует свой комплекс установленных законом процессуальных правил.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lastRenderedPageBreak/>
        <w:t>Конституция РФ не содержит перечня конкретных судебных инстанций, а ограничивается закреплением общего правила о том, что судебная система РФ устанавливается Конституцией РФ и федеральным конституционным законом. </w:t>
      </w:r>
      <w:r w:rsidRPr="007C1308">
        <w:rPr>
          <w:color w:val="000000"/>
        </w:rPr>
        <w:br/>
      </w:r>
      <w:r w:rsidRPr="007C1308">
        <w:rPr>
          <w:rStyle w:val="c0"/>
          <w:color w:val="000000"/>
          <w:shd w:val="clear" w:color="auto" w:fill="FFFFFF"/>
        </w:rPr>
        <w:t>Отсюда вытекает, что ни один суд, входящий в судебную систему РФ, не может быть учрежден каким-либо правовым актом, кроме федерального конституционного закона. В настоящее время судебная система РФ состоит из следующих судов:</w:t>
      </w:r>
      <w:r w:rsidRPr="007C1308">
        <w:rPr>
          <w:rStyle w:val="c43"/>
          <w:b/>
          <w:bCs/>
          <w:color w:val="000000"/>
        </w:rPr>
        <w:t>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shd w:val="clear" w:color="auto" w:fill="FFFFFF"/>
        </w:rPr>
        <w:t>1. Конституционная юстиция. </w:t>
      </w:r>
      <w:r w:rsidRPr="007C1308">
        <w:rPr>
          <w:rStyle w:val="c0"/>
          <w:color w:val="000000"/>
          <w:shd w:val="clear" w:color="auto" w:fill="FFFFFF"/>
        </w:rPr>
        <w:t>Она включает Конституционный Суд РФ, а также конституционные и уставные суды в субъектах РФ, которые, однако, не составляют единой системы с федеральным Конституционным Судом.</w:t>
      </w:r>
      <w:r w:rsidRPr="007C1308">
        <w:rPr>
          <w:color w:val="000000"/>
        </w:rPr>
        <w:br/>
      </w:r>
      <w:r w:rsidRPr="007C1308">
        <w:rPr>
          <w:rStyle w:val="c2"/>
          <w:b/>
          <w:bCs/>
          <w:color w:val="000000"/>
          <w:shd w:val="clear" w:color="auto" w:fill="FFFFFF"/>
        </w:rPr>
        <w:t>2. Суды общей юрисдикции. </w:t>
      </w:r>
      <w:r w:rsidRPr="007C1308">
        <w:rPr>
          <w:rStyle w:val="c0"/>
          <w:color w:val="000000"/>
          <w:shd w:val="clear" w:color="auto" w:fill="FFFFFF"/>
        </w:rPr>
        <w:t>Они включают Верховный Суд РФ, верховные суды республик, краевые и областные суды, суды автономной области и автономных округов, городские суды Москвы и Санкт-Петербурга, районные суды, а также военные суды (в гарнизонах, армиях, флотилиях и т. д.). Они осуществляют правосудие по уголовным, гражданским делам и делам, возникающим из административных правонарушений. </w:t>
      </w:r>
      <w:r w:rsidRPr="007C1308">
        <w:rPr>
          <w:color w:val="000000"/>
        </w:rPr>
        <w:br/>
      </w:r>
      <w:r w:rsidRPr="007C1308">
        <w:rPr>
          <w:rStyle w:val="c0"/>
          <w:color w:val="000000"/>
          <w:shd w:val="clear" w:color="auto" w:fill="FFFFFF"/>
        </w:rPr>
        <w:t>Судьями общей юрисдикции субъектов РФ являются мировые судьи, которые в пределах своей компетенции рассматривают гражданские, административные и уголовные дела в качестве суда первой инстанции. Полномочия и порядок деятельности мирового судьи устанавливаются федеральным законом и законом субъекта РФ.</w:t>
      </w:r>
      <w:r w:rsidRPr="007C1308">
        <w:rPr>
          <w:color w:val="000000"/>
        </w:rPr>
        <w:br/>
      </w:r>
      <w:r w:rsidRPr="007C1308">
        <w:rPr>
          <w:rStyle w:val="c2"/>
          <w:b/>
          <w:bCs/>
          <w:color w:val="000000"/>
          <w:shd w:val="clear" w:color="auto" w:fill="FFFFFF"/>
        </w:rPr>
        <w:t>3 Арбитражные суды. </w:t>
      </w:r>
      <w:r w:rsidRPr="007C1308">
        <w:rPr>
          <w:rStyle w:val="c0"/>
          <w:color w:val="000000"/>
          <w:shd w:val="clear" w:color="auto" w:fill="FFFFFF"/>
        </w:rPr>
        <w:t>В эту систему входят Высший Арбитражный суд РФ, федеральные арбитражные суды округов, арбитражные суды республик и других субъектов РФ. Они осуществляют правосудие путем разрешения экономических споров и рассмотрения ряда иных дел. </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53"/>
          <w:b/>
          <w:bCs/>
          <w:color w:val="000000"/>
        </w:rPr>
        <w:t>Тема: Структура правового статуса личности</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Понятие гражданства. Порядок приобретения и прекращения гражданства в РФ</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Основания, условия и порядок приобретения и прекращения гражданства Российской Федерации определены </w:t>
      </w:r>
      <w:hyperlink r:id="rId5" w:history="1">
        <w:r w:rsidRPr="007C1308">
          <w:rPr>
            <w:rStyle w:val="a7"/>
          </w:rPr>
          <w:t>Федеральным законом от 31 мая 2002 г. № 62-ФЗ «О гражданстве Российской Федерации»</w:t>
        </w:r>
      </w:hyperlink>
      <w:r w:rsidRPr="007C1308">
        <w:rPr>
          <w:rStyle w:val="c0"/>
          <w:color w:val="000000"/>
        </w:rPr>
        <w:t> и Положением о порядке рассмотрения вопросов гражданства Российской Федерации, утвержденным </w:t>
      </w:r>
      <w:hyperlink r:id="rId6" w:history="1">
        <w:r w:rsidRPr="007C1308">
          <w:rPr>
            <w:rStyle w:val="a7"/>
          </w:rPr>
          <w:t>Указом Президента Российской Федерации от 14 ноября 2002 г. № 1325</w:t>
        </w:r>
      </w:hyperlink>
      <w:hyperlink r:id="rId7" w:history="1">
        <w:r w:rsidRPr="007C1308">
          <w:rPr>
            <w:rStyle w:val="a7"/>
          </w:rPr>
          <w:t> </w:t>
        </w:r>
      </w:hyperlink>
      <w:r w:rsidRPr="007C1308">
        <w:rPr>
          <w:rStyle w:val="c0"/>
          <w:color w:val="000000"/>
        </w:rPr>
        <w:t>.</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Гражданство Российской Федерации может быть приобретено согласно статье 11 Федерального закона:</w:t>
      </w:r>
    </w:p>
    <w:p w:rsidR="007C1308" w:rsidRPr="007C1308" w:rsidRDefault="007C1308" w:rsidP="007C1308">
      <w:pPr>
        <w:pStyle w:val="c13"/>
        <w:numPr>
          <w:ilvl w:val="0"/>
          <w:numId w:val="11"/>
        </w:numPr>
        <w:shd w:val="clear" w:color="auto" w:fill="FFFFFF"/>
        <w:spacing w:before="0" w:beforeAutospacing="0" w:after="0" w:afterAutospacing="0"/>
        <w:ind w:left="0"/>
        <w:jc w:val="both"/>
        <w:rPr>
          <w:color w:val="000000"/>
        </w:rPr>
      </w:pPr>
      <w:r w:rsidRPr="007C1308">
        <w:rPr>
          <w:rStyle w:val="c0"/>
          <w:color w:val="000000"/>
        </w:rPr>
        <w:t>по рождению;</w:t>
      </w:r>
    </w:p>
    <w:p w:rsidR="007C1308" w:rsidRPr="007C1308" w:rsidRDefault="007C1308" w:rsidP="007C1308">
      <w:pPr>
        <w:pStyle w:val="c42"/>
        <w:numPr>
          <w:ilvl w:val="0"/>
          <w:numId w:val="11"/>
        </w:numPr>
        <w:shd w:val="clear" w:color="auto" w:fill="FFFFFF"/>
        <w:spacing w:before="0" w:beforeAutospacing="0" w:after="0" w:afterAutospacing="0"/>
        <w:ind w:left="0"/>
        <w:jc w:val="both"/>
        <w:rPr>
          <w:color w:val="000000"/>
        </w:rPr>
      </w:pPr>
      <w:r w:rsidRPr="007C1308">
        <w:rPr>
          <w:rStyle w:val="c0"/>
          <w:color w:val="000000"/>
        </w:rPr>
        <w:t>в результате приема в гражданство Российской Федерации в общем порядке;</w:t>
      </w:r>
    </w:p>
    <w:p w:rsidR="007C1308" w:rsidRPr="007C1308" w:rsidRDefault="007C1308" w:rsidP="007C1308">
      <w:pPr>
        <w:pStyle w:val="c42"/>
        <w:numPr>
          <w:ilvl w:val="0"/>
          <w:numId w:val="11"/>
        </w:numPr>
        <w:shd w:val="clear" w:color="auto" w:fill="FFFFFF"/>
        <w:spacing w:before="0" w:beforeAutospacing="0" w:after="0" w:afterAutospacing="0"/>
        <w:ind w:left="0"/>
        <w:jc w:val="both"/>
        <w:rPr>
          <w:color w:val="000000"/>
        </w:rPr>
      </w:pPr>
      <w:r w:rsidRPr="007C1308">
        <w:rPr>
          <w:rStyle w:val="c0"/>
          <w:color w:val="000000"/>
        </w:rPr>
        <w:t>в результате приема в гражданство Российской Федерации в упрощенном порядке;</w:t>
      </w:r>
    </w:p>
    <w:p w:rsidR="007C1308" w:rsidRPr="007C1308" w:rsidRDefault="007C1308" w:rsidP="007C1308">
      <w:pPr>
        <w:pStyle w:val="c65"/>
        <w:numPr>
          <w:ilvl w:val="0"/>
          <w:numId w:val="11"/>
        </w:numPr>
        <w:shd w:val="clear" w:color="auto" w:fill="FFFFFF"/>
        <w:spacing w:before="0" w:beforeAutospacing="0" w:after="0" w:afterAutospacing="0"/>
        <w:ind w:left="0"/>
        <w:jc w:val="both"/>
        <w:rPr>
          <w:color w:val="000000"/>
        </w:rPr>
      </w:pPr>
      <w:r w:rsidRPr="007C1308">
        <w:rPr>
          <w:rStyle w:val="c0"/>
          <w:color w:val="000000"/>
        </w:rPr>
        <w:t>в результате восстановления в гражданстве Российской Федерации;</w:t>
      </w:r>
    </w:p>
    <w:p w:rsidR="007C1308" w:rsidRPr="007C1308" w:rsidRDefault="007C1308" w:rsidP="007C1308">
      <w:pPr>
        <w:pStyle w:val="c65"/>
        <w:numPr>
          <w:ilvl w:val="0"/>
          <w:numId w:val="11"/>
        </w:numPr>
        <w:shd w:val="clear" w:color="auto" w:fill="FFFFFF"/>
        <w:spacing w:before="0" w:beforeAutospacing="0" w:after="0" w:afterAutospacing="0"/>
        <w:ind w:left="0"/>
        <w:jc w:val="both"/>
        <w:rPr>
          <w:color w:val="000000"/>
        </w:rPr>
      </w:pPr>
      <w:r w:rsidRPr="007C1308">
        <w:rPr>
          <w:rStyle w:val="c0"/>
          <w:color w:val="000000"/>
        </w:rPr>
        <w:t>а также по иным основаниям, предусмотренным данным Федеральным законом или международными договорами Российской Федерации.</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Общий и упрощенный порядки отличаются основаниями, условиями, сроками рассмотрения материалов (в общем порядке — в течение 1 года, а в упрощенном — до 6 месяцев, со дня подачи всех необходимых и надлежащим образом оформленных документов) и компетенцией принятия решения. В общем порядке решение принимает Президент Российской Федерации, в упрощенном — руководители территориальных органов ФМС России по субъектам Российской Федерации. Никаких квот на приобретение российского гражданства нет.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Условия приема </w:t>
      </w:r>
      <w:r w:rsidRPr="007C1308">
        <w:rPr>
          <w:rStyle w:val="c2"/>
          <w:b/>
          <w:bCs/>
          <w:color w:val="000000"/>
        </w:rPr>
        <w:t>в российское гражданство в общем порядке установлены статьей 13 Федерального закона</w:t>
      </w:r>
      <w:r w:rsidRPr="007C1308">
        <w:rPr>
          <w:rStyle w:val="c0"/>
          <w:color w:val="000000"/>
        </w:rPr>
        <w:t>. Одним из основных условий является постоянное проживание на территории России (т.е. по виду на жительство) в течение 5 лет непрерывно. Срок проживания сокращается до 1 года или это условие снимается вообще для отдельных категорий иностранцев, установленных той же статьей.</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Механизмы реализации и защиты прав и свобод человека и гражданина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lastRenderedPageBreak/>
        <w:t>Защита прав и свобод человека - ключевая обязанность государства. В этих целях государство предусматривает соответствующие юридические средства и юридические механизмы защиты нарушенных прав и свобод человека. Особая роль в их юридической защите отводится суду, правосудию. Создаются и другие специализированные органы и учреждения, призванные осуществлять защиту, прежде всего восстановление нарушенных прав и свобод человека.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Реализуется это право и наличием возможности у человека и гражданина обратиться в международные судебные инстанции (в частности Европейский суд по правам человека). Российская Федерация входит в Совет Европы (Федеральный закон от 23 февраля 1996 г. №19-ФЗ "О присоединении России к Уставу Совета Европы"; Федеральный закон от 23 февраля 1996 г. №20-ФЗ "О присоединении Российской Федерации к Генеральному соглашению о привилегиях и иммунитетах Совета Европы и протоколам к нему"; Конвенция о защите прав человека и основных свобод (Рим, 4 ноября 1950 г.) (с изменениями от 21 сентября 1970 г., 20 декабря 1971 г., 1 января, 6 ноября 1990 г., 11 мая 1994 г.)), а потому решения высшей судебной инстанции по правам человека является действующей и обязательной на территории Российской Федерации.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Юридический механизм защиты состоит из нескольких этапов. Схема юридического механизма защиты начинается с этапа судебной защиты, после учитывается несудебная защита и деятельность не правозащитных организаций. </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Судебная защита, основной этап в защите прав человека. Юридический механизм защиты основан на судебной защите. Судебная защита гарант прав и свобод личности. Каждый гражданин имеет право на получение гражданской защиты, в платном или бесплатном порядке. С момента задержания, каждый гражданин имеет право на адвоката или правозащитника. Юридический механизм защиты основан на презумпции невиновности: «Человек невиновен, до тех пор, пока не доказано обратное». Правилами судебной защиты предусмотрен пункт о том, что человек не может быть осуждён дважды заодно и тоже преступление. Судебная защита должна работать, как хорошо отлаженный механизм, для выявления нарушений с той или другой стороны, корректной их оценки и вынесения решения, обязательного к выполнению.</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Несудебная защита прав человека - эта деятельность несудебного характера по применению уполномоченными органами и лицами специфических мер правового воздействия, протекающая в определенных формах и процедурах с целью предотвращения нарушений прав человека и восстановления уже нарушенных прав. Соответственно характерными чертами несудебной защиты является, во-первых, то, что защита прав и законных интересов человека происходит без участия органов правосудия (отсутствие суда, как субъекта правоотношения), а во-вторых, это форма защиты включает как собственно защиту права, так и предзащиту, то есть деятельность по применению специфических мер правового воздействия (предупредительных, воспитательных и др.), которые хотя и имеют целью защиту права, но непосредственно не приводят к устранению препятствий в осуществлении права человека.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Несудебная защита прав человека - это самостоятельный правовой институт, регулирующий общественные отношения, связанные с защитой субъективного права личности без помощи судебных органов. Институт несудебной защиты является межотраслевым, охранительным, процессуальным институтом, имеющим особое нормативно-правовое регулирование. Субъектами осуществления несудебной защиты прав человека являются как специально уполномоченные органы - государственные и негосударственные, так и сама личность при реализации своего права на защиту.</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К способам несудебной формы защиты можно отнести: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1) самозащиту, включающую деятельность личности по необходимой обороне, крайней необходимости; забастовка, самозащита гражданских прав, право личности на создание общественных объединений и на обращение в общественные объединения;</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lastRenderedPageBreak/>
        <w:t>2) деятельность специально уполномоченных органов и лиц по защите прав личности, в частности, органов исполнительной власти, прокуратуры и иных органов, в полномочиях которых закреплена деятельность по защите прав человека.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shd w:val="clear" w:color="auto" w:fill="FFFFFF"/>
        </w:rPr>
        <w:t>Применительно к несудебной защите права в процессуальном смысле выделяются следующие виды защиты - государственная (прокурорская, органами исполнительной власти, Уполномоченным по правам человека), и негосударственная (общественная, самозащита права и добровольное удовлетворение, применение уполномоченным лицом мер оперативного характера).</w:t>
      </w:r>
      <w:r w:rsidRPr="007C1308">
        <w:rPr>
          <w:color w:val="000000"/>
        </w:rPr>
        <w:br/>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 </w:t>
      </w:r>
      <w:r w:rsidRPr="007C1308">
        <w:rPr>
          <w:rStyle w:val="c53"/>
          <w:b/>
          <w:bCs/>
          <w:color w:val="000000"/>
        </w:rPr>
        <w:t>Тема: Основные конституционные права и обязанности граждан в России</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Классификация прав человека и гражданина</w:t>
      </w:r>
    </w:p>
    <w:p w:rsidR="007C1308" w:rsidRPr="007C1308" w:rsidRDefault="007C1308" w:rsidP="007C1308">
      <w:pPr>
        <w:pStyle w:val="c13"/>
        <w:shd w:val="clear" w:color="auto" w:fill="FFFFFF"/>
        <w:spacing w:before="0" w:beforeAutospacing="0" w:after="0" w:afterAutospacing="0"/>
        <w:ind w:firstLine="300"/>
        <w:jc w:val="both"/>
        <w:rPr>
          <w:color w:val="000000"/>
        </w:rPr>
      </w:pPr>
      <w:r w:rsidRPr="007C1308">
        <w:rPr>
          <w:rStyle w:val="c0"/>
          <w:color w:val="000000"/>
        </w:rPr>
        <w:t>Права человека в современной трактовке различаются:</w:t>
      </w:r>
    </w:p>
    <w:p w:rsidR="007C1308" w:rsidRPr="007C1308" w:rsidRDefault="007C1308" w:rsidP="007C1308">
      <w:pPr>
        <w:pStyle w:val="c45"/>
        <w:numPr>
          <w:ilvl w:val="0"/>
          <w:numId w:val="12"/>
        </w:numPr>
        <w:shd w:val="clear" w:color="auto" w:fill="FFFFFF"/>
        <w:spacing w:before="0" w:beforeAutospacing="0" w:after="0" w:afterAutospacing="0"/>
        <w:ind w:left="0"/>
        <w:jc w:val="both"/>
        <w:rPr>
          <w:color w:val="000000"/>
        </w:rPr>
      </w:pPr>
      <w:r w:rsidRPr="007C1308">
        <w:rPr>
          <w:rStyle w:val="c0"/>
          <w:color w:val="000000"/>
        </w:rPr>
        <w:t>по времени возникновения (поколения прав человека);</w:t>
      </w:r>
    </w:p>
    <w:p w:rsidR="007C1308" w:rsidRPr="007C1308" w:rsidRDefault="007C1308" w:rsidP="007C1308">
      <w:pPr>
        <w:pStyle w:val="c45"/>
        <w:numPr>
          <w:ilvl w:val="0"/>
          <w:numId w:val="12"/>
        </w:numPr>
        <w:shd w:val="clear" w:color="auto" w:fill="FFFFFF"/>
        <w:spacing w:before="0" w:beforeAutospacing="0" w:after="0" w:afterAutospacing="0"/>
        <w:ind w:left="0"/>
        <w:jc w:val="both"/>
        <w:rPr>
          <w:color w:val="000000"/>
        </w:rPr>
      </w:pPr>
      <w:r w:rsidRPr="007C1308">
        <w:rPr>
          <w:rStyle w:val="c0"/>
          <w:color w:val="000000"/>
        </w:rPr>
        <w:t>сферам активности (личные (гражданские), политические, экономические, социальные и культурные права и свободы).</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По времени возникновения</w:t>
      </w:r>
      <w:r w:rsidRPr="007C1308">
        <w:rPr>
          <w:rStyle w:val="c0"/>
          <w:color w:val="000000"/>
        </w:rPr>
        <w:t> выделяют три поколения прав человека.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Первое</w:t>
      </w:r>
      <w:r w:rsidRPr="007C1308">
        <w:rPr>
          <w:rStyle w:val="c0"/>
          <w:color w:val="000000"/>
        </w:rPr>
        <w:t> поколение включает традиционные ценности классического либерализма — это личные (гражданские) права, которые олицетворили индивидуализм и низводили деятельность государства до функций «ночного сторожа», охраняющего данные права.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Второе</w:t>
      </w:r>
      <w:r w:rsidRPr="007C1308">
        <w:rPr>
          <w:rStyle w:val="c0"/>
          <w:color w:val="000000"/>
        </w:rPr>
        <w:t> поколение прав человека опирается на идею социального реформирования общества в русле идеологий, которые призывают государство ограждать граждан от негативных последствий рыночной экономики и гарантировать всем людям достойное существование. Значимую роль во втором поколении прав играют социальные, экономические, культурные права. Эго нашло отражение во Всеобщей декларации нрав человека и Международном пакте об экономических, социальных и культурных правах от 16 декабря 1966 г.</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В современных условиях происходит формирование</w:t>
      </w:r>
      <w:r w:rsidRPr="007C1308">
        <w:rPr>
          <w:rStyle w:val="c2"/>
          <w:b/>
          <w:bCs/>
          <w:color w:val="000000"/>
        </w:rPr>
        <w:t> третьего</w:t>
      </w:r>
      <w:r w:rsidRPr="007C1308">
        <w:rPr>
          <w:rStyle w:val="c0"/>
          <w:color w:val="000000"/>
        </w:rPr>
        <w:t xml:space="preserve"> поколения прав человека. Несмотря на дискуссии по поводу их природы, общепризнанными являются коллективные права (права солидарности) — на мир, незагрязненную окружающую среду, всеобщую безопасность и др., а не расширение спектра новых нрав индивида. Права третьего поколения предполагают защиту личного статуса человека, включенного в целостность социальной общности. Взаимодействие прав индивида и коллективных прав опирается на принцип: коллективные права не должны </w:t>
      </w:r>
      <w:proofErr w:type="spellStart"/>
      <w:r w:rsidRPr="007C1308">
        <w:rPr>
          <w:rStyle w:val="c0"/>
          <w:color w:val="000000"/>
        </w:rPr>
        <w:t>ушемлять</w:t>
      </w:r>
      <w:proofErr w:type="spellEnd"/>
      <w:r w:rsidRPr="007C1308">
        <w:rPr>
          <w:rStyle w:val="c0"/>
          <w:color w:val="000000"/>
        </w:rPr>
        <w:t xml:space="preserve"> права индивида.</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Права и свободы человека и гражданина можно подразделить на три группы:</w:t>
      </w:r>
    </w:p>
    <w:p w:rsidR="007C1308" w:rsidRPr="007C1308" w:rsidRDefault="007C1308" w:rsidP="007C1308">
      <w:pPr>
        <w:pStyle w:val="c45"/>
        <w:numPr>
          <w:ilvl w:val="0"/>
          <w:numId w:val="13"/>
        </w:numPr>
        <w:shd w:val="clear" w:color="auto" w:fill="FFFFFF"/>
        <w:spacing w:before="0" w:beforeAutospacing="0" w:after="0" w:afterAutospacing="0"/>
        <w:ind w:left="0"/>
        <w:jc w:val="both"/>
        <w:rPr>
          <w:color w:val="000000"/>
        </w:rPr>
      </w:pPr>
      <w:r w:rsidRPr="007C1308">
        <w:rPr>
          <w:rStyle w:val="c0"/>
          <w:color w:val="000000"/>
        </w:rPr>
        <w:t>личные (гражданские);</w:t>
      </w:r>
    </w:p>
    <w:p w:rsidR="007C1308" w:rsidRPr="007C1308" w:rsidRDefault="007C1308" w:rsidP="007C1308">
      <w:pPr>
        <w:pStyle w:val="c45"/>
        <w:numPr>
          <w:ilvl w:val="0"/>
          <w:numId w:val="13"/>
        </w:numPr>
        <w:shd w:val="clear" w:color="auto" w:fill="FFFFFF"/>
        <w:spacing w:before="0" w:beforeAutospacing="0" w:after="0" w:afterAutospacing="0"/>
        <w:ind w:left="0"/>
        <w:jc w:val="both"/>
        <w:rPr>
          <w:color w:val="000000"/>
        </w:rPr>
      </w:pPr>
      <w:r w:rsidRPr="007C1308">
        <w:rPr>
          <w:rStyle w:val="c0"/>
          <w:color w:val="000000"/>
        </w:rPr>
        <w:t>политические;</w:t>
      </w:r>
    </w:p>
    <w:p w:rsidR="007C1308" w:rsidRPr="007C1308" w:rsidRDefault="007C1308" w:rsidP="007C1308">
      <w:pPr>
        <w:pStyle w:val="c45"/>
        <w:numPr>
          <w:ilvl w:val="0"/>
          <w:numId w:val="13"/>
        </w:numPr>
        <w:shd w:val="clear" w:color="auto" w:fill="FFFFFF"/>
        <w:spacing w:before="0" w:beforeAutospacing="0" w:after="0" w:afterAutospacing="0"/>
        <w:ind w:left="0"/>
        <w:jc w:val="both"/>
        <w:rPr>
          <w:color w:val="000000"/>
        </w:rPr>
      </w:pPr>
      <w:bookmarkStart w:id="0" w:name="h.gjdgxs"/>
      <w:bookmarkEnd w:id="0"/>
      <w:r w:rsidRPr="007C1308">
        <w:rPr>
          <w:rStyle w:val="c0"/>
          <w:color w:val="000000"/>
        </w:rPr>
        <w:t>социально-экономические, культурные.</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Личные права</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Личные права и свободы человека </w:t>
      </w:r>
      <w:r w:rsidRPr="007C1308">
        <w:rPr>
          <w:rStyle w:val="c2"/>
          <w:b/>
          <w:bCs/>
          <w:color w:val="000000"/>
        </w:rPr>
        <w:t>относят к правам первого поколения</w:t>
      </w:r>
      <w:r w:rsidRPr="007C1308">
        <w:rPr>
          <w:rStyle w:val="c0"/>
          <w:color w:val="000000"/>
        </w:rPr>
        <w:t>. Они обеспечивают автономность и относительную свободу индивида как члена </w:t>
      </w:r>
      <w:hyperlink r:id="rId8" w:history="1">
        <w:r w:rsidRPr="007C1308">
          <w:rPr>
            <w:rStyle w:val="a7"/>
          </w:rPr>
          <w:t>гражданского общества</w:t>
        </w:r>
      </w:hyperlink>
      <w:r w:rsidRPr="007C1308">
        <w:rPr>
          <w:rStyle w:val="c0"/>
          <w:color w:val="000000"/>
        </w:rPr>
        <w:t>. Такие права изначально имели статус естественных и неотчуждаемых прав, поэтому не могли быть объектом притязаний государства. Этот блок прав является необходимым условием при формировании демократического политического режима.</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К числу </w:t>
      </w:r>
      <w:r w:rsidRPr="007C1308">
        <w:rPr>
          <w:rStyle w:val="c2"/>
          <w:b/>
          <w:bCs/>
          <w:color w:val="000000"/>
        </w:rPr>
        <w:t>личных прав </w:t>
      </w:r>
      <w:r w:rsidRPr="007C1308">
        <w:rPr>
          <w:rStyle w:val="c0"/>
          <w:color w:val="000000"/>
        </w:rPr>
        <w:t>относятся право на жизнь (смертная казнь применима только за особо тяжкие преступления против жизни), право на достоинство личности, право на свободу и личную неприкосновенность, право на неприкосновенность частной жизни. Важное значение имеет свобода передвижения, включая свободу покидать территорию России. Гражданам России гарантируется право беспрепятственного въезда в страну.</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Перечень</w:t>
      </w:r>
      <w:r w:rsidRPr="007C1308">
        <w:rPr>
          <w:rStyle w:val="c2"/>
          <w:b/>
          <w:bCs/>
          <w:color w:val="000000"/>
        </w:rPr>
        <w:t> </w:t>
      </w:r>
      <w:r w:rsidRPr="007C1308">
        <w:rPr>
          <w:rStyle w:val="c0"/>
          <w:color w:val="000000"/>
        </w:rPr>
        <w:t>личных прав открывается </w:t>
      </w:r>
      <w:r w:rsidRPr="007C1308">
        <w:rPr>
          <w:rStyle w:val="c2"/>
          <w:b/>
          <w:bCs/>
          <w:color w:val="000000"/>
        </w:rPr>
        <w:t>правом на жизнь</w:t>
      </w:r>
      <w:r w:rsidRPr="007C1308">
        <w:rPr>
          <w:rStyle w:val="c0"/>
          <w:color w:val="000000"/>
        </w:rPr>
        <w:t> (ст. 20 Конституции РФ). Одним из условий реализации этого права называется отмена смертной казни.</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Впервые действующая Конституция в качестве личного права называет </w:t>
      </w:r>
      <w:r w:rsidRPr="007C1308">
        <w:rPr>
          <w:rStyle w:val="c2"/>
          <w:b/>
          <w:bCs/>
          <w:color w:val="000000"/>
        </w:rPr>
        <w:t>достоинство личности</w:t>
      </w:r>
      <w:r w:rsidRPr="007C1308">
        <w:rPr>
          <w:rStyle w:val="c0"/>
          <w:color w:val="000000"/>
        </w:rPr>
        <w:t xml:space="preserve"> и устанавливает его основное содержание, заключающееся в том, что никто не </w:t>
      </w:r>
      <w:r w:rsidRPr="007C1308">
        <w:rPr>
          <w:rStyle w:val="c0"/>
          <w:color w:val="000000"/>
        </w:rPr>
        <w:lastRenderedPageBreak/>
        <w:t>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(ст. 21).</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Право на свободу и личную неприкосновенность</w:t>
      </w:r>
      <w:r w:rsidRPr="007C1308">
        <w:rPr>
          <w:rStyle w:val="c0"/>
          <w:color w:val="000000"/>
        </w:rPr>
        <w:t> дополняется конституционно установленным порядком ареста, заключения под стражу и содержания под стражей только по судебному решению. При этом до судебного решения лицо не может быть подвергнуто задержанию на срок более 48 часов (ст. 22).</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Конституция называет и гарантирует каждому право на неприкосновенность частной жизни, личную и семейную тайну, защиту своей чести и доброго имени. Каждый имеет право на тайну переписки, телефонных переговоров, почтовых, телеграфных и иных сообщений (ст. 23). Дополнительной гарантией является конституционный запрет на сбор, хранение, использование и распространение информации о частной жизни лица без его согласия (ст. 24).</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В числе личных прав Конституция называет также:</w:t>
      </w:r>
    </w:p>
    <w:p w:rsidR="007C1308" w:rsidRPr="007C1308" w:rsidRDefault="007C1308" w:rsidP="007C1308">
      <w:pPr>
        <w:pStyle w:val="c45"/>
        <w:numPr>
          <w:ilvl w:val="0"/>
          <w:numId w:val="14"/>
        </w:numPr>
        <w:shd w:val="clear" w:color="auto" w:fill="FFFFFF"/>
        <w:spacing w:before="0" w:beforeAutospacing="0" w:after="0" w:afterAutospacing="0"/>
        <w:ind w:left="0"/>
        <w:jc w:val="both"/>
        <w:rPr>
          <w:color w:val="000000"/>
        </w:rPr>
      </w:pPr>
      <w:r w:rsidRPr="007C1308">
        <w:rPr>
          <w:rStyle w:val="c0"/>
          <w:color w:val="000000"/>
        </w:rPr>
        <w:t>право иметь неприкосновенность жилища;</w:t>
      </w:r>
    </w:p>
    <w:p w:rsidR="007C1308" w:rsidRPr="007C1308" w:rsidRDefault="007C1308" w:rsidP="007C1308">
      <w:pPr>
        <w:pStyle w:val="c45"/>
        <w:numPr>
          <w:ilvl w:val="0"/>
          <w:numId w:val="14"/>
        </w:numPr>
        <w:shd w:val="clear" w:color="auto" w:fill="FFFFFF"/>
        <w:spacing w:before="0" w:beforeAutospacing="0" w:after="0" w:afterAutospacing="0"/>
        <w:ind w:left="0"/>
        <w:jc w:val="both"/>
        <w:rPr>
          <w:color w:val="000000"/>
        </w:rPr>
      </w:pPr>
      <w:r w:rsidRPr="007C1308">
        <w:rPr>
          <w:rStyle w:val="c0"/>
          <w:color w:val="000000"/>
        </w:rPr>
        <w:t>определять и указывать свою национальную принадлежность;</w:t>
      </w:r>
    </w:p>
    <w:p w:rsidR="007C1308" w:rsidRPr="007C1308" w:rsidRDefault="007C1308" w:rsidP="007C1308">
      <w:pPr>
        <w:pStyle w:val="c45"/>
        <w:numPr>
          <w:ilvl w:val="0"/>
          <w:numId w:val="14"/>
        </w:numPr>
        <w:shd w:val="clear" w:color="auto" w:fill="FFFFFF"/>
        <w:spacing w:before="0" w:beforeAutospacing="0" w:after="0" w:afterAutospacing="0"/>
        <w:ind w:left="0"/>
        <w:jc w:val="both"/>
        <w:rPr>
          <w:color w:val="000000"/>
        </w:rPr>
      </w:pPr>
      <w:r w:rsidRPr="007C1308">
        <w:rPr>
          <w:rStyle w:val="c0"/>
          <w:color w:val="000000"/>
        </w:rPr>
        <w:t>пользоваться родным языком;</w:t>
      </w:r>
    </w:p>
    <w:p w:rsidR="007C1308" w:rsidRPr="007C1308" w:rsidRDefault="007C1308" w:rsidP="007C1308">
      <w:pPr>
        <w:pStyle w:val="c45"/>
        <w:numPr>
          <w:ilvl w:val="0"/>
          <w:numId w:val="14"/>
        </w:numPr>
        <w:shd w:val="clear" w:color="auto" w:fill="FFFFFF"/>
        <w:spacing w:before="0" w:beforeAutospacing="0" w:after="0" w:afterAutospacing="0"/>
        <w:ind w:left="0"/>
        <w:jc w:val="both"/>
        <w:rPr>
          <w:color w:val="000000"/>
        </w:rPr>
      </w:pPr>
      <w:r w:rsidRPr="007C1308">
        <w:rPr>
          <w:rStyle w:val="c0"/>
          <w:color w:val="000000"/>
        </w:rPr>
        <w:t>свободно передвигаться по территории РФ, выбирать место пребывания и жительства;</w:t>
      </w:r>
    </w:p>
    <w:p w:rsidR="007C1308" w:rsidRPr="007C1308" w:rsidRDefault="007C1308" w:rsidP="007C1308">
      <w:pPr>
        <w:pStyle w:val="c45"/>
        <w:numPr>
          <w:ilvl w:val="0"/>
          <w:numId w:val="14"/>
        </w:numPr>
        <w:shd w:val="clear" w:color="auto" w:fill="FFFFFF"/>
        <w:spacing w:before="0" w:beforeAutospacing="0" w:after="0" w:afterAutospacing="0"/>
        <w:ind w:left="0"/>
        <w:jc w:val="both"/>
        <w:rPr>
          <w:color w:val="000000"/>
        </w:rPr>
      </w:pPr>
      <w:r w:rsidRPr="007C1308">
        <w:rPr>
          <w:rStyle w:val="c0"/>
          <w:color w:val="000000"/>
        </w:rPr>
        <w:t>свободно выезжать за пределы Российской Федерации и беспрепятственно возвращаться в Российскую Федерацию (ст. 25-27).</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Конституция закрепляет и гарантирует целый ряд прав и свобод, относящихся к категории личных, но связанных с активной жизненной позицией личности, участием в общественной жизни, с отношением к обществу вообще. Это социальные право: </w:t>
      </w:r>
      <w:hyperlink r:id="rId9" w:history="1">
        <w:r w:rsidRPr="007C1308">
          <w:rPr>
            <w:rStyle w:val="a7"/>
          </w:rPr>
          <w:t>свобода совести</w:t>
        </w:r>
      </w:hyperlink>
      <w:r w:rsidRPr="007C1308">
        <w:rPr>
          <w:rStyle w:val="c0"/>
          <w:color w:val="000000"/>
        </w:rPr>
        <w:t> и свобода вероисповедания; свобода мысли и слова; право на информацию. При этом Конституция не допускает пропаганды или агитации, возбуждающей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 Политические, экономические, социальные и культурные права и свободы</w:t>
      </w:r>
    </w:p>
    <w:p w:rsidR="007C1308" w:rsidRPr="007C1308" w:rsidRDefault="007C1308" w:rsidP="007C1308">
      <w:pPr>
        <w:pStyle w:val="c16"/>
        <w:shd w:val="clear" w:color="auto" w:fill="FFFFFF"/>
        <w:spacing w:before="0" w:beforeAutospacing="0" w:after="0" w:afterAutospacing="0"/>
        <w:jc w:val="center"/>
        <w:rPr>
          <w:color w:val="000000"/>
        </w:rPr>
      </w:pPr>
      <w:r w:rsidRPr="007C1308">
        <w:rPr>
          <w:rStyle w:val="c2"/>
          <w:b/>
          <w:bCs/>
          <w:color w:val="000000"/>
        </w:rPr>
        <w:t>Политические права</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Политические права и свободы являются правами граждан, которые обеспечивают их участие в управлении политической жизнью общества. Блок данных прав и свобод охватывает взаимодействие гражданина, государства и общества. Экономические, социальные и культурные права и свободы человека относят к </w:t>
      </w:r>
      <w:r w:rsidRPr="007C1308">
        <w:rPr>
          <w:rStyle w:val="c2"/>
          <w:b/>
          <w:bCs/>
          <w:color w:val="000000"/>
        </w:rPr>
        <w:t>правам человека второго поколения</w:t>
      </w:r>
      <w:r w:rsidRPr="007C1308">
        <w:rPr>
          <w:rStyle w:val="c0"/>
          <w:color w:val="000000"/>
        </w:rPr>
        <w:t>.</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К числу </w:t>
      </w:r>
      <w:r w:rsidRPr="007C1308">
        <w:rPr>
          <w:rStyle w:val="c2"/>
          <w:b/>
          <w:bCs/>
          <w:color w:val="000000"/>
        </w:rPr>
        <w:t>политических прав</w:t>
      </w:r>
      <w:r w:rsidRPr="007C1308">
        <w:rPr>
          <w:rStyle w:val="c0"/>
          <w:color w:val="000000"/>
        </w:rPr>
        <w:t> и свобод относятся право на свободу слова, право на объединение в союзы для защиты своих интересов, право на проведение собраний, митингов, демонстраций.</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Одним из основных политических прав является </w:t>
      </w:r>
      <w:r w:rsidRPr="007C1308">
        <w:rPr>
          <w:rStyle w:val="c2"/>
          <w:b/>
          <w:bCs/>
          <w:color w:val="000000"/>
        </w:rPr>
        <w:t>право участвовать в управлении делами государства и общества </w:t>
      </w:r>
      <w:r w:rsidRPr="007C1308">
        <w:rPr>
          <w:rStyle w:val="c0"/>
          <w:color w:val="000000"/>
        </w:rPr>
        <w:t>как непосредственно, так и через своих представителей. По своему составу оно является сложным и реализуется через ряд более конкретных прав. Прежде всего, это </w:t>
      </w:r>
      <w:r w:rsidRPr="007C1308">
        <w:rPr>
          <w:rStyle w:val="c2"/>
          <w:b/>
          <w:bCs/>
          <w:color w:val="000000"/>
        </w:rPr>
        <w:t>избирательное право</w:t>
      </w:r>
      <w:r w:rsidRPr="007C1308">
        <w:rPr>
          <w:rStyle w:val="c0"/>
          <w:color w:val="000000"/>
        </w:rPr>
        <w:t> граждан, которое реализуется в двух аспектах: граждане РФ имеют право избирать (активное избирательное право) и быть избранными в органы государственной власти и органы местного самоуправления (пассивное избирательное право), а также участвовать в референдуме. Через избирательное право реализуется право граждан на участие в управлении делами государства через представительные органы (Федеральное Собрание, законодательные собрания в субъектах РФ) и прямые формы демократии, такие как выборы и референдум (ч. 1, 2 ст. 32). Право на участие в управлении делами государства через исполнительные органы реализуется путем </w:t>
      </w:r>
      <w:r w:rsidRPr="007C1308">
        <w:rPr>
          <w:rStyle w:val="c2"/>
          <w:b/>
          <w:bCs/>
          <w:color w:val="000000"/>
        </w:rPr>
        <w:t>права граждан на равный доступ к государственной службе</w:t>
      </w:r>
      <w:r w:rsidRPr="007C1308">
        <w:rPr>
          <w:rStyle w:val="c0"/>
          <w:color w:val="000000"/>
        </w:rPr>
        <w:t>, а на участие в судебной власти — через право участвовать в отправлении правосудия (ч. 4, 5 ст. 32). Таким образом, Конституция РФ закрепила полную возможность участия граждан в деятельности всех трех ветвей власти: представительной (законодательной), </w:t>
      </w:r>
      <w:hyperlink r:id="rId10" w:history="1">
        <w:r w:rsidRPr="007C1308">
          <w:rPr>
            <w:rStyle w:val="a7"/>
          </w:rPr>
          <w:t>исполнительной</w:t>
        </w:r>
      </w:hyperlink>
      <w:r w:rsidRPr="007C1308">
        <w:rPr>
          <w:rStyle w:val="c0"/>
          <w:color w:val="000000"/>
        </w:rPr>
        <w:t> и судебной.</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lastRenderedPageBreak/>
        <w:t>В качестве форм прямой (непосредственной) демократии выступают такие основные права граждан, как:</w:t>
      </w:r>
    </w:p>
    <w:p w:rsidR="007C1308" w:rsidRPr="007C1308" w:rsidRDefault="007C1308" w:rsidP="007C1308">
      <w:pPr>
        <w:pStyle w:val="c45"/>
        <w:numPr>
          <w:ilvl w:val="0"/>
          <w:numId w:val="15"/>
        </w:numPr>
        <w:shd w:val="clear" w:color="auto" w:fill="FFFFFF"/>
        <w:spacing w:before="0" w:beforeAutospacing="0" w:after="0" w:afterAutospacing="0"/>
        <w:ind w:left="0"/>
        <w:jc w:val="both"/>
        <w:rPr>
          <w:color w:val="000000"/>
        </w:rPr>
      </w:pPr>
      <w:r w:rsidRPr="007C1308">
        <w:rPr>
          <w:rStyle w:val="c0"/>
          <w:color w:val="000000"/>
        </w:rPr>
        <w:t>право на объединение, включая право создавать профессиональные союзы для зашиты своих интересов (ст. 30);</w:t>
      </w:r>
    </w:p>
    <w:p w:rsidR="007C1308" w:rsidRPr="007C1308" w:rsidRDefault="007C1308" w:rsidP="007C1308">
      <w:pPr>
        <w:pStyle w:val="c45"/>
        <w:numPr>
          <w:ilvl w:val="0"/>
          <w:numId w:val="15"/>
        </w:numPr>
        <w:shd w:val="clear" w:color="auto" w:fill="FFFFFF"/>
        <w:spacing w:before="0" w:beforeAutospacing="0" w:after="0" w:afterAutospacing="0"/>
        <w:ind w:left="0"/>
        <w:jc w:val="both"/>
        <w:rPr>
          <w:color w:val="000000"/>
        </w:rPr>
      </w:pPr>
      <w:r w:rsidRPr="007C1308">
        <w:rPr>
          <w:rStyle w:val="c0"/>
          <w:color w:val="000000"/>
        </w:rPr>
        <w:t>право собираться мирно, без оружия, проводить собрания, митинги и демонстрации, шествия и пикетирование (ст. 31);</w:t>
      </w:r>
    </w:p>
    <w:p w:rsidR="007C1308" w:rsidRPr="007C1308" w:rsidRDefault="007C1308" w:rsidP="007C1308">
      <w:pPr>
        <w:pStyle w:val="c45"/>
        <w:numPr>
          <w:ilvl w:val="0"/>
          <w:numId w:val="15"/>
        </w:numPr>
        <w:shd w:val="clear" w:color="auto" w:fill="FFFFFF"/>
        <w:spacing w:before="0" w:beforeAutospacing="0" w:after="0" w:afterAutospacing="0"/>
        <w:ind w:left="0"/>
        <w:jc w:val="both"/>
        <w:rPr>
          <w:color w:val="000000"/>
        </w:rPr>
      </w:pPr>
      <w:r w:rsidRPr="007C1308">
        <w:rPr>
          <w:rStyle w:val="c0"/>
          <w:color w:val="000000"/>
        </w:rPr>
        <w:t>право обращаться лично, а также направлять индивидуальные и коллективные обращения в государственные органы и органы местного самоуправления (ст. 33).</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К основным политическим правам можно отнести и право на замену военной службы альтернативной гражданской службой в том случае, когда убеждения или вероисповедание гражданина противоречат несению военной службы (ст. 59).</w:t>
      </w:r>
    </w:p>
    <w:p w:rsidR="007C1308" w:rsidRPr="007C1308" w:rsidRDefault="007C1308" w:rsidP="007C1308">
      <w:pPr>
        <w:pStyle w:val="c13"/>
        <w:shd w:val="clear" w:color="auto" w:fill="FFFFFF"/>
        <w:spacing w:before="0" w:beforeAutospacing="0" w:after="0" w:afterAutospacing="0"/>
        <w:ind w:firstLine="360"/>
        <w:jc w:val="both"/>
        <w:rPr>
          <w:color w:val="000000"/>
        </w:rPr>
      </w:pPr>
      <w:r w:rsidRPr="007C1308">
        <w:rPr>
          <w:rStyle w:val="c2"/>
          <w:b/>
          <w:bCs/>
          <w:color w:val="000000"/>
        </w:rPr>
        <w:t>Свобода слова и средств массовой информации</w:t>
      </w:r>
      <w:r w:rsidRPr="007C1308">
        <w:rPr>
          <w:rStyle w:val="c0"/>
          <w:color w:val="000000"/>
        </w:rPr>
        <w:t> означает свободу выражения взглядов, мнений. Цензура запрещена. Установлена ответственность за ущемление, притеснение (нарушение) свободы. Вместе с тем запрещается пропаганда или агитация национальной, социальной, расовой, религиозной розни. Запрещается также пропаганда расового, национального, языкового превосходства.</w:t>
      </w:r>
    </w:p>
    <w:p w:rsidR="007C1308" w:rsidRPr="007C1308" w:rsidRDefault="007C1308" w:rsidP="007C1308">
      <w:pPr>
        <w:pStyle w:val="c13"/>
        <w:shd w:val="clear" w:color="auto" w:fill="FFFFFF"/>
        <w:spacing w:before="0" w:beforeAutospacing="0" w:after="0" w:afterAutospacing="0"/>
        <w:ind w:firstLine="768"/>
        <w:jc w:val="both"/>
        <w:rPr>
          <w:color w:val="000000"/>
        </w:rPr>
      </w:pPr>
      <w:r w:rsidRPr="007C1308">
        <w:rPr>
          <w:rStyle w:val="c2"/>
          <w:b/>
          <w:bCs/>
          <w:color w:val="000000"/>
        </w:rPr>
        <w:t>Право на информацию.</w:t>
      </w:r>
      <w:r w:rsidRPr="007C1308">
        <w:rPr>
          <w:rStyle w:val="c0"/>
          <w:color w:val="000000"/>
        </w:rPr>
        <w:t> Каждый гражданин России имеет право свободно искать, получать и распространять информацию. Он имеет право знакомиться с законами и другими нормативными актами, которые должны публиковаться в средствах массовой информации (исключение составляют сведения, представляющие государственную тайну в соответствии с законом о государственной тайне). Гражданин имеет право получать информацию о самом себе.</w:t>
      </w:r>
    </w:p>
    <w:p w:rsidR="007C1308" w:rsidRPr="007C1308" w:rsidRDefault="007C1308" w:rsidP="007C1308">
      <w:pPr>
        <w:pStyle w:val="c13"/>
        <w:shd w:val="clear" w:color="auto" w:fill="FFFFFF"/>
        <w:spacing w:before="0" w:beforeAutospacing="0" w:after="0" w:afterAutospacing="0"/>
        <w:ind w:firstLine="768"/>
        <w:jc w:val="both"/>
        <w:rPr>
          <w:color w:val="000000"/>
        </w:rPr>
      </w:pPr>
      <w:r w:rsidRPr="007C1308">
        <w:rPr>
          <w:rStyle w:val="c2"/>
          <w:b/>
          <w:bCs/>
          <w:color w:val="000000"/>
        </w:rPr>
        <w:t>Право на объединение</w:t>
      </w:r>
      <w:r w:rsidRPr="007C1308">
        <w:rPr>
          <w:rStyle w:val="c0"/>
          <w:color w:val="000000"/>
        </w:rPr>
        <w:t> означает право создавать различные объединения, участвовать в них или выходить из них. Никто не может быть ограничен в своем волеизъявлении.</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К общественным объединениям относятся:</w:t>
      </w:r>
    </w:p>
    <w:p w:rsidR="007C1308" w:rsidRPr="007C1308" w:rsidRDefault="007C1308" w:rsidP="007C1308">
      <w:pPr>
        <w:pStyle w:val="c45"/>
        <w:numPr>
          <w:ilvl w:val="0"/>
          <w:numId w:val="16"/>
        </w:numPr>
        <w:shd w:val="clear" w:color="auto" w:fill="FFFFFF"/>
        <w:spacing w:before="0" w:beforeAutospacing="0" w:after="0" w:afterAutospacing="0"/>
        <w:ind w:left="0"/>
        <w:jc w:val="both"/>
        <w:rPr>
          <w:color w:val="000000"/>
        </w:rPr>
      </w:pPr>
      <w:r w:rsidRPr="007C1308">
        <w:rPr>
          <w:rStyle w:val="c0"/>
          <w:color w:val="000000"/>
        </w:rPr>
        <w:t>партии;</w:t>
      </w:r>
    </w:p>
    <w:p w:rsidR="007C1308" w:rsidRPr="007C1308" w:rsidRDefault="007C1308" w:rsidP="007C1308">
      <w:pPr>
        <w:pStyle w:val="c42"/>
        <w:numPr>
          <w:ilvl w:val="0"/>
          <w:numId w:val="16"/>
        </w:numPr>
        <w:shd w:val="clear" w:color="auto" w:fill="FFFFFF"/>
        <w:spacing w:before="0" w:beforeAutospacing="0" w:after="0" w:afterAutospacing="0"/>
        <w:ind w:left="0"/>
        <w:jc w:val="both"/>
        <w:rPr>
          <w:color w:val="000000"/>
        </w:rPr>
      </w:pPr>
      <w:r w:rsidRPr="007C1308">
        <w:rPr>
          <w:rStyle w:val="c0"/>
          <w:color w:val="000000"/>
        </w:rPr>
        <w:t>профессиональные союзы;</w:t>
      </w:r>
    </w:p>
    <w:p w:rsidR="007C1308" w:rsidRPr="007C1308" w:rsidRDefault="007C1308" w:rsidP="007C1308">
      <w:pPr>
        <w:pStyle w:val="c45"/>
        <w:numPr>
          <w:ilvl w:val="0"/>
          <w:numId w:val="16"/>
        </w:numPr>
        <w:shd w:val="clear" w:color="auto" w:fill="FFFFFF"/>
        <w:spacing w:before="0" w:beforeAutospacing="0" w:after="0" w:afterAutospacing="0"/>
        <w:ind w:left="0"/>
        <w:jc w:val="both"/>
        <w:rPr>
          <w:color w:val="000000"/>
        </w:rPr>
      </w:pPr>
      <w:r w:rsidRPr="007C1308">
        <w:rPr>
          <w:rStyle w:val="c0"/>
          <w:color w:val="000000"/>
        </w:rPr>
        <w:t>различные организации граждан.</w:t>
      </w:r>
    </w:p>
    <w:p w:rsidR="007C1308" w:rsidRPr="007C1308" w:rsidRDefault="007C1308" w:rsidP="007C1308">
      <w:pPr>
        <w:pStyle w:val="c13"/>
        <w:numPr>
          <w:ilvl w:val="0"/>
          <w:numId w:val="17"/>
        </w:numPr>
        <w:shd w:val="clear" w:color="auto" w:fill="FFFFFF"/>
        <w:spacing w:before="0" w:beforeAutospacing="0" w:after="0" w:afterAutospacing="0"/>
        <w:ind w:left="0"/>
        <w:jc w:val="both"/>
        <w:rPr>
          <w:color w:val="000000"/>
        </w:rPr>
      </w:pPr>
      <w:r w:rsidRPr="007C1308">
        <w:rPr>
          <w:rStyle w:val="c2"/>
          <w:b/>
          <w:bCs/>
          <w:color w:val="000000"/>
        </w:rPr>
        <w:t>Право на проведение публичных мероприятий</w:t>
      </w:r>
      <w:r w:rsidRPr="007C1308">
        <w:rPr>
          <w:rStyle w:val="c0"/>
          <w:color w:val="000000"/>
        </w:rPr>
        <w:t> имеют только граждане России. Власть должна быть заранее предупреждена о месте проведения митинга, демонстрации, пикета. Все мероприятия должны проводиться мирно и без оружия. Порядок осуществления данного права регулируется федеральным законом о собраниях, митингах, шествиях, демонстрациях и пикетированиях.</w:t>
      </w:r>
    </w:p>
    <w:p w:rsidR="007C1308" w:rsidRPr="007C1308" w:rsidRDefault="007C1308" w:rsidP="007C1308">
      <w:pPr>
        <w:pStyle w:val="c13"/>
        <w:numPr>
          <w:ilvl w:val="0"/>
          <w:numId w:val="17"/>
        </w:numPr>
        <w:shd w:val="clear" w:color="auto" w:fill="FFFFFF"/>
        <w:spacing w:before="0" w:beforeAutospacing="0" w:after="0" w:afterAutospacing="0"/>
        <w:ind w:left="0"/>
        <w:jc w:val="both"/>
        <w:rPr>
          <w:color w:val="000000"/>
        </w:rPr>
      </w:pPr>
      <w:r w:rsidRPr="007C1308">
        <w:rPr>
          <w:rStyle w:val="c2"/>
          <w:b/>
          <w:bCs/>
          <w:color w:val="000000"/>
        </w:rPr>
        <w:t>Право на участие в управлении государством</w:t>
      </w:r>
      <w:r w:rsidRPr="007C1308">
        <w:rPr>
          <w:rStyle w:val="c0"/>
          <w:color w:val="000000"/>
        </w:rPr>
        <w:t> также принадлежит только гражданам России. В Конституции установлены следующие виды такого участия: избирательное право, право участвовать в референдуме, в местном самоуправлении, в правосудии (как присяжный заседатель), право на равный доступ к государственной службе. Конституция устанавливает, что избирательных прав и права на участие в референдуме лишены лица, находящиеся в местах лишения свободы по приговору суда, а также лица, лишенные дееспособности по решению суда.</w:t>
      </w:r>
    </w:p>
    <w:p w:rsidR="007C1308" w:rsidRPr="007C1308" w:rsidRDefault="007C1308" w:rsidP="007C1308">
      <w:pPr>
        <w:pStyle w:val="c13"/>
        <w:numPr>
          <w:ilvl w:val="0"/>
          <w:numId w:val="17"/>
        </w:numPr>
        <w:shd w:val="clear" w:color="auto" w:fill="FFFFFF"/>
        <w:spacing w:before="0" w:beforeAutospacing="0" w:after="0" w:afterAutospacing="0"/>
        <w:ind w:left="0"/>
        <w:jc w:val="both"/>
        <w:rPr>
          <w:color w:val="000000"/>
        </w:rPr>
      </w:pPr>
      <w:bookmarkStart w:id="1" w:name="h.30j0zll"/>
      <w:bookmarkEnd w:id="1"/>
      <w:r w:rsidRPr="007C1308">
        <w:rPr>
          <w:rStyle w:val="c2"/>
          <w:b/>
          <w:bCs/>
          <w:color w:val="000000"/>
        </w:rPr>
        <w:t>Право обращаться в органы власти</w:t>
      </w:r>
      <w:r w:rsidRPr="007C1308">
        <w:rPr>
          <w:rStyle w:val="c0"/>
          <w:color w:val="000000"/>
        </w:rPr>
        <w:t> с заявлениями, жалобами и т. д. Такие заявления могут быть коллективными или индивидуальными. Конституция гарантирует данное право только гражданам России.</w:t>
      </w:r>
    </w:p>
    <w:p w:rsidR="007C1308" w:rsidRPr="007C1308" w:rsidRDefault="007C1308" w:rsidP="007C1308">
      <w:pPr>
        <w:pStyle w:val="c16"/>
        <w:shd w:val="clear" w:color="auto" w:fill="FFFFFF"/>
        <w:spacing w:before="0" w:beforeAutospacing="0" w:after="0" w:afterAutospacing="0"/>
        <w:jc w:val="center"/>
        <w:rPr>
          <w:color w:val="000000"/>
        </w:rPr>
      </w:pPr>
      <w:r w:rsidRPr="007C1308">
        <w:rPr>
          <w:rStyle w:val="c2"/>
          <w:b/>
          <w:bCs/>
          <w:color w:val="000000"/>
        </w:rPr>
        <w:t>Экономические права человека</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Особую группу основных прав составляют</w:t>
      </w:r>
      <w:r w:rsidRPr="007C1308">
        <w:rPr>
          <w:rStyle w:val="c2"/>
          <w:b/>
          <w:bCs/>
          <w:color w:val="000000"/>
        </w:rPr>
        <w:t> </w:t>
      </w:r>
      <w:r w:rsidRPr="007C1308">
        <w:rPr>
          <w:rStyle w:val="c0"/>
          <w:color w:val="000000"/>
        </w:rPr>
        <w:t>экономические права,</w:t>
      </w:r>
      <w:r w:rsidRPr="007C1308">
        <w:rPr>
          <w:rStyle w:val="c2"/>
          <w:b/>
          <w:bCs/>
          <w:color w:val="000000"/>
        </w:rPr>
        <w:t> </w:t>
      </w:r>
      <w:r w:rsidRPr="007C1308">
        <w:rPr>
          <w:rStyle w:val="c0"/>
          <w:color w:val="000000"/>
        </w:rPr>
        <w:t>гарантированность которых государством создает предпосылки выбора гражданами не только сферы приложения трудовых усилий, повышения своего благосостояния, но и условий для реализации личностью иных прав и свобод: личных, политических, социальных и культурных.</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Важными </w:t>
      </w:r>
      <w:r w:rsidRPr="007C1308">
        <w:rPr>
          <w:rStyle w:val="c2"/>
          <w:b/>
          <w:bCs/>
          <w:color w:val="000000"/>
        </w:rPr>
        <w:t>экономическими правами</w:t>
      </w:r>
      <w:r w:rsidRPr="007C1308">
        <w:rPr>
          <w:rStyle w:val="c0"/>
          <w:color w:val="000000"/>
        </w:rPr>
        <w:t> являются право частной собственности на различные виды имущества, в том числе </w:t>
      </w:r>
      <w:hyperlink r:id="rId11" w:history="1">
        <w:r w:rsidRPr="007C1308">
          <w:rPr>
            <w:rStyle w:val="a7"/>
          </w:rPr>
          <w:t>право собственности</w:t>
        </w:r>
      </w:hyperlink>
      <w:r w:rsidRPr="007C1308">
        <w:rPr>
          <w:rStyle w:val="c0"/>
          <w:color w:val="000000"/>
        </w:rPr>
        <w:t> на землю, а также право на свободный труд.</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lastRenderedPageBreak/>
        <w:t>Определяющим при этом является признание за гражданами конституционного </w:t>
      </w:r>
      <w:r w:rsidRPr="007C1308">
        <w:rPr>
          <w:rStyle w:val="c2"/>
          <w:b/>
          <w:bCs/>
          <w:color w:val="000000"/>
        </w:rPr>
        <w:t>права на частную собственность</w:t>
      </w:r>
      <w:r w:rsidRPr="007C1308">
        <w:rPr>
          <w:rStyle w:val="c0"/>
          <w:color w:val="000000"/>
        </w:rPr>
        <w:t> (ст. 35), в том числе на землю (ст. 36). Государство принимает на себя обязанность охраны частной собственности граждан, причем принудительное отчуждение имущества, в том числе для государственных нужд, возможно не иначе как по решению суда и только при условии предварительного и равноценного возмещения.</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Тесно связано с правом частной собственности и сопутствует ему </w:t>
      </w:r>
      <w:r w:rsidRPr="007C1308">
        <w:rPr>
          <w:rStyle w:val="c2"/>
          <w:b/>
          <w:bCs/>
          <w:color w:val="000000"/>
        </w:rPr>
        <w:t>право наследования</w:t>
      </w:r>
      <w:r w:rsidRPr="007C1308">
        <w:rPr>
          <w:rStyle w:val="c0"/>
          <w:color w:val="000000"/>
        </w:rPr>
        <w:t xml:space="preserve">, которое также гарантируется государством. Лишь при наличии права частной собственности возможна реализация права на свободное </w:t>
      </w:r>
      <w:proofErr w:type="spellStart"/>
      <w:r w:rsidRPr="007C1308">
        <w:rPr>
          <w:rStyle w:val="c0"/>
          <w:color w:val="000000"/>
        </w:rPr>
        <w:t>занятие</w:t>
      </w:r>
      <w:hyperlink r:id="rId12" w:history="1">
        <w:r w:rsidRPr="007C1308">
          <w:rPr>
            <w:rStyle w:val="a7"/>
          </w:rPr>
          <w:t>предпринимательской</w:t>
        </w:r>
        <w:proofErr w:type="spellEnd"/>
        <w:r w:rsidRPr="007C1308">
          <w:rPr>
            <w:rStyle w:val="a7"/>
          </w:rPr>
          <w:t xml:space="preserve"> деятельностью</w:t>
        </w:r>
      </w:hyperlink>
      <w:r w:rsidRPr="007C1308">
        <w:rPr>
          <w:rStyle w:val="c0"/>
          <w:color w:val="000000"/>
        </w:rPr>
        <w:t> (ст. 34).</w:t>
      </w:r>
    </w:p>
    <w:p w:rsidR="007C1308" w:rsidRPr="007C1308" w:rsidRDefault="007C1308" w:rsidP="007C1308">
      <w:pPr>
        <w:pStyle w:val="c48"/>
        <w:shd w:val="clear" w:color="auto" w:fill="FFFFFF"/>
        <w:spacing w:before="0" w:beforeAutospacing="0" w:after="0" w:afterAutospacing="0"/>
        <w:jc w:val="both"/>
        <w:rPr>
          <w:color w:val="000000"/>
        </w:rPr>
      </w:pPr>
      <w:r w:rsidRPr="007C1308">
        <w:rPr>
          <w:rStyle w:val="c0"/>
          <w:color w:val="000000"/>
        </w:rPr>
        <w:t>Иначе, чем советские конституции, подходит к гарантиям, связанным с трудовой деятельностью, [[Конституция РФ 1993]] г. Ранее закреплялось право на труд, в содержание которого входило право на получение гарантированной работы с оплатой труда в соответствии с его качеством и количеством, а также право на выбор профессии. Но государство перестало быть единственным собственником, появилась частная собственность, а личность обрела право собственности на имущество. Это не означает, что государство самоустранилось от гарантий права на труд, но изменился его подход к распоряжению гражданином своими способностями и возможностями свободно трудиться или иметь иной источник существования в рамках действующего законодательства. Роль государства сводится к следующим конституционно закрепленным направлениям деятельности в этой сфере:</w:t>
      </w:r>
    </w:p>
    <w:p w:rsidR="007C1308" w:rsidRPr="007C1308" w:rsidRDefault="007C1308" w:rsidP="007C1308">
      <w:pPr>
        <w:pStyle w:val="c45"/>
        <w:numPr>
          <w:ilvl w:val="0"/>
          <w:numId w:val="18"/>
        </w:numPr>
        <w:shd w:val="clear" w:color="auto" w:fill="FFFFFF"/>
        <w:spacing w:before="0" w:beforeAutospacing="0" w:after="0" w:afterAutospacing="0"/>
        <w:ind w:left="0"/>
        <w:jc w:val="both"/>
        <w:rPr>
          <w:color w:val="000000"/>
        </w:rPr>
      </w:pPr>
      <w:r w:rsidRPr="007C1308">
        <w:rPr>
          <w:rStyle w:val="c0"/>
          <w:color w:val="000000"/>
        </w:rPr>
        <w:t>принудительный труд запрещается;</w:t>
      </w:r>
    </w:p>
    <w:p w:rsidR="007C1308" w:rsidRPr="007C1308" w:rsidRDefault="007C1308" w:rsidP="007C1308">
      <w:pPr>
        <w:pStyle w:val="c45"/>
        <w:numPr>
          <w:ilvl w:val="0"/>
          <w:numId w:val="18"/>
        </w:numPr>
        <w:shd w:val="clear" w:color="auto" w:fill="FFFFFF"/>
        <w:spacing w:before="0" w:beforeAutospacing="0" w:after="0" w:afterAutospacing="0"/>
        <w:ind w:left="0"/>
        <w:jc w:val="both"/>
        <w:rPr>
          <w:color w:val="000000"/>
        </w:rPr>
      </w:pPr>
      <w:r w:rsidRPr="007C1308">
        <w:rPr>
          <w:rStyle w:val="c0"/>
          <w:color w:val="000000"/>
        </w:rPr>
        <w:t>закрепляется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7C1308" w:rsidRPr="007C1308" w:rsidRDefault="007C1308" w:rsidP="007C1308">
      <w:pPr>
        <w:pStyle w:val="c45"/>
        <w:numPr>
          <w:ilvl w:val="0"/>
          <w:numId w:val="18"/>
        </w:numPr>
        <w:shd w:val="clear" w:color="auto" w:fill="FFFFFF"/>
        <w:spacing w:before="0" w:beforeAutospacing="0" w:after="0" w:afterAutospacing="0"/>
        <w:ind w:left="0"/>
        <w:jc w:val="both"/>
        <w:rPr>
          <w:color w:val="000000"/>
        </w:rPr>
      </w:pPr>
      <w:r w:rsidRPr="007C1308">
        <w:rPr>
          <w:rStyle w:val="c0"/>
          <w:color w:val="000000"/>
        </w:rPr>
        <w:t>утверждается право на защиту от безработицы;</w:t>
      </w:r>
    </w:p>
    <w:p w:rsidR="007C1308" w:rsidRPr="007C1308" w:rsidRDefault="007C1308" w:rsidP="007C1308">
      <w:pPr>
        <w:pStyle w:val="c45"/>
        <w:numPr>
          <w:ilvl w:val="0"/>
          <w:numId w:val="18"/>
        </w:numPr>
        <w:shd w:val="clear" w:color="auto" w:fill="FFFFFF"/>
        <w:spacing w:before="0" w:beforeAutospacing="0" w:after="0" w:afterAutospacing="0"/>
        <w:ind w:left="0"/>
        <w:jc w:val="both"/>
        <w:rPr>
          <w:color w:val="000000"/>
        </w:rPr>
      </w:pPr>
      <w:r w:rsidRPr="007C1308">
        <w:rPr>
          <w:rStyle w:val="c0"/>
          <w:color w:val="000000"/>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 37).</w:t>
      </w:r>
    </w:p>
    <w:p w:rsidR="007C1308" w:rsidRPr="007C1308" w:rsidRDefault="007C1308" w:rsidP="007C1308">
      <w:pPr>
        <w:pStyle w:val="c16"/>
        <w:shd w:val="clear" w:color="auto" w:fill="FFFFFF"/>
        <w:spacing w:before="0" w:beforeAutospacing="0" w:after="0" w:afterAutospacing="0"/>
        <w:jc w:val="center"/>
        <w:rPr>
          <w:color w:val="000000"/>
        </w:rPr>
      </w:pPr>
      <w:r w:rsidRPr="007C1308">
        <w:rPr>
          <w:rStyle w:val="c0"/>
          <w:color w:val="000000"/>
        </w:rPr>
        <w:t>Социальные права человека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С экономическими правами тесно связаны</w:t>
      </w:r>
      <w:r w:rsidRPr="007C1308">
        <w:rPr>
          <w:rStyle w:val="c2"/>
          <w:b/>
          <w:bCs/>
          <w:color w:val="000000"/>
        </w:rPr>
        <w:t> </w:t>
      </w:r>
      <w:r w:rsidRPr="007C1308">
        <w:rPr>
          <w:rStyle w:val="c0"/>
          <w:color w:val="000000"/>
        </w:rPr>
        <w:t>социальные права.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Социальные</w:t>
      </w:r>
      <w:r w:rsidRPr="007C1308">
        <w:rPr>
          <w:rStyle w:val="c0"/>
          <w:color w:val="000000"/>
        </w:rPr>
        <w:t> права обеспечивают достойные человека уровень жизни и социальную защищенность. К ним относят права: на социальное обеспечение (</w:t>
      </w:r>
      <w:hyperlink r:id="rId13" w:history="1">
        <w:r w:rsidRPr="007C1308">
          <w:rPr>
            <w:rStyle w:val="a7"/>
          </w:rPr>
          <w:t>социальное страхование</w:t>
        </w:r>
      </w:hyperlink>
      <w:r w:rsidRPr="007C1308">
        <w:rPr>
          <w:rStyle w:val="c0"/>
          <w:color w:val="000000"/>
        </w:rPr>
        <w:t xml:space="preserve">, пенсионное обеспечение и медицинское обслуживание), </w:t>
      </w:r>
      <w:proofErr w:type="spellStart"/>
      <w:r w:rsidRPr="007C1308">
        <w:rPr>
          <w:rStyle w:val="c0"/>
          <w:color w:val="000000"/>
        </w:rPr>
        <w:t>жилище,право</w:t>
      </w:r>
      <w:proofErr w:type="spellEnd"/>
      <w:r w:rsidRPr="007C1308">
        <w:rPr>
          <w:rStyle w:val="c0"/>
          <w:color w:val="000000"/>
        </w:rPr>
        <w:t xml:space="preserve"> на отдых; право на материнство и защиту детства; право нетрудоспособных родителей на заботу о них совершеннолетних трудоспособных детей.</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Особую роль имеет </w:t>
      </w:r>
      <w:r w:rsidRPr="007C1308">
        <w:rPr>
          <w:rStyle w:val="c2"/>
          <w:b/>
          <w:bCs/>
          <w:color w:val="000000"/>
        </w:rPr>
        <w:t>право на социальное обеспечение</w:t>
      </w:r>
      <w:r w:rsidRPr="007C1308">
        <w:rPr>
          <w:rStyle w:val="c0"/>
          <w:color w:val="000000"/>
        </w:rPr>
        <w:t>, отражающее социальный характер государства, политика которого направлена на создание условий, обеспечивающих достойную жизнь и свободное развитие человека.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При этом государственные пенсии и социальные пособия устанавливаются законом. К числу основных социальных прав относятся и такие права, без которых невозможны существование и развитие цивилизованного общества, ведение здорового образа жизни, дальнейшее развитие человеческой цивилизации. Это, прежде всего, </w:t>
      </w:r>
      <w:r w:rsidRPr="007C1308">
        <w:rPr>
          <w:rStyle w:val="c2"/>
          <w:b/>
          <w:bCs/>
          <w:color w:val="000000"/>
        </w:rPr>
        <w:t>право на жилище</w:t>
      </w:r>
      <w:r w:rsidRPr="007C1308">
        <w:rPr>
          <w:rStyle w:val="c0"/>
          <w:color w:val="000000"/>
        </w:rPr>
        <w:t> (ст. 40). Государство гарантирует, что никто не может быть произвольно лишен жилища, но не берет на себя обязанности обеспечить каждого жилищем, хотя создает для этого условия тем, что поощряет жилищное строительство.</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Каждый имеет </w:t>
      </w:r>
      <w:r w:rsidRPr="007C1308">
        <w:rPr>
          <w:rStyle w:val="c2"/>
          <w:b/>
          <w:bCs/>
          <w:color w:val="000000"/>
        </w:rPr>
        <w:t>право на охрану здоровья</w:t>
      </w:r>
      <w:r w:rsidRPr="007C1308">
        <w:rPr>
          <w:rStyle w:val="c0"/>
          <w:color w:val="000000"/>
        </w:rPr>
        <w:t xml:space="preserve">, в том числе на медицинскую помощь (ст. 41). С этой целью не только финансируются федеральные программы, но и вводится обязательное медицинское страхование, наряду с государственной и муниципальной разрешено развитие частной системы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Из этого </w:t>
      </w:r>
      <w:r w:rsidRPr="007C1308">
        <w:rPr>
          <w:rStyle w:val="c0"/>
          <w:color w:val="000000"/>
        </w:rPr>
        <w:lastRenderedPageBreak/>
        <w:t>вытекает конституционное право на благоприятную окружающую среду, достоверную информацию о ее состоянии и возмещение ущерба, причиненного здоровью или имуществу экологическим правонарушением (ст. 42).</w:t>
      </w:r>
    </w:p>
    <w:p w:rsidR="007C1308" w:rsidRPr="007C1308" w:rsidRDefault="007C1308" w:rsidP="007C1308">
      <w:pPr>
        <w:pStyle w:val="c76"/>
        <w:shd w:val="clear" w:color="auto" w:fill="FFFFFF"/>
        <w:spacing w:before="0" w:beforeAutospacing="0" w:after="0" w:afterAutospacing="0"/>
        <w:jc w:val="both"/>
        <w:rPr>
          <w:color w:val="000000"/>
        </w:rPr>
      </w:pPr>
      <w:r w:rsidRPr="007C1308">
        <w:rPr>
          <w:rStyle w:val="c0"/>
          <w:color w:val="000000"/>
        </w:rPr>
        <w:t>Право на образование гарантируется общедоступностью и бесплатностью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В России развивается также сеть частных образовательных учреждений. При этом государство устанавливает федеральные государственные образовательные стандарты, позволяющие предъявлять одинаковые требования ко всем видам учебных заведений.</w:t>
      </w:r>
    </w:p>
    <w:p w:rsidR="007C1308" w:rsidRPr="007C1308" w:rsidRDefault="007C1308" w:rsidP="007C1308">
      <w:pPr>
        <w:pStyle w:val="c16"/>
        <w:shd w:val="clear" w:color="auto" w:fill="FFFFFF"/>
        <w:spacing w:before="0" w:beforeAutospacing="0" w:after="0" w:afterAutospacing="0"/>
        <w:jc w:val="center"/>
        <w:rPr>
          <w:color w:val="000000"/>
        </w:rPr>
      </w:pPr>
      <w:r w:rsidRPr="007C1308">
        <w:rPr>
          <w:rStyle w:val="c2"/>
          <w:b/>
          <w:bCs/>
          <w:color w:val="000000"/>
        </w:rPr>
        <w:t>Культурные права человека</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2"/>
          <w:b/>
          <w:bCs/>
          <w:color w:val="000000"/>
        </w:rPr>
        <w:t>Культурные права</w:t>
      </w:r>
      <w:r w:rsidRPr="007C1308">
        <w:rPr>
          <w:rStyle w:val="c0"/>
          <w:color w:val="000000"/>
        </w:rPr>
        <w:t> обеспечивают духовное развитие человека. Это права: на образование, доступ к культурным ценностям, свободное участие в культурной жизни общества (включая свободу литературного, художественного, научного и других видов творчества), пользование результатами научного прогресса и т. д.</w:t>
      </w:r>
    </w:p>
    <w:p w:rsidR="007C1308" w:rsidRPr="007C1308" w:rsidRDefault="007C1308" w:rsidP="007C1308">
      <w:pPr>
        <w:pStyle w:val="c13"/>
        <w:shd w:val="clear" w:color="auto" w:fill="FFFFFF"/>
        <w:spacing w:before="0" w:beforeAutospacing="0" w:after="0" w:afterAutospacing="0"/>
        <w:ind w:firstLine="708"/>
        <w:jc w:val="both"/>
        <w:rPr>
          <w:color w:val="000000"/>
        </w:rPr>
      </w:pPr>
      <w:r w:rsidRPr="007C1308">
        <w:rPr>
          <w:rStyle w:val="c0"/>
          <w:color w:val="000000"/>
        </w:rPr>
        <w:t>В числе основных</w:t>
      </w:r>
      <w:r w:rsidRPr="007C1308">
        <w:rPr>
          <w:rStyle w:val="c2"/>
          <w:b/>
          <w:bCs/>
          <w:color w:val="000000"/>
        </w:rPr>
        <w:t> </w:t>
      </w:r>
      <w:r w:rsidRPr="007C1308">
        <w:rPr>
          <w:rStyle w:val="c0"/>
          <w:color w:val="000000"/>
        </w:rPr>
        <w:t>культурных прав и свобод Конституция гарантируют свободу творчества во всех сферах деятельности человека: литературной, художественный, научной, технической и др., а также свободу преподавания. Интеллектуальная собственность как продукт творческой деятельности охраняется законом.</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53"/>
          <w:b/>
          <w:bCs/>
          <w:color w:val="000000"/>
        </w:rPr>
        <w:t>РАЗДЕЛ </w:t>
      </w:r>
      <w:r w:rsidRPr="007C1308">
        <w:rPr>
          <w:rStyle w:val="c27"/>
          <w:color w:val="000000"/>
        </w:rPr>
        <w:t>2 </w:t>
      </w:r>
      <w:r w:rsidRPr="007C1308">
        <w:rPr>
          <w:rStyle w:val="c53"/>
          <w:b/>
          <w:bCs/>
          <w:color w:val="000000"/>
        </w:rPr>
        <w:t>ПРАВОВОЕ РЕГУЛИРОВАНИЕ ПРЕДПРИНИМАТЕЛЬСКОЙ ДЕЯТЕЛЬНОСТИ</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Тема: Правовое регулирование экономических отношений</w:t>
      </w:r>
    </w:p>
    <w:p w:rsidR="007C1308" w:rsidRPr="007C1308" w:rsidRDefault="007C1308" w:rsidP="007C1308">
      <w:pPr>
        <w:pStyle w:val="c10"/>
        <w:shd w:val="clear" w:color="auto" w:fill="FFFFFF"/>
        <w:spacing w:before="0" w:beforeAutospacing="0" w:after="0" w:afterAutospacing="0"/>
        <w:jc w:val="center"/>
        <w:rPr>
          <w:color w:val="000000"/>
        </w:rPr>
      </w:pPr>
      <w:r w:rsidRPr="007C1308">
        <w:rPr>
          <w:rStyle w:val="c2"/>
          <w:b/>
          <w:bCs/>
          <w:color w:val="000000"/>
        </w:rPr>
        <w:t>Рыночная экономика как объект воздействия права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Определяющим звеном современной экономики является рынок. Основные законы рынка: «Закон спроса и предложения», «Закон конкуренции».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Современный рынок – регулируемый. Государство обеспечивает соблюдение правил функционирования рынка, не вмешиваясь в его деятельность.</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Это происходит через налогообложение, лицензирование, антимонопольное законодательство, охрану прав потребителей, контроль за информацией и др. меры и способы, предпринимаемые государством.</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Рынок функционирует благодаря активной деятельности его участников.</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2"/>
          <w:b/>
          <w:bCs/>
          <w:color w:val="000000"/>
        </w:rPr>
        <w:t>Понятие предпринимательской деятельности, ее признаки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2"/>
          <w:b/>
          <w:bCs/>
          <w:color w:val="000000"/>
        </w:rPr>
        <w:t>Предпринимательской деятельностью</w:t>
      </w:r>
      <w:r w:rsidRPr="007C1308">
        <w:rPr>
          <w:rStyle w:val="c0"/>
          <w:color w:val="000000"/>
        </w:rPr>
        <w:t> является самостоятельная, осуществляемая </w:t>
      </w:r>
      <w:r w:rsidRPr="007C1308">
        <w:rPr>
          <w:rStyle w:val="c0"/>
          <w:color w:val="000000"/>
          <w:u w:val="single"/>
        </w:rPr>
        <w:t>на свой риск деятельность</w:t>
      </w:r>
      <w:r w:rsidRPr="007C1308">
        <w:rPr>
          <w:rStyle w:val="c0"/>
          <w:color w:val="000000"/>
        </w:rPr>
        <w:t>, направленная на </w:t>
      </w:r>
      <w:r w:rsidRPr="007C1308">
        <w:rPr>
          <w:rStyle w:val="c0"/>
          <w:color w:val="000000"/>
          <w:u w:val="single"/>
        </w:rPr>
        <w:t>систематическое получение прибыли</w:t>
      </w:r>
      <w:r w:rsidRPr="007C1308">
        <w:rPr>
          <w:rStyle w:val="c0"/>
          <w:color w:val="000000"/>
        </w:rPr>
        <w:t> от пользования имуществом, продажи товаров, выполнения работ или оказания услуг лицами, зарегистрированными в этом качестве в </w:t>
      </w:r>
      <w:r w:rsidRPr="007C1308">
        <w:rPr>
          <w:rStyle w:val="c0"/>
          <w:color w:val="000000"/>
          <w:u w:val="single"/>
        </w:rPr>
        <w:t>установленном законом порядке</w:t>
      </w:r>
      <w:r w:rsidRPr="007C1308">
        <w:rPr>
          <w:rStyle w:val="c0"/>
          <w:color w:val="000000"/>
        </w:rPr>
        <w:t>. (ГК РФ).</w:t>
      </w:r>
    </w:p>
    <w:p w:rsidR="007C1308" w:rsidRPr="007C1308" w:rsidRDefault="007C1308" w:rsidP="007C1308">
      <w:pPr>
        <w:pStyle w:val="c10"/>
        <w:shd w:val="clear" w:color="auto" w:fill="FFFFFF"/>
        <w:spacing w:before="0" w:beforeAutospacing="0" w:after="0" w:afterAutospacing="0"/>
        <w:ind w:firstLine="720"/>
        <w:jc w:val="center"/>
        <w:rPr>
          <w:color w:val="000000"/>
        </w:rPr>
      </w:pPr>
      <w:r w:rsidRPr="007C1308">
        <w:rPr>
          <w:rStyle w:val="c0"/>
          <w:color w:val="000000"/>
          <w:u w:val="single"/>
        </w:rPr>
        <w:t>Признаки предпринимательской деятельности</w:t>
      </w:r>
      <w:r w:rsidRPr="007C1308">
        <w:rPr>
          <w:rStyle w:val="c0"/>
          <w:color w:val="000000"/>
        </w:rPr>
        <w:t>:</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1 направленность на получение </w:t>
      </w:r>
      <w:r w:rsidRPr="007C1308">
        <w:rPr>
          <w:rStyle w:val="c2"/>
          <w:b/>
          <w:bCs/>
          <w:color w:val="000000"/>
        </w:rPr>
        <w:t>прибыли;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2 </w:t>
      </w:r>
      <w:r w:rsidRPr="007C1308">
        <w:rPr>
          <w:rStyle w:val="c2"/>
          <w:b/>
          <w:bCs/>
          <w:color w:val="000000"/>
        </w:rPr>
        <w:t>законность </w:t>
      </w:r>
      <w:r w:rsidRPr="007C1308">
        <w:rPr>
          <w:rStyle w:val="c0"/>
          <w:color w:val="000000"/>
        </w:rPr>
        <w:t>достижения целей предпринимательской деятельности;</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3 </w:t>
      </w:r>
      <w:r w:rsidRPr="007C1308">
        <w:rPr>
          <w:rStyle w:val="c2"/>
          <w:b/>
          <w:bCs/>
          <w:color w:val="000000"/>
        </w:rPr>
        <w:t>дифференциация</w:t>
      </w:r>
      <w:r w:rsidRPr="007C1308">
        <w:rPr>
          <w:rStyle w:val="c0"/>
          <w:color w:val="000000"/>
        </w:rPr>
        <w:t> по видам гражданско-правовых обязательств;</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передача имущества в собственность (продажа предприятий, энергоснабжение);</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передача имущества в пользование (аренда);</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выполнение работ (подряд);</w:t>
      </w:r>
    </w:p>
    <w:p w:rsidR="007C1308" w:rsidRPr="007C1308" w:rsidRDefault="007C1308" w:rsidP="007C1308">
      <w:pPr>
        <w:pStyle w:val="c12"/>
        <w:shd w:val="clear" w:color="auto" w:fill="FFFFFF"/>
        <w:spacing w:before="0" w:beforeAutospacing="0" w:after="0" w:afterAutospacing="0"/>
        <w:ind w:firstLine="720"/>
        <w:jc w:val="both"/>
        <w:rPr>
          <w:color w:val="000000"/>
        </w:rPr>
      </w:pPr>
      <w:r w:rsidRPr="007C1308">
        <w:rPr>
          <w:rStyle w:val="c0"/>
          <w:color w:val="000000"/>
        </w:rPr>
        <w:t>- оказание услуг (перевозка, хранение, страхование);</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 коммерческое использование результатов интеллектуального творчества (научно-исследовательские, опытно-конструкторские работы);</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 организация предпринимательской деятельности (простое товарищество), коммерческая концессия;</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        - обязательства из односторонних действия (публичный конкурс, проведение игр и пари).</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4 </w:t>
      </w:r>
      <w:r w:rsidRPr="007C1308">
        <w:rPr>
          <w:rStyle w:val="c2"/>
          <w:b/>
          <w:bCs/>
          <w:color w:val="000000"/>
        </w:rPr>
        <w:t>риск</w:t>
      </w:r>
      <w:r w:rsidRPr="007C1308">
        <w:rPr>
          <w:rStyle w:val="c0"/>
          <w:color w:val="000000"/>
        </w:rPr>
        <w:t>, который означает оценку возможных неблагоприятных  последствий своего поведения, возможную угрозу успешному результату, опасность. В.И.Даль: Риск - « предприимчивость, действие на удачу в надежде на счастливый исход».</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lastRenderedPageBreak/>
        <w:t>5 предпринимательская деятельность осуществляется между индивидуальными предпринимателями и юридическими лицами, правовое положение которых определяется выступлением в рыночных отношениях от своего </w:t>
      </w:r>
      <w:r w:rsidRPr="007C1308">
        <w:rPr>
          <w:rStyle w:val="c2"/>
          <w:b/>
          <w:bCs/>
          <w:color w:val="000000"/>
        </w:rPr>
        <w:t>имени</w:t>
      </w:r>
      <w:r w:rsidRPr="007C1308">
        <w:rPr>
          <w:rStyle w:val="c0"/>
          <w:color w:val="000000"/>
        </w:rPr>
        <w:t>.</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6 </w:t>
      </w:r>
      <w:r w:rsidRPr="007C1308">
        <w:rPr>
          <w:rStyle w:val="c2"/>
          <w:b/>
          <w:bCs/>
          <w:color w:val="000000"/>
        </w:rPr>
        <w:t>постоянная основа</w:t>
      </w:r>
      <w:r w:rsidRPr="007C1308">
        <w:rPr>
          <w:rStyle w:val="c0"/>
          <w:color w:val="000000"/>
        </w:rPr>
        <w:t>, что ограничивает эту деятельность от разовых, эпизодических сделок.</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7 </w:t>
      </w:r>
      <w:r w:rsidRPr="007C1308">
        <w:rPr>
          <w:rStyle w:val="c2"/>
          <w:b/>
          <w:bCs/>
          <w:color w:val="000000"/>
        </w:rPr>
        <w:t>самостоятельность</w:t>
      </w:r>
      <w:r w:rsidRPr="007C1308">
        <w:rPr>
          <w:rStyle w:val="c0"/>
          <w:color w:val="000000"/>
        </w:rPr>
        <w:t> (принятие инициативных решений и невмешательство органов власти).</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8 </w:t>
      </w:r>
      <w:r w:rsidRPr="007C1308">
        <w:rPr>
          <w:rStyle w:val="c2"/>
          <w:b/>
          <w:bCs/>
          <w:color w:val="000000"/>
        </w:rPr>
        <w:t>имущественная самостоятельность.</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9 </w:t>
      </w:r>
      <w:r w:rsidRPr="007C1308">
        <w:rPr>
          <w:rStyle w:val="c2"/>
          <w:b/>
          <w:bCs/>
          <w:color w:val="000000"/>
        </w:rPr>
        <w:t>самостоятельная имущественная ответственность</w:t>
      </w:r>
      <w:r w:rsidRPr="007C1308">
        <w:rPr>
          <w:rStyle w:val="c0"/>
          <w:color w:val="000000"/>
        </w:rPr>
        <w:t> (предприниматель несет ответственность принадлежащим ему на праве собственности имуществом). 14 ноября 2002 г. в ГПК РФ был установлен перечень имущества,  на которое не может быть обращено взыскание по исполнительным  документам (п.1 ст.446 ГПК РФ).</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10 предпринимательская деятельность осуществляется в разрешительном порядке на основе </w:t>
      </w:r>
      <w:r w:rsidRPr="007C1308">
        <w:rPr>
          <w:rStyle w:val="c2"/>
          <w:b/>
          <w:bCs/>
          <w:color w:val="000000"/>
        </w:rPr>
        <w:t>регистрации.</w:t>
      </w:r>
      <w:r w:rsidRPr="007C1308">
        <w:rPr>
          <w:rStyle w:val="c0"/>
          <w:color w:val="000000"/>
        </w:rPr>
        <w:t> Вместе с тем гражданин, осуществляющий предпринимательскую деятельность без регистрации «не вправе ссылаться в отношении заключенных им сделок на то, что он не является предпринимателем» (п. 4 ст.23 ГК РФ). Аналогичная норма содержится и в  Налоговом кодексе.</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2"/>
          <w:b/>
          <w:bCs/>
          <w:color w:val="000000"/>
        </w:rPr>
        <w:t>Вопросы для проверки:</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1  Особенности действия основных законов рынка?</w:t>
      </w:r>
    </w:p>
    <w:p w:rsidR="007C1308" w:rsidRPr="007C1308" w:rsidRDefault="007C1308" w:rsidP="007C1308">
      <w:pPr>
        <w:pStyle w:val="c13"/>
        <w:shd w:val="clear" w:color="auto" w:fill="FFFFFF"/>
        <w:spacing w:before="0" w:beforeAutospacing="0" w:after="0" w:afterAutospacing="0"/>
        <w:jc w:val="both"/>
        <w:rPr>
          <w:color w:val="000000"/>
        </w:rPr>
      </w:pPr>
      <w:r w:rsidRPr="007C1308">
        <w:rPr>
          <w:rStyle w:val="c0"/>
          <w:color w:val="000000"/>
        </w:rPr>
        <w:t>2  Какова цель предпринимательской деятельности?</w:t>
      </w:r>
    </w:p>
    <w:p w:rsidR="007C1308" w:rsidRPr="007C1308" w:rsidRDefault="007C1308" w:rsidP="007C1308">
      <w:pPr>
        <w:pStyle w:val="c38"/>
        <w:shd w:val="clear" w:color="auto" w:fill="FFFFFF"/>
        <w:spacing w:before="0" w:beforeAutospacing="0" w:after="0" w:afterAutospacing="0"/>
        <w:jc w:val="both"/>
        <w:rPr>
          <w:color w:val="000000"/>
        </w:rPr>
      </w:pPr>
      <w:r w:rsidRPr="007C1308">
        <w:rPr>
          <w:rStyle w:val="c0"/>
          <w:color w:val="000000"/>
        </w:rPr>
        <w:t>        3  Перечислите признаки предпринимательской деятельности.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b/>
          <w:bCs/>
          <w:color w:val="000000"/>
          <w:sz w:val="24"/>
          <w:szCs w:val="24"/>
        </w:rPr>
        <w:t>Тема. «Трудовой договор».</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b/>
          <w:bCs/>
          <w:color w:val="000000"/>
          <w:sz w:val="24"/>
          <w:szCs w:val="24"/>
        </w:rPr>
        <w:t>Трудовой договор</w:t>
      </w:r>
      <w:r w:rsidRPr="007C1308">
        <w:rPr>
          <w:rFonts w:ascii="Times New Roman" w:eastAsia="Times New Roman" w:hAnsi="Times New Roman" w:cs="Times New Roman"/>
          <w:color w:val="000000"/>
          <w:sz w:val="24"/>
          <w:szCs w:val="24"/>
        </w:rPr>
        <w:t>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Сторонами трудового договора являются работодатель и работник.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Признаки трудового договора: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 Выполнение работником определенной трудовой функции.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 Цель трудового договора.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3. Работодатель обязан обеспечить работнику нормальные условия труда.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4. Работник обязан выполнять свои трудовые функции.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5. В соответствии с трудовым договором работник обязан выполнять свою трудовую функцию лично. Это означает, что он не в праве передоверять выполнение работы другим лицам, в том числе и тем, которые состоят в трудовых правоотношениях с тем же работодателем.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6. Как и в большинстве гражданско-правовых договорах трудовой договор является возмездным.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Содержание трудового договора (статья 57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rPr>
        <w:t>В трудовом договоре указываются:</w:t>
      </w:r>
    </w:p>
    <w:p w:rsidR="00D35DFF" w:rsidRPr="007C1308" w:rsidRDefault="00D35DFF" w:rsidP="007C1308">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u w:val="single"/>
        </w:rPr>
        <w:t>Существенными (обязательными) условиями трудового договора являются:</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место работы (с указанием структурного подразделения);</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дата начала работы;</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права и обязанности работника;</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права и обязанности работодателя;</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характеристики условий труда, компенсации и льготы работникам за работу в тяжелых, вредных и (или) опасных условиях;</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режим труда и отдыха (если он в отношении данного работника отличается от общих правил, установленных в организации);</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условия оплаты труда (в том числе размер тарифной ставки или должностного оклада работника, доплаты, надбавки и поощрительные выплаты);</w:t>
      </w:r>
    </w:p>
    <w:p w:rsidR="00D35DFF" w:rsidRPr="007C1308" w:rsidRDefault="00D35DFF" w:rsidP="007C1308">
      <w:pPr>
        <w:numPr>
          <w:ilvl w:val="0"/>
          <w:numId w:val="3"/>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виды и условия социального страхования, непосредственно связанные с трудовой деятельностью.</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трудовом договоре могут предусматриваться условия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проводилось за счет средств работодателя,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 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Условия трудового договора могут быть изменены только по соглашению сторон и в письменной форме.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в соответствии с настоящим Кодексом и иными федеральными законами.</w:t>
      </w:r>
    </w:p>
    <w:p w:rsidR="00D35DFF" w:rsidRPr="007C1308" w:rsidRDefault="00D35DFF" w:rsidP="007C1308">
      <w:pPr>
        <w:spacing w:after="0" w:line="240" w:lineRule="auto"/>
        <w:ind w:firstLine="709"/>
        <w:jc w:val="both"/>
        <w:rPr>
          <w:rFonts w:ascii="Times New Roman" w:eastAsia="Times New Roman" w:hAnsi="Times New Roman" w:cs="Times New Roman"/>
          <w:i/>
          <w:iCs/>
          <w:color w:val="000000"/>
          <w:sz w:val="24"/>
          <w:szCs w:val="24"/>
          <w:u w:val="single"/>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Срок трудового договора (статья 58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Трудовые договоры могут заключаться: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 на неопределенный срок;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Если в трудовом договоре не оговорен срок его действия, то договор считается заключенным на неопределенный срок.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Вступление трудового договора в силу (статья 61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Работник обязан приступить к исполнению трудовых обязанностей со дня, определенного трудовым договором.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Гарантии при заключении трудового договора (статья 64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rPr>
        <w:t>Запрещается необоснованный отказ в заключении трудового договора.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Запрещается отказывать в заключении трудового договора женщинам по мотивам, связанным с беременностью или наличием детей.</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Отказ в заключении трудового договора может быть обжалован в суде.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br/>
      </w:r>
      <w:r w:rsidRPr="007C1308">
        <w:rPr>
          <w:rFonts w:ascii="Times New Roman" w:eastAsia="Times New Roman" w:hAnsi="Times New Roman" w:cs="Times New Roman"/>
          <w:i/>
          <w:iCs/>
          <w:color w:val="000000"/>
          <w:sz w:val="24"/>
          <w:szCs w:val="24"/>
          <w:u w:val="single"/>
        </w:rPr>
        <w:t>Документы, предъявляемые при заключении трудового договора (статья 65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заключении трудового договора лицо, поступающее на работу, предъявляет работодателю:</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паспорт или иной документ, удостоверяющий личность;</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документы воинского учета - для военнообязанных и лиц, подлежащих призыву на военную службу;</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35DFF" w:rsidRPr="007C1308" w:rsidRDefault="00D35DFF" w:rsidP="007C1308">
      <w:pPr>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Трудовая книжка (статья 66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Трудовая книжка установленного образца является основным документом о трудовой деятельности и трудовом стаже работника.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Форма трудового договора (статья 67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Оформление приема на работу (статья 68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Медицинский осмотр (обследование) при заключении трудового договора (статья 69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u w:val="single"/>
        </w:rPr>
        <w:t>Испытание при приеме на работу (статья 70 ТК РФ).</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rPr>
        <w:t>Испытание при приеме на работу не устанавливается для:</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лиц, не достигших возраста восемнадцати лет;</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лиц, избранных на выборную должность на оплачиваемую работу;</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лиц, приглашенных на работу в порядке перевода от другого работодателя по согласованию между работодателями;</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лиц, заключающих трудовой договор на срок до двух месяцев;</w:t>
      </w:r>
    </w:p>
    <w:p w:rsidR="00D35DFF" w:rsidRPr="007C1308" w:rsidRDefault="00D35DFF" w:rsidP="007C1308">
      <w:pPr>
        <w:numPr>
          <w:ilvl w:val="0"/>
          <w:numId w:val="5"/>
        </w:numPr>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иных лиц в случаях, предусмотренных настоящим Кодексом, иными федеральными законами, коллективным договором.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При заключении трудового договора на срок от двух до шести месяцев испытание не может превышать двух недель.</w:t>
      </w:r>
    </w:p>
    <w:p w:rsidR="00D35DFF" w:rsidRPr="007C1308" w:rsidRDefault="00D35DFF" w:rsidP="007C1308">
      <w:pPr>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35DFF" w:rsidRPr="007C1308" w:rsidRDefault="00D35DFF" w:rsidP="002745C7">
      <w:pPr>
        <w:spacing w:after="0" w:line="240" w:lineRule="auto"/>
        <w:ind w:left="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br/>
      </w:r>
      <w:r w:rsidRPr="007C1308">
        <w:rPr>
          <w:rFonts w:ascii="Times New Roman" w:eastAsia="Times New Roman" w:hAnsi="Times New Roman" w:cs="Times New Roman"/>
          <w:b/>
          <w:bCs/>
          <w:color w:val="000000"/>
          <w:sz w:val="24"/>
          <w:szCs w:val="24"/>
          <w:u w:val="single"/>
        </w:rPr>
        <w:t>ИЗМЕНЕНИЕ ТРУДОВОГО ДОГОВОРА</w:t>
      </w:r>
    </w:p>
    <w:p w:rsidR="00D35DFF" w:rsidRPr="007C1308" w:rsidRDefault="00D35DFF" w:rsidP="007C1308">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Перевод на другую постоянную работу и перемещение</w:t>
      </w: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(статья 72 ТК РФ);</w:t>
      </w:r>
    </w:p>
    <w:p w:rsidR="00D35DFF" w:rsidRPr="007C1308" w:rsidRDefault="00D35DFF" w:rsidP="007C1308">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Изменение существенных условий трудового договора</w:t>
      </w: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(статья 73 ТК РФ);</w:t>
      </w:r>
    </w:p>
    <w:p w:rsidR="00D35DFF" w:rsidRPr="007C1308" w:rsidRDefault="00D35DFF" w:rsidP="007C130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Временный перевод на другую работу в случае производственной необходимости (статья 74 ТК РФ);</w:t>
      </w:r>
    </w:p>
    <w:p w:rsidR="00D35DFF" w:rsidRPr="007C1308" w:rsidRDefault="00D35DFF" w:rsidP="007C130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Трудовые отношения при смене собственника имущества организации, изменении подведомственности организации, её реорганизации (статья 75 ТК РФ);</w:t>
      </w:r>
    </w:p>
    <w:p w:rsidR="00D35DFF" w:rsidRPr="007C1308" w:rsidRDefault="00D35DFF" w:rsidP="007C130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Отстранение от работы (статья 76 ТК РФ).</w:t>
      </w: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b/>
          <w:bCs/>
          <w:color w:val="000000"/>
          <w:sz w:val="24"/>
          <w:szCs w:val="24"/>
          <w:u w:val="single"/>
        </w:rPr>
        <w:t>ПРЕКРАЩЕНИЕ ТРУДОВОГО ДОГОВОРА</w:t>
      </w: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b/>
          <w:bCs/>
          <w:color w:val="000000"/>
          <w:sz w:val="24"/>
          <w:szCs w:val="24"/>
        </w:rPr>
        <w:t>Общие основания прекращения трудового договора (Статья 77 ТКРФ)</w:t>
      </w:r>
    </w:p>
    <w:p w:rsidR="00D35DFF" w:rsidRPr="007C1308" w:rsidRDefault="00D35DFF" w:rsidP="007C130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i/>
          <w:iCs/>
          <w:color w:val="000000"/>
          <w:sz w:val="24"/>
          <w:szCs w:val="24"/>
        </w:rPr>
        <w:t>Основаниями прекращения трудового договора являются</w:t>
      </w:r>
      <w:r w:rsidRPr="007C1308">
        <w:rPr>
          <w:rFonts w:ascii="Times New Roman" w:eastAsia="Times New Roman" w:hAnsi="Times New Roman" w:cs="Times New Roman"/>
          <w:color w:val="000000"/>
          <w:sz w:val="24"/>
          <w:szCs w:val="24"/>
        </w:rPr>
        <w:t>:</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Соглашение сторон (статья 78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Расторжение трудового договора по инициативе работника (статья 80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Расторжение трудового договора по инициативе работодателя (статья 81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её реорганизацией (статья 75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Отказ работника от продолжения работы в связи с изменением существенных условий трудового договора (статья 73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Отказ работника от перехода на другую работу вследствие состояния здоровья в соответствии с медицинским заключением (часть вторая статьи 72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Отказ работника от перехода в связи с перемещением работодателя в другую местность (часть первая статьи 72 ТК РФ);</w:t>
      </w:r>
    </w:p>
    <w:p w:rsidR="00D35DFF"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Обстоятельства, не зависящие от воли сторон (статья 83 ТК РФ);</w:t>
      </w:r>
    </w:p>
    <w:p w:rsidR="007311CB" w:rsidRPr="007C1308" w:rsidRDefault="00D35DFF" w:rsidP="007C1308">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7311CB" w:rsidRPr="007C1308" w:rsidRDefault="007311CB" w:rsidP="007C1308">
      <w:pPr>
        <w:spacing w:after="0" w:line="240" w:lineRule="auto"/>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br w:type="page"/>
      </w:r>
    </w:p>
    <w:p w:rsidR="007C1308" w:rsidRDefault="007C1308" w:rsidP="007C1308">
      <w:pPr>
        <w:shd w:val="clear" w:color="auto" w:fill="FFFFFF"/>
        <w:spacing w:after="0" w:line="240" w:lineRule="auto"/>
        <w:jc w:val="center"/>
        <w:outlineLvl w:val="1"/>
        <w:rPr>
          <w:rFonts w:ascii="Times New Roman" w:eastAsia="Times New Roman" w:hAnsi="Times New Roman" w:cs="Times New Roman"/>
          <w:caps/>
          <w:color w:val="000000"/>
          <w:spacing w:val="-17"/>
          <w:sz w:val="24"/>
          <w:szCs w:val="24"/>
        </w:rPr>
      </w:pPr>
    </w:p>
    <w:p w:rsidR="007C1308" w:rsidRPr="007C1308" w:rsidRDefault="007C1308" w:rsidP="007C1308">
      <w:pPr>
        <w:shd w:val="clear" w:color="auto" w:fill="FFFFFF"/>
        <w:spacing w:after="0" w:line="240" w:lineRule="auto"/>
        <w:jc w:val="right"/>
        <w:outlineLvl w:val="1"/>
        <w:rPr>
          <w:rFonts w:ascii="Times New Roman" w:eastAsia="Times New Roman" w:hAnsi="Times New Roman" w:cs="Times New Roman"/>
          <w:i/>
          <w:caps/>
          <w:color w:val="000000"/>
          <w:spacing w:val="-17"/>
          <w:sz w:val="24"/>
          <w:szCs w:val="24"/>
        </w:rPr>
      </w:pPr>
      <w:r w:rsidRPr="007C1308">
        <w:rPr>
          <w:rFonts w:ascii="Times New Roman" w:eastAsia="Times New Roman" w:hAnsi="Times New Roman" w:cs="Times New Roman"/>
          <w:i/>
          <w:caps/>
          <w:color w:val="000000"/>
          <w:spacing w:val="-17"/>
          <w:sz w:val="24"/>
          <w:szCs w:val="24"/>
        </w:rPr>
        <w:t>Образец</w:t>
      </w:r>
    </w:p>
    <w:p w:rsidR="007311CB" w:rsidRPr="007C1308" w:rsidRDefault="007311CB" w:rsidP="007C1308">
      <w:pPr>
        <w:shd w:val="clear" w:color="auto" w:fill="FFFFFF"/>
        <w:spacing w:after="0" w:line="240" w:lineRule="auto"/>
        <w:jc w:val="center"/>
        <w:outlineLvl w:val="1"/>
        <w:rPr>
          <w:rFonts w:ascii="Times New Roman" w:eastAsia="Times New Roman" w:hAnsi="Times New Roman" w:cs="Times New Roman"/>
          <w:caps/>
          <w:color w:val="000000"/>
          <w:spacing w:val="-17"/>
          <w:sz w:val="24"/>
          <w:szCs w:val="24"/>
        </w:rPr>
      </w:pPr>
      <w:r w:rsidRPr="007C1308">
        <w:rPr>
          <w:rFonts w:ascii="Times New Roman" w:eastAsia="Times New Roman" w:hAnsi="Times New Roman" w:cs="Times New Roman"/>
          <w:caps/>
          <w:color w:val="000000"/>
          <w:spacing w:val="-17"/>
          <w:sz w:val="24"/>
          <w:szCs w:val="24"/>
        </w:rPr>
        <w:t>ТРУДОВОЙ ДОГОВОР</w:t>
      </w:r>
    </w:p>
    <w:p w:rsidR="007311CB" w:rsidRPr="007C1308" w:rsidRDefault="007311CB" w:rsidP="007C1308">
      <w:pPr>
        <w:spacing w:after="0" w:line="240" w:lineRule="auto"/>
        <w:jc w:val="center"/>
        <w:rPr>
          <w:rFonts w:ascii="Times New Roman" w:eastAsia="Times New Roman" w:hAnsi="Times New Roman" w:cs="Times New Roman"/>
          <w:sz w:val="24"/>
          <w:szCs w:val="24"/>
        </w:rPr>
      </w:pPr>
      <w:r w:rsidRPr="007C1308">
        <w:rPr>
          <w:rFonts w:ascii="Times New Roman" w:eastAsia="Times New Roman" w:hAnsi="Times New Roman" w:cs="Times New Roman"/>
          <w:b/>
          <w:bCs/>
          <w:color w:val="000000"/>
          <w:sz w:val="24"/>
          <w:szCs w:val="24"/>
        </w:rPr>
        <w:t>с работником, на неопределённый срок с испытательным сроком</w:t>
      </w:r>
    </w:p>
    <w:p w:rsidR="009C33D0" w:rsidRPr="007C1308" w:rsidRDefault="009C33D0" w:rsidP="007C1308">
      <w:pPr>
        <w:shd w:val="clear" w:color="auto" w:fill="FFFFFF"/>
        <w:spacing w:after="0" w:line="240" w:lineRule="auto"/>
        <w:jc w:val="center"/>
        <w:rPr>
          <w:rFonts w:ascii="Times New Roman" w:eastAsia="Times New Roman" w:hAnsi="Times New Roman" w:cs="Times New Roman"/>
          <w:i/>
          <w:iCs/>
          <w:color w:val="000000"/>
          <w:sz w:val="24"/>
          <w:szCs w:val="24"/>
        </w:rPr>
      </w:pPr>
    </w:p>
    <w:p w:rsidR="007311CB" w:rsidRPr="007C1308" w:rsidRDefault="007311CB" w:rsidP="007C1308">
      <w:pPr>
        <w:shd w:val="clear" w:color="auto" w:fill="FFFFFF"/>
        <w:spacing w:after="0" w:line="240" w:lineRule="auto"/>
        <w:jc w:val="center"/>
        <w:rPr>
          <w:rFonts w:ascii="Times New Roman" w:eastAsia="Times New Roman" w:hAnsi="Times New Roman" w:cs="Times New Roman"/>
          <w:i/>
          <w:iCs/>
          <w:color w:val="000000"/>
          <w:sz w:val="24"/>
          <w:szCs w:val="24"/>
        </w:rPr>
      </w:pPr>
      <w:r w:rsidRPr="007C1308">
        <w:rPr>
          <w:rFonts w:ascii="Times New Roman" w:eastAsia="Times New Roman" w:hAnsi="Times New Roman" w:cs="Times New Roman"/>
          <w:i/>
          <w:iCs/>
          <w:color w:val="000000"/>
          <w:sz w:val="24"/>
          <w:szCs w:val="24"/>
        </w:rPr>
        <w:t>г. </w:t>
      </w:r>
      <w:bookmarkStart w:id="2" w:name="_GoBack"/>
      <w:bookmarkEnd w:id="2"/>
      <w:r w:rsidRPr="007C1308">
        <w:rPr>
          <w:rFonts w:ascii="Times New Roman" w:eastAsia="Times New Roman" w:hAnsi="Times New Roman" w:cs="Times New Roman"/>
          <w:i/>
          <w:iCs/>
          <w:color w:val="000000"/>
          <w:sz w:val="24"/>
          <w:szCs w:val="24"/>
        </w:rPr>
        <w:t>«»  2019 г.</w:t>
      </w:r>
    </w:p>
    <w:p w:rsidR="007A3296" w:rsidRPr="007C1308" w:rsidRDefault="007311CB" w:rsidP="007C1308">
      <w:pPr>
        <w:spacing w:after="0" w:line="240" w:lineRule="auto"/>
        <w:jc w:val="both"/>
        <w:rPr>
          <w:rFonts w:ascii="Times New Roman" w:eastAsia="Times New Roman" w:hAnsi="Times New Roman" w:cs="Times New Roman"/>
          <w:color w:val="000000"/>
          <w:sz w:val="24"/>
          <w:szCs w:val="24"/>
          <w:shd w:val="clear" w:color="auto" w:fill="FFFFFF"/>
        </w:rPr>
      </w:pPr>
      <w:r w:rsidRPr="007C1308">
        <w:rPr>
          <w:rFonts w:ascii="Times New Roman" w:eastAsia="Times New Roman" w:hAnsi="Times New Roman" w:cs="Times New Roman"/>
          <w:color w:val="000000"/>
          <w:sz w:val="24"/>
          <w:szCs w:val="24"/>
          <w:shd w:val="clear" w:color="auto" w:fill="FFFFFF"/>
        </w:rPr>
        <w:t> </w:t>
      </w:r>
    </w:p>
    <w:p w:rsidR="007311CB" w:rsidRPr="007C1308" w:rsidRDefault="007311CB" w:rsidP="007C1308">
      <w:pPr>
        <w:spacing w:after="0" w:line="240" w:lineRule="auto"/>
        <w:jc w:val="both"/>
        <w:rPr>
          <w:rFonts w:ascii="Times New Roman" w:eastAsia="Times New Roman" w:hAnsi="Times New Roman" w:cs="Times New Roman"/>
          <w:sz w:val="24"/>
          <w:szCs w:val="24"/>
        </w:rPr>
      </w:pPr>
      <w:r w:rsidRPr="007C1308">
        <w:rPr>
          <w:rFonts w:ascii="Times New Roman" w:eastAsia="Times New Roman" w:hAnsi="Times New Roman" w:cs="Times New Roman"/>
          <w:color w:val="000000"/>
          <w:sz w:val="24"/>
          <w:szCs w:val="24"/>
          <w:shd w:val="clear" w:color="auto" w:fill="FFFFFF"/>
        </w:rPr>
        <w:t>в лице, действующего на основании , именуемый в дальнейшем «</w:t>
      </w:r>
      <w:r w:rsidRPr="007C1308">
        <w:rPr>
          <w:rFonts w:ascii="Times New Roman" w:eastAsia="Times New Roman" w:hAnsi="Times New Roman" w:cs="Times New Roman"/>
          <w:b/>
          <w:bCs/>
          <w:color w:val="000000"/>
          <w:sz w:val="24"/>
          <w:szCs w:val="24"/>
          <w:shd w:val="clear" w:color="auto" w:fill="FFFFFF"/>
        </w:rPr>
        <w:t>Работодатель</w:t>
      </w:r>
      <w:r w:rsidRPr="007C1308">
        <w:rPr>
          <w:rFonts w:ascii="Times New Roman" w:eastAsia="Times New Roman" w:hAnsi="Times New Roman" w:cs="Times New Roman"/>
          <w:color w:val="000000"/>
          <w:sz w:val="24"/>
          <w:szCs w:val="24"/>
          <w:shd w:val="clear" w:color="auto" w:fill="FFFFFF"/>
        </w:rPr>
        <w:t>», с одной стороны, и гр. , паспорт: серия , № , выданный , проживающий по адресу: , именуемый в дальнейшем «</w:t>
      </w:r>
      <w:r w:rsidRPr="007C1308">
        <w:rPr>
          <w:rFonts w:ascii="Times New Roman" w:eastAsia="Times New Roman" w:hAnsi="Times New Roman" w:cs="Times New Roman"/>
          <w:b/>
          <w:bCs/>
          <w:color w:val="000000"/>
          <w:sz w:val="24"/>
          <w:szCs w:val="24"/>
          <w:shd w:val="clear" w:color="auto" w:fill="FFFFFF"/>
        </w:rPr>
        <w:t>Работник</w:t>
      </w:r>
      <w:r w:rsidRPr="007C1308">
        <w:rPr>
          <w:rFonts w:ascii="Times New Roman" w:eastAsia="Times New Roman" w:hAnsi="Times New Roman" w:cs="Times New Roman"/>
          <w:color w:val="000000"/>
          <w:sz w:val="24"/>
          <w:szCs w:val="24"/>
          <w:shd w:val="clear" w:color="auto" w:fill="FFFFFF"/>
        </w:rPr>
        <w:t>», с другой стороны, именуемые в дальнейшем «Стороны», заключили настоящий договор, в дальнейшем «</w:t>
      </w:r>
      <w:r w:rsidRPr="007C1308">
        <w:rPr>
          <w:rFonts w:ascii="Times New Roman" w:eastAsia="Times New Roman" w:hAnsi="Times New Roman" w:cs="Times New Roman"/>
          <w:b/>
          <w:bCs/>
          <w:color w:val="000000"/>
          <w:sz w:val="24"/>
          <w:szCs w:val="24"/>
          <w:shd w:val="clear" w:color="auto" w:fill="FFFFFF"/>
        </w:rPr>
        <w:t>Договор</w:t>
      </w:r>
      <w:r w:rsidRPr="007C1308">
        <w:rPr>
          <w:rFonts w:ascii="Times New Roman" w:eastAsia="Times New Roman" w:hAnsi="Times New Roman" w:cs="Times New Roman"/>
          <w:color w:val="000000"/>
          <w:sz w:val="24"/>
          <w:szCs w:val="24"/>
          <w:shd w:val="clear" w:color="auto" w:fill="FFFFFF"/>
        </w:rPr>
        <w:t>», о нижеследующем:</w:t>
      </w:r>
    </w:p>
    <w:p w:rsidR="009C33D0" w:rsidRPr="007C1308" w:rsidRDefault="009C33D0"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1. ПРЕДМЕТ ДОГОВОРА</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1.1. Работник принимается на работу в качестве  в структурное подразделение, находящееся по адресу: , в связи с чем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и соблюдать действующие в организации правила внутреннего трудового распорядка.</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1.2. При осуществлении своих прав и исполнении обязанностей Работник обязан действовать в интересах Работодателя. Осуществлять свои права и исполнять трудовые обязанности Работник обязуется добросовестно и рационально.</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1.3. Настоящий трудовой договор заключен на неопределенный срок. Начало действия договора – «»2019 г. Дата начала работы – «»2019 г.</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1.4. В целях проверки соответствия квалификации Работника и его отношения к работе устанавливается испытательный срок продолжительностью  месяца с момента, когда Работник приступит к исполнению своих трудовых обязанностей. Настоящая работа является для работника основной.</w:t>
      </w:r>
    </w:p>
    <w:p w:rsidR="009C33D0" w:rsidRPr="007C1308" w:rsidRDefault="009C33D0"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2. ПРАВА И ОБЯЗАННОСТИ СТОРОН</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2.1. Работник имеет право:</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2.1.1. На надлежащим образом оборудованное рабочее место, обеспечение материалами и принадлежностями, необходимыми Работнику для выполнения своих трудовых обязанностей.</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2.1.2. На своевременную оплату труда в размерах, предусмотренных настоящим трудовым договором.</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2.1.3. На ежегодный оплачиваемый отпуск в соответствии с графиками отпусков и еженедельный отдых.</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2.1.4. На социально-бытовые льготы в соответствии с законодательством РФ, коллективным договором и настоящим трудовым договором.</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 Работник обязуется: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2.2.1. Добросовестно выполнять обязанности в соответствии с должностной инструкцией.</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2.2.2. Подчиняться правилам внутреннего трудового распорядка Работодателя.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2.2.3. Соблюдать трудовую дисциплину.</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2.2.4. При выполнении трудовых обязанностей соблюдать нормы и правила по охране труда, технике безопасности и пожарной безопасности.</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2.2.5. Бережно относиться к имуществу Работодателя.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2.2.6. Сохранять информацию, составляющую служебную и коммерческую тайну Работодателя.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2.3. Работодатель имеет право:</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2.3.1. Требовать от Работника добросовестного исполнения обязанностей по настоящему трудовому договору.</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2.3.2. Осуществлять поощрения Работника за добросовестный и эффективный труд.</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2.3.3. Привлекать Работника к дисциплинарной ответственности за совершение им проступков в порядке, предусмотренном законодательством о труде Российской Федерации.</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2.4. Работодатель обязуется: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2.4.1. Точно выполнять условия настоящего трудового договора, своевременно оплачивать труд Работника, решать вопросы социально-бытового обеспечения Работника.</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2.4.2. Предоставить Работнику надлежащие условия, необходимые для выполнения им своих обязанностей, обеспечивать Работника средствами, материалами и оборудованием, которые необходимы при исполнении им условий настоящего трудового договора.</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2.4.3. Обеспечивать условия для безопасного и эффективного труда Работника, оборудовать его рабочее место в соответствии с правилами охраны труда и техники безопасности.</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2.4.4. Своевременно выплачивать обусловленную настоящим трудовым договором заработную плату и другие причитающиеся Работнику выплаты.</w:t>
      </w:r>
    </w:p>
    <w:p w:rsidR="009C33D0" w:rsidRPr="007C1308" w:rsidRDefault="009C33D0"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3. ОПЛАТА ТРУДА, ОТПУСК, СОЦИАЛЬНОЕ СТРАХОВАНИЕ</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3.1. За выполнение обязанностей, предусмотренных условиями настоящего трудового договора, Работнику выплачивается оклад по должности в сумме  рублей в месяц.</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3.2. Ежегодный оплачиваемый отпуск Работнику устанавливается продолжительностью 28 календарных дней.</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3.3. Работник при наступлении соответствующего страхового случая обеспечивается следующими видами социального страхования: пособием по временной нетрудоспособности, пособием в связи с трудовым увечьем и профессиональным заболеванием, оплатой путевок на санаторно-курортное лечение и оздоровление работников и членов их семей, а также иными видами в порядке и на условиях, предусмотренных действующим законодательством.</w:t>
      </w:r>
    </w:p>
    <w:p w:rsidR="009C33D0" w:rsidRPr="007C1308" w:rsidRDefault="009C33D0"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4. ИНЫЕ УСЛОВИЯ ТРУДОВОГО ДОГОВОРА</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4.1. Работник несет имущественную ответственность за ущерб, причиненный его действиями при наличии его вины, а также на условиях и в порядке, предусмотренных законодательством о труде РФ.</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4.2. Споры и разногласия, могущие возникнуть при исполнении условий настоящего трудового договора, стороны будут стремиться разрешать по взаимному соглашению. При недостижении взаимоприемлемого решения – в порядке, предусмотренном законодательством о труде РФ.</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4.3. По всем вопросам, не нашедшим своего решения в условиях настоящего трудового договора, но прямо или косвенно вытекающим из отношений Работодателя и Работника по нему, стороны настоящего трудового договора будут руководствоваться положениями Трудового кодекса РФ и иных соответствующих нормативных актов Российской Федерации.</w:t>
      </w:r>
    </w:p>
    <w:p w:rsidR="009C33D0" w:rsidRPr="007C1308" w:rsidRDefault="009C33D0"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5. АДРЕСА И РЕКВИЗИТЫ СТОРОН</w:t>
      </w:r>
    </w:p>
    <w:p w:rsidR="007311CB" w:rsidRPr="007C1308" w:rsidRDefault="007311CB" w:rsidP="007C1308">
      <w:pPr>
        <w:shd w:val="clear" w:color="auto" w:fill="FFFFFF"/>
        <w:spacing w:after="0" w:line="240" w:lineRule="auto"/>
        <w:jc w:val="both"/>
        <w:rPr>
          <w:rFonts w:ascii="Times New Roman" w:eastAsia="Times New Roman" w:hAnsi="Times New Roman" w:cs="Times New Roman"/>
          <w:b/>
          <w:bCs/>
          <w:color w:val="000000"/>
          <w:sz w:val="24"/>
          <w:szCs w:val="24"/>
        </w:rPr>
      </w:pPr>
      <w:r w:rsidRPr="007C1308">
        <w:rPr>
          <w:rFonts w:ascii="Times New Roman" w:eastAsia="Times New Roman" w:hAnsi="Times New Roman" w:cs="Times New Roman"/>
          <w:b/>
          <w:bCs/>
          <w:color w:val="000000"/>
          <w:sz w:val="24"/>
          <w:szCs w:val="24"/>
        </w:rPr>
        <w:t>Работодатель</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Юр. адрес:</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Почтовый адрес:</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7C1308">
        <w:rPr>
          <w:rFonts w:ascii="Times New Roman" w:eastAsia="Times New Roman" w:hAnsi="Times New Roman" w:cs="Times New Roman"/>
          <w:color w:val="000000"/>
          <w:sz w:val="24"/>
          <w:szCs w:val="24"/>
        </w:rPr>
        <w:t>ИНН:КПП:Банк</w:t>
      </w:r>
      <w:proofErr w:type="spellEnd"/>
      <w:r w:rsidRPr="007C1308">
        <w:rPr>
          <w:rFonts w:ascii="Times New Roman" w:eastAsia="Times New Roman" w:hAnsi="Times New Roman" w:cs="Times New Roman"/>
          <w:color w:val="000000"/>
          <w:sz w:val="24"/>
          <w:szCs w:val="24"/>
        </w:rPr>
        <w:t>:</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Рас./счёт:</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Корр./</w:t>
      </w:r>
      <w:proofErr w:type="spellStart"/>
      <w:r w:rsidRPr="007C1308">
        <w:rPr>
          <w:rFonts w:ascii="Times New Roman" w:eastAsia="Times New Roman" w:hAnsi="Times New Roman" w:cs="Times New Roman"/>
          <w:color w:val="000000"/>
          <w:sz w:val="24"/>
          <w:szCs w:val="24"/>
        </w:rPr>
        <w:t>счёт:БИК</w:t>
      </w:r>
      <w:proofErr w:type="spellEnd"/>
      <w:r w:rsidRPr="007C1308">
        <w:rPr>
          <w:rFonts w:ascii="Times New Roman" w:eastAsia="Times New Roman" w:hAnsi="Times New Roman" w:cs="Times New Roman"/>
          <w:color w:val="000000"/>
          <w:sz w:val="24"/>
          <w:szCs w:val="24"/>
        </w:rPr>
        <w:t>:</w:t>
      </w:r>
    </w:p>
    <w:p w:rsidR="007311CB" w:rsidRPr="007C1308" w:rsidRDefault="007311CB" w:rsidP="007C1308">
      <w:pPr>
        <w:shd w:val="clear" w:color="auto" w:fill="FFFFFF"/>
        <w:spacing w:after="0" w:line="240" w:lineRule="auto"/>
        <w:jc w:val="both"/>
        <w:rPr>
          <w:rFonts w:ascii="Times New Roman" w:eastAsia="Times New Roman" w:hAnsi="Times New Roman" w:cs="Times New Roman"/>
          <w:b/>
          <w:bCs/>
          <w:color w:val="000000"/>
          <w:sz w:val="24"/>
          <w:szCs w:val="24"/>
        </w:rPr>
      </w:pPr>
    </w:p>
    <w:p w:rsidR="007311CB" w:rsidRPr="007C1308" w:rsidRDefault="007311CB" w:rsidP="007C1308">
      <w:pPr>
        <w:shd w:val="clear" w:color="auto" w:fill="FFFFFF"/>
        <w:spacing w:after="0" w:line="240" w:lineRule="auto"/>
        <w:jc w:val="both"/>
        <w:rPr>
          <w:rFonts w:ascii="Times New Roman" w:eastAsia="Times New Roman" w:hAnsi="Times New Roman" w:cs="Times New Roman"/>
          <w:b/>
          <w:bCs/>
          <w:color w:val="000000"/>
          <w:sz w:val="24"/>
          <w:szCs w:val="24"/>
        </w:rPr>
      </w:pPr>
      <w:r w:rsidRPr="007C1308">
        <w:rPr>
          <w:rFonts w:ascii="Times New Roman" w:eastAsia="Times New Roman" w:hAnsi="Times New Roman" w:cs="Times New Roman"/>
          <w:b/>
          <w:bCs/>
          <w:color w:val="000000"/>
          <w:sz w:val="24"/>
          <w:szCs w:val="24"/>
        </w:rPr>
        <w:t>Работник</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lastRenderedPageBreak/>
        <w:t>Регистрация: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Почтовый адрес:</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Паспорт серия:</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Номер:</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Выдан:</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Кем:</w:t>
      </w:r>
    </w:p>
    <w:p w:rsidR="007311CB" w:rsidRPr="007C1308" w:rsidRDefault="007311CB" w:rsidP="007C1308">
      <w:pPr>
        <w:shd w:val="clear" w:color="auto" w:fill="FFFFFF"/>
        <w:spacing w:after="0" w:line="240" w:lineRule="auto"/>
        <w:jc w:val="both"/>
        <w:rPr>
          <w:rFonts w:ascii="Times New Roman" w:eastAsia="Times New Roman" w:hAnsi="Times New Roman" w:cs="Times New Roman"/>
          <w:color w:val="000000"/>
          <w:sz w:val="24"/>
          <w:szCs w:val="24"/>
        </w:rPr>
      </w:pPr>
      <w:r w:rsidRPr="007C1308">
        <w:rPr>
          <w:rFonts w:ascii="Times New Roman" w:eastAsia="Times New Roman" w:hAnsi="Times New Roman" w:cs="Times New Roman"/>
          <w:color w:val="000000"/>
          <w:sz w:val="24"/>
          <w:szCs w:val="24"/>
        </w:rPr>
        <w:t>Телефон: </w:t>
      </w:r>
    </w:p>
    <w:p w:rsidR="007311CB" w:rsidRPr="007C1308" w:rsidRDefault="007311CB" w:rsidP="007C1308">
      <w:pPr>
        <w:shd w:val="clear" w:color="auto" w:fill="FFFFFF"/>
        <w:spacing w:after="0" w:line="240" w:lineRule="auto"/>
        <w:jc w:val="center"/>
        <w:outlineLvl w:val="2"/>
        <w:rPr>
          <w:rFonts w:ascii="Times New Roman" w:eastAsia="Times New Roman" w:hAnsi="Times New Roman" w:cs="Times New Roman"/>
          <w:caps/>
          <w:color w:val="000000"/>
          <w:sz w:val="24"/>
          <w:szCs w:val="24"/>
        </w:rPr>
      </w:pPr>
      <w:r w:rsidRPr="007C1308">
        <w:rPr>
          <w:rFonts w:ascii="Times New Roman" w:eastAsia="Times New Roman" w:hAnsi="Times New Roman" w:cs="Times New Roman"/>
          <w:caps/>
          <w:color w:val="000000"/>
          <w:sz w:val="24"/>
          <w:szCs w:val="24"/>
        </w:rPr>
        <w:t>6. ПОДПИСИ СТОРОН</w:t>
      </w:r>
    </w:p>
    <w:p w:rsidR="00D465F5" w:rsidRPr="007C1308" w:rsidRDefault="007311CB" w:rsidP="007C1308">
      <w:pPr>
        <w:shd w:val="clear" w:color="auto" w:fill="FFFFFF"/>
        <w:spacing w:after="0" w:line="240" w:lineRule="auto"/>
        <w:jc w:val="both"/>
        <w:rPr>
          <w:rFonts w:ascii="Times New Roman" w:hAnsi="Times New Roman" w:cs="Times New Roman"/>
          <w:b/>
          <w:sz w:val="24"/>
          <w:szCs w:val="24"/>
        </w:rPr>
      </w:pPr>
      <w:r w:rsidRPr="007C1308">
        <w:rPr>
          <w:rFonts w:ascii="Times New Roman" w:eastAsia="Times New Roman" w:hAnsi="Times New Roman" w:cs="Times New Roman"/>
          <w:color w:val="000000"/>
          <w:sz w:val="24"/>
          <w:szCs w:val="24"/>
        </w:rPr>
        <w:t>Работодатель _________________Работник _________________</w:t>
      </w:r>
    </w:p>
    <w:p w:rsidR="002B2D18" w:rsidRPr="007C1308" w:rsidRDefault="002B2D18" w:rsidP="007C1308">
      <w:pPr>
        <w:spacing w:after="0" w:line="240" w:lineRule="auto"/>
        <w:jc w:val="both"/>
        <w:rPr>
          <w:rFonts w:ascii="Times New Roman" w:hAnsi="Times New Roman" w:cs="Times New Roman"/>
          <w:sz w:val="24"/>
          <w:szCs w:val="24"/>
        </w:rPr>
      </w:pPr>
    </w:p>
    <w:sectPr w:rsidR="002B2D18" w:rsidRPr="007C1308" w:rsidSect="009C33D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68"/>
    <w:multiLevelType w:val="multilevel"/>
    <w:tmpl w:val="AF06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B6541"/>
    <w:multiLevelType w:val="multilevel"/>
    <w:tmpl w:val="582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656F0"/>
    <w:multiLevelType w:val="multilevel"/>
    <w:tmpl w:val="12D8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95C05"/>
    <w:multiLevelType w:val="multilevel"/>
    <w:tmpl w:val="0466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AB7A85"/>
    <w:multiLevelType w:val="multilevel"/>
    <w:tmpl w:val="265C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833FE"/>
    <w:multiLevelType w:val="multilevel"/>
    <w:tmpl w:val="9026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D83B85"/>
    <w:multiLevelType w:val="hybridMultilevel"/>
    <w:tmpl w:val="97644CAA"/>
    <w:lvl w:ilvl="0" w:tplc="8970F59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7">
    <w:nsid w:val="396769A1"/>
    <w:multiLevelType w:val="multilevel"/>
    <w:tmpl w:val="3892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65648D"/>
    <w:multiLevelType w:val="multilevel"/>
    <w:tmpl w:val="77F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C206E8"/>
    <w:multiLevelType w:val="multilevel"/>
    <w:tmpl w:val="4F7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E950EF"/>
    <w:multiLevelType w:val="multilevel"/>
    <w:tmpl w:val="5C943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682272"/>
    <w:multiLevelType w:val="multilevel"/>
    <w:tmpl w:val="6CB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176C9B"/>
    <w:multiLevelType w:val="multilevel"/>
    <w:tmpl w:val="A23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02309E"/>
    <w:multiLevelType w:val="multilevel"/>
    <w:tmpl w:val="CF4C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CF5B13"/>
    <w:multiLevelType w:val="multilevel"/>
    <w:tmpl w:val="65CA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608AC"/>
    <w:multiLevelType w:val="multilevel"/>
    <w:tmpl w:val="C8062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683FF8"/>
    <w:multiLevelType w:val="multilevel"/>
    <w:tmpl w:val="A75E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AC2C88"/>
    <w:multiLevelType w:val="multilevel"/>
    <w:tmpl w:val="3C4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0"/>
  </w:num>
  <w:num w:numId="4">
    <w:abstractNumId w:val="13"/>
  </w:num>
  <w:num w:numId="5">
    <w:abstractNumId w:val="5"/>
  </w:num>
  <w:num w:numId="6">
    <w:abstractNumId w:val="8"/>
  </w:num>
  <w:num w:numId="7">
    <w:abstractNumId w:val="10"/>
  </w:num>
  <w:num w:numId="8">
    <w:abstractNumId w:val="15"/>
  </w:num>
  <w:num w:numId="9">
    <w:abstractNumId w:val="3"/>
  </w:num>
  <w:num w:numId="10">
    <w:abstractNumId w:val="1"/>
  </w:num>
  <w:num w:numId="11">
    <w:abstractNumId w:val="7"/>
  </w:num>
  <w:num w:numId="12">
    <w:abstractNumId w:val="4"/>
  </w:num>
  <w:num w:numId="13">
    <w:abstractNumId w:val="14"/>
  </w:num>
  <w:num w:numId="14">
    <w:abstractNumId w:val="12"/>
  </w:num>
  <w:num w:numId="15">
    <w:abstractNumId w:val="11"/>
  </w:num>
  <w:num w:numId="16">
    <w:abstractNumId w:val="9"/>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330337"/>
    <w:rsid w:val="002745C7"/>
    <w:rsid w:val="002B2D18"/>
    <w:rsid w:val="00330337"/>
    <w:rsid w:val="005B164B"/>
    <w:rsid w:val="00611C26"/>
    <w:rsid w:val="007311CB"/>
    <w:rsid w:val="007A3296"/>
    <w:rsid w:val="007C1308"/>
    <w:rsid w:val="008322DD"/>
    <w:rsid w:val="008827A9"/>
    <w:rsid w:val="009C33D0"/>
    <w:rsid w:val="00C82F87"/>
    <w:rsid w:val="00D35DFF"/>
    <w:rsid w:val="00D46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64B"/>
  </w:style>
  <w:style w:type="paragraph" w:styleId="1">
    <w:name w:val="heading 1"/>
    <w:basedOn w:val="a"/>
    <w:next w:val="a"/>
    <w:link w:val="10"/>
    <w:uiPriority w:val="9"/>
    <w:qFormat/>
    <w:rsid w:val="003303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7311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311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337"/>
    <w:rPr>
      <w:rFonts w:asciiTheme="majorHAnsi" w:eastAsiaTheme="majorEastAsia" w:hAnsiTheme="majorHAnsi" w:cstheme="majorBidi"/>
      <w:b/>
      <w:bCs/>
      <w:color w:val="365F91" w:themeColor="accent1" w:themeShade="BF"/>
      <w:sz w:val="28"/>
      <w:szCs w:val="28"/>
      <w:lang w:eastAsia="en-US"/>
    </w:rPr>
  </w:style>
  <w:style w:type="table" w:styleId="a3">
    <w:name w:val="Table Grid"/>
    <w:basedOn w:val="a1"/>
    <w:uiPriority w:val="59"/>
    <w:rsid w:val="00330337"/>
    <w:pPr>
      <w:spacing w:after="0"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827A9"/>
    <w:pPr>
      <w:ind w:left="720"/>
      <w:contextualSpacing/>
    </w:pPr>
  </w:style>
  <w:style w:type="paragraph" w:styleId="a5">
    <w:name w:val="Normal (Web)"/>
    <w:basedOn w:val="a"/>
    <w:uiPriority w:val="99"/>
    <w:semiHidden/>
    <w:unhideWhenUsed/>
    <w:rsid w:val="00D35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311C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311CB"/>
    <w:rPr>
      <w:rFonts w:ascii="Times New Roman" w:eastAsia="Times New Roman" w:hAnsi="Times New Roman" w:cs="Times New Roman"/>
      <w:b/>
      <w:bCs/>
      <w:sz w:val="27"/>
      <w:szCs w:val="27"/>
    </w:rPr>
  </w:style>
  <w:style w:type="character" w:styleId="a6">
    <w:name w:val="Strong"/>
    <w:basedOn w:val="a0"/>
    <w:uiPriority w:val="22"/>
    <w:qFormat/>
    <w:rsid w:val="007311CB"/>
    <w:rPr>
      <w:b/>
      <w:bCs/>
    </w:rPr>
  </w:style>
  <w:style w:type="paragraph" w:customStyle="1" w:styleId="c16">
    <w:name w:val="c16"/>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7C1308"/>
  </w:style>
  <w:style w:type="paragraph" w:customStyle="1" w:styleId="c12">
    <w:name w:val="c12"/>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C1308"/>
  </w:style>
  <w:style w:type="character" w:customStyle="1" w:styleId="c0">
    <w:name w:val="c0"/>
    <w:basedOn w:val="a0"/>
    <w:rsid w:val="007C1308"/>
  </w:style>
  <w:style w:type="character" w:customStyle="1" w:styleId="c35">
    <w:name w:val="c35"/>
    <w:basedOn w:val="a0"/>
    <w:rsid w:val="007C1308"/>
  </w:style>
  <w:style w:type="paragraph" w:customStyle="1" w:styleId="c10">
    <w:name w:val="c10"/>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C1308"/>
  </w:style>
  <w:style w:type="character" w:customStyle="1" w:styleId="c43">
    <w:name w:val="c43"/>
    <w:basedOn w:val="a0"/>
    <w:rsid w:val="007C1308"/>
  </w:style>
  <w:style w:type="character" w:styleId="a7">
    <w:name w:val="Hyperlink"/>
    <w:basedOn w:val="a0"/>
    <w:uiPriority w:val="99"/>
    <w:semiHidden/>
    <w:unhideWhenUsed/>
    <w:rsid w:val="007C1308"/>
    <w:rPr>
      <w:color w:val="0000FF"/>
      <w:u w:val="single"/>
    </w:rPr>
  </w:style>
  <w:style w:type="paragraph" w:customStyle="1" w:styleId="c65">
    <w:name w:val="c65"/>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7C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7C1308"/>
  </w:style>
</w:styles>
</file>

<file path=word/webSettings.xml><?xml version="1.0" encoding="utf-8"?>
<w:webSettings xmlns:r="http://schemas.openxmlformats.org/officeDocument/2006/relationships" xmlns:w="http://schemas.openxmlformats.org/wordprocessingml/2006/main">
  <w:divs>
    <w:div w:id="638149858">
      <w:bodyDiv w:val="1"/>
      <w:marLeft w:val="0"/>
      <w:marRight w:val="0"/>
      <w:marTop w:val="0"/>
      <w:marBottom w:val="0"/>
      <w:divBdr>
        <w:top w:val="none" w:sz="0" w:space="0" w:color="auto"/>
        <w:left w:val="none" w:sz="0" w:space="0" w:color="auto"/>
        <w:bottom w:val="none" w:sz="0" w:space="0" w:color="auto"/>
        <w:right w:val="none" w:sz="0" w:space="0" w:color="auto"/>
      </w:divBdr>
    </w:div>
    <w:div w:id="654919942">
      <w:bodyDiv w:val="1"/>
      <w:marLeft w:val="0"/>
      <w:marRight w:val="0"/>
      <w:marTop w:val="0"/>
      <w:marBottom w:val="0"/>
      <w:divBdr>
        <w:top w:val="none" w:sz="0" w:space="0" w:color="auto"/>
        <w:left w:val="none" w:sz="0" w:space="0" w:color="auto"/>
        <w:bottom w:val="none" w:sz="0" w:space="0" w:color="auto"/>
        <w:right w:val="none" w:sz="0" w:space="0" w:color="auto"/>
      </w:divBdr>
      <w:divsChild>
        <w:div w:id="1212574147">
          <w:marLeft w:val="0"/>
          <w:marRight w:val="0"/>
          <w:marTop w:val="0"/>
          <w:marBottom w:val="0"/>
          <w:divBdr>
            <w:top w:val="none" w:sz="0" w:space="0" w:color="auto"/>
            <w:left w:val="none" w:sz="0" w:space="0" w:color="auto"/>
            <w:bottom w:val="none" w:sz="0" w:space="0" w:color="auto"/>
            <w:right w:val="none" w:sz="0" w:space="0" w:color="auto"/>
          </w:divBdr>
          <w:divsChild>
            <w:div w:id="616524135">
              <w:marLeft w:val="0"/>
              <w:marRight w:val="0"/>
              <w:marTop w:val="0"/>
              <w:marBottom w:val="0"/>
              <w:divBdr>
                <w:top w:val="none" w:sz="0" w:space="0" w:color="auto"/>
                <w:left w:val="none" w:sz="0" w:space="0" w:color="auto"/>
                <w:bottom w:val="none" w:sz="0" w:space="0" w:color="auto"/>
                <w:right w:val="none" w:sz="0" w:space="0" w:color="auto"/>
              </w:divBdr>
              <w:divsChild>
                <w:div w:id="1127117545">
                  <w:marLeft w:val="0"/>
                  <w:marRight w:val="182"/>
                  <w:marTop w:val="0"/>
                  <w:marBottom w:val="0"/>
                  <w:divBdr>
                    <w:top w:val="none" w:sz="0" w:space="0" w:color="auto"/>
                    <w:left w:val="none" w:sz="0" w:space="0" w:color="auto"/>
                    <w:bottom w:val="none" w:sz="0" w:space="0" w:color="auto"/>
                    <w:right w:val="none" w:sz="0" w:space="0" w:color="auto"/>
                  </w:divBdr>
                  <w:divsChild>
                    <w:div w:id="302464450">
                      <w:marLeft w:val="0"/>
                      <w:marRight w:val="0"/>
                      <w:marTop w:val="0"/>
                      <w:marBottom w:val="0"/>
                      <w:divBdr>
                        <w:top w:val="none" w:sz="0" w:space="0" w:color="auto"/>
                        <w:left w:val="none" w:sz="0" w:space="0" w:color="auto"/>
                        <w:bottom w:val="none" w:sz="0" w:space="0" w:color="auto"/>
                        <w:right w:val="none" w:sz="0" w:space="0" w:color="auto"/>
                      </w:divBdr>
                      <w:divsChild>
                        <w:div w:id="3890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2028">
                  <w:marLeft w:val="0"/>
                  <w:marRight w:val="0"/>
                  <w:marTop w:val="0"/>
                  <w:marBottom w:val="0"/>
                  <w:divBdr>
                    <w:top w:val="none" w:sz="0" w:space="0" w:color="auto"/>
                    <w:left w:val="none" w:sz="0" w:space="0" w:color="auto"/>
                    <w:bottom w:val="none" w:sz="0" w:space="0" w:color="auto"/>
                    <w:right w:val="none" w:sz="0" w:space="0" w:color="auto"/>
                  </w:divBdr>
                  <w:divsChild>
                    <w:div w:id="258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4826">
          <w:marLeft w:val="0"/>
          <w:marRight w:val="0"/>
          <w:marTop w:val="0"/>
          <w:marBottom w:val="0"/>
          <w:divBdr>
            <w:top w:val="none" w:sz="0" w:space="0" w:color="auto"/>
            <w:left w:val="none" w:sz="0" w:space="0" w:color="auto"/>
            <w:bottom w:val="none" w:sz="0" w:space="0" w:color="auto"/>
            <w:right w:val="none" w:sz="0" w:space="0" w:color="auto"/>
          </w:divBdr>
          <w:divsChild>
            <w:div w:id="1591886791">
              <w:marLeft w:val="0"/>
              <w:marRight w:val="0"/>
              <w:marTop w:val="0"/>
              <w:marBottom w:val="0"/>
              <w:divBdr>
                <w:top w:val="none" w:sz="0" w:space="0" w:color="auto"/>
                <w:left w:val="none" w:sz="0" w:space="0" w:color="auto"/>
                <w:bottom w:val="none" w:sz="0" w:space="0" w:color="auto"/>
                <w:right w:val="none" w:sz="0" w:space="0" w:color="auto"/>
              </w:divBdr>
              <w:divsChild>
                <w:div w:id="540896122">
                  <w:marLeft w:val="0"/>
                  <w:marRight w:val="0"/>
                  <w:marTop w:val="0"/>
                  <w:marBottom w:val="0"/>
                  <w:divBdr>
                    <w:top w:val="none" w:sz="0" w:space="0" w:color="auto"/>
                    <w:left w:val="none" w:sz="0" w:space="0" w:color="auto"/>
                    <w:bottom w:val="none" w:sz="0" w:space="0" w:color="auto"/>
                    <w:right w:val="none" w:sz="0" w:space="0" w:color="auto"/>
                  </w:divBdr>
                  <w:divsChild>
                    <w:div w:id="10407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84938">
      <w:bodyDiv w:val="1"/>
      <w:marLeft w:val="0"/>
      <w:marRight w:val="0"/>
      <w:marTop w:val="0"/>
      <w:marBottom w:val="0"/>
      <w:divBdr>
        <w:top w:val="none" w:sz="0" w:space="0" w:color="auto"/>
        <w:left w:val="none" w:sz="0" w:space="0" w:color="auto"/>
        <w:bottom w:val="none" w:sz="0" w:space="0" w:color="auto"/>
        <w:right w:val="none" w:sz="0" w:space="0" w:color="auto"/>
      </w:divBdr>
      <w:divsChild>
        <w:div w:id="1438913656">
          <w:marLeft w:val="0"/>
          <w:marRight w:val="0"/>
          <w:marTop w:val="0"/>
          <w:marBottom w:val="753"/>
          <w:divBdr>
            <w:top w:val="none" w:sz="0" w:space="0" w:color="auto"/>
            <w:left w:val="none" w:sz="0" w:space="0" w:color="auto"/>
            <w:bottom w:val="none" w:sz="0" w:space="0" w:color="auto"/>
            <w:right w:val="none" w:sz="0" w:space="0" w:color="auto"/>
          </w:divBdr>
        </w:div>
        <w:div w:id="1268124095">
          <w:marLeft w:val="0"/>
          <w:marRight w:val="0"/>
          <w:marTop w:val="0"/>
          <w:marBottom w:val="0"/>
          <w:divBdr>
            <w:top w:val="none" w:sz="0" w:space="0" w:color="auto"/>
            <w:left w:val="none" w:sz="0" w:space="0" w:color="auto"/>
            <w:bottom w:val="none" w:sz="0" w:space="0" w:color="auto"/>
            <w:right w:val="none" w:sz="0" w:space="0" w:color="auto"/>
          </w:divBdr>
        </w:div>
        <w:div w:id="1309898904">
          <w:marLeft w:val="0"/>
          <w:marRight w:val="0"/>
          <w:marTop w:val="502"/>
          <w:marBottom w:val="167"/>
          <w:divBdr>
            <w:top w:val="none" w:sz="0" w:space="0" w:color="auto"/>
            <w:left w:val="none" w:sz="0" w:space="0" w:color="auto"/>
            <w:bottom w:val="none" w:sz="0" w:space="0" w:color="auto"/>
            <w:right w:val="none" w:sz="0" w:space="0" w:color="auto"/>
          </w:divBdr>
          <w:divsChild>
            <w:div w:id="1691490163">
              <w:marLeft w:val="0"/>
              <w:marRight w:val="0"/>
              <w:marTop w:val="0"/>
              <w:marBottom w:val="0"/>
              <w:divBdr>
                <w:top w:val="none" w:sz="0" w:space="0" w:color="auto"/>
                <w:left w:val="none" w:sz="0" w:space="0" w:color="auto"/>
                <w:bottom w:val="none" w:sz="0" w:space="0" w:color="auto"/>
                <w:right w:val="none" w:sz="0" w:space="0" w:color="auto"/>
              </w:divBdr>
            </w:div>
            <w:div w:id="517736117">
              <w:marLeft w:val="0"/>
              <w:marRight w:val="0"/>
              <w:marTop w:val="0"/>
              <w:marBottom w:val="0"/>
              <w:divBdr>
                <w:top w:val="none" w:sz="0" w:space="0" w:color="auto"/>
                <w:left w:val="none" w:sz="0" w:space="0" w:color="auto"/>
                <w:bottom w:val="none" w:sz="0" w:space="0" w:color="auto"/>
                <w:right w:val="none" w:sz="0" w:space="0" w:color="auto"/>
              </w:divBdr>
            </w:div>
          </w:divsChild>
        </w:div>
        <w:div w:id="1773356438">
          <w:marLeft w:val="0"/>
          <w:marRight w:val="0"/>
          <w:marTop w:val="502"/>
          <w:marBottom w:val="0"/>
          <w:divBdr>
            <w:top w:val="none" w:sz="0" w:space="0" w:color="auto"/>
            <w:left w:val="none" w:sz="0" w:space="0" w:color="auto"/>
            <w:bottom w:val="none" w:sz="0" w:space="0" w:color="auto"/>
            <w:right w:val="none" w:sz="0" w:space="0" w:color="auto"/>
          </w:divBdr>
          <w:divsChild>
            <w:div w:id="2131974800">
              <w:marLeft w:val="0"/>
              <w:marRight w:val="0"/>
              <w:marTop w:val="0"/>
              <w:marBottom w:val="0"/>
              <w:divBdr>
                <w:top w:val="none" w:sz="0" w:space="0" w:color="auto"/>
                <w:left w:val="none" w:sz="0" w:space="0" w:color="auto"/>
                <w:bottom w:val="none" w:sz="0" w:space="0" w:color="auto"/>
                <w:right w:val="none" w:sz="0" w:space="0" w:color="auto"/>
              </w:divBdr>
            </w:div>
            <w:div w:id="16152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pravo/library/2015/01/15/uchebnoe-posobie-pravovoe-obespechenie-professionalnoe-deyatelnosti" TargetMode="External"/><Relationship Id="rId13" Type="http://schemas.openxmlformats.org/officeDocument/2006/relationships/hyperlink" Target="https://nsportal.ru/shkola/pravo/library/2015/01/15/uchebnoe-posobie-pravovoe-obespechenie-professionalnoe-deyatelnosti" TargetMode="External"/><Relationship Id="rId3" Type="http://schemas.openxmlformats.org/officeDocument/2006/relationships/settings" Target="settings.xml"/><Relationship Id="rId7" Type="http://schemas.openxmlformats.org/officeDocument/2006/relationships/hyperlink" Target="http://www.google.com/url?q=http%3A%2F%2Fpravo.gov.ru%2Fproxy%2Fips%2F%3Fdocbody%3D%26nd%3D102078818%26intelsearch%3D%25D3%25EA%25E0%25E7%25EE%25EC%2B%25CF%25F0%25E5%25E7%25E8%25E4%25E5%25ED%25F2%25E0%2B%25D0%25EE%25F1%25F1%25E8%25E9%25F1%25EA%25EE%25E9%2B%25D4%25E5%25E4%25E5%25F0%25E0%25F6%25E8%25E8%2B%25EE%25F2%2B14%2B%25ED%25EE%25FF%25E1%25F0%25FF%2B2002%2B%25E3.%2B%25B9%2B1325&amp;sa=D&amp;sntz=1&amp;usg=AFQjCNEzfIWfbczm2EGjJRwG7iocFQTLsQ" TargetMode="External"/><Relationship Id="rId12" Type="http://schemas.openxmlformats.org/officeDocument/2006/relationships/hyperlink" Target="https://nsportal.ru/shkola/pravo/library/2015/01/15/uchebnoe-posobie-pravovoe-obespechenie-professionalnoe-deyate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pravo.gov.ru%2Fproxy%2Fips%2F%3Fdocbody%3D%26nd%3D102078818%26intelsearch%3D%25D3%25EA%25E0%25E7%25EE%25EC%2B%25CF%25F0%25E5%25E7%25E8%25E4%25E5%25ED%25F2%25E0%2B%25D0%25EE%25F1%25F1%25E8%25E9%25F1%25EA%25EE%25E9%2B%25D4%25E5%25E4%25E5%25F0%25E0%25F6%25E8%25E8%2B%25EE%25F2%2B14%2B%25ED%25EE%25FF%25E1%25F0%25FF%2B2002%2B%25E3.%2B%25B9%2B1325&amp;sa=D&amp;sntz=1&amp;usg=AFQjCNEzfIWfbczm2EGjJRwG7iocFQTLsQ" TargetMode="External"/><Relationship Id="rId11" Type="http://schemas.openxmlformats.org/officeDocument/2006/relationships/hyperlink" Target="https://nsportal.ru/shkola/pravo/library/2015/01/15/uchebnoe-posobie-pravovoe-obespechenie-professionalnoe-deyatelnosti" TargetMode="External"/><Relationship Id="rId5" Type="http://schemas.openxmlformats.org/officeDocument/2006/relationships/hyperlink" Target="http://www.google.com/url?q=http%3A%2F%2Fpravo.gov.ru%2Fproxy%2Fips%2F%3Fdocbody%3D%26nd%3D102076357%26intelsearch%3D%25D4%25E5%25E4%25E5%25F0%25E0%25EB%25FC%25ED%25FB%25EC%2B%25E7%25E0%25EA%25EE%25ED%25EE%25EC%2B%25EE%25F2%2B31%2B%25EC%25E0%25FF%2B2002%2B%25E3.%2B%25B9%2B62-%25D4%25C7%2B%25AB%25CE%2B%25E3%25F0%25E0%25E6%25E4%25E0%25ED%25F1%25F2%25E2%25E5%2B%25D0%25EE%25F1%25F1%25E8%25E9%25F1%25EA%25EE%25E9%2B%25D4%25E5%25E4%25E5%25F0%25E0%25F6%25E8%25E8%25BB%2B&amp;sa=D&amp;sntz=1&amp;usg=AFQjCNE8EQ2UPTZrihBsE_9bX8bWqvAaLQ" TargetMode="External"/><Relationship Id="rId15" Type="http://schemas.openxmlformats.org/officeDocument/2006/relationships/theme" Target="theme/theme1.xml"/><Relationship Id="rId10" Type="http://schemas.openxmlformats.org/officeDocument/2006/relationships/hyperlink" Target="https://nsportal.ru/shkola/pravo/library/2015/01/15/uchebnoe-posobie-pravovoe-obespechenie-professionalnoe-deyatelnosti" TargetMode="External"/><Relationship Id="rId4" Type="http://schemas.openxmlformats.org/officeDocument/2006/relationships/webSettings" Target="webSettings.xml"/><Relationship Id="rId9" Type="http://schemas.openxmlformats.org/officeDocument/2006/relationships/hyperlink" Target="https://nsportal.ru/shkola/pravo/library/2015/01/15/uchebnoe-posobie-pravovoe-obespechenie-professionalnoe-deyatelnost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21</Pages>
  <Words>10420</Words>
  <Characters>59396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Kab222-2</cp:lastModifiedBy>
  <cp:revision>7</cp:revision>
  <cp:lastPrinted>2023-10-12T09:11:00Z</cp:lastPrinted>
  <dcterms:created xsi:type="dcterms:W3CDTF">2019-04-11T07:01:00Z</dcterms:created>
  <dcterms:modified xsi:type="dcterms:W3CDTF">2023-10-12T09:12:00Z</dcterms:modified>
</cp:coreProperties>
</file>