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F0" w:rsidRPr="005067D9" w:rsidRDefault="008F35F0" w:rsidP="005067D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070C0"/>
          <w:sz w:val="24"/>
          <w:szCs w:val="24"/>
        </w:rPr>
        <w:t>Педагогика и методика дошкольного образования</w:t>
      </w: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D9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FF0000"/>
          <w:sz w:val="24"/>
          <w:szCs w:val="24"/>
        </w:rPr>
        <w:t>«ТЕОРЕТИЧЕСКИЕ И МЕТОДИЧЕСКИЕ ОСНОВЫ ОРГАНИЗАЦИИ ИГРОВОЙ ДЕЯТЕЛЬНОСТИ ДЕТЕЙ РАННЕГО ДОШКОЛЬНОГО ВОЗРАСТА»</w:t>
      </w:r>
    </w:p>
    <w:p w:rsidR="008F35F0" w:rsidRPr="005067D9" w:rsidRDefault="008F35F0" w:rsidP="00506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D9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FF0000"/>
          <w:sz w:val="24"/>
          <w:szCs w:val="24"/>
        </w:rPr>
        <w:t>Преподаватель: Максимова С.В.</w:t>
      </w:r>
    </w:p>
    <w:p w:rsidR="003C4C4B" w:rsidRPr="005067D9" w:rsidRDefault="003C4C4B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5067D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SweM</w:t>
        </w:r>
        <w:r w:rsidRPr="005067D9">
          <w:rPr>
            <w:rStyle w:val="a4"/>
            <w:rFonts w:ascii="Times New Roman" w:hAnsi="Times New Roman" w:cs="Times New Roman"/>
            <w:b/>
            <w:sz w:val="24"/>
            <w:szCs w:val="24"/>
          </w:rPr>
          <w:t>-1991@</w:t>
        </w:r>
        <w:r w:rsidRPr="005067D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5067D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067D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067D9">
        <w:rPr>
          <w:rFonts w:ascii="Times New Roman" w:hAnsi="Times New Roman" w:cs="Times New Roman"/>
          <w:b/>
          <w:color w:val="0070C0"/>
          <w:sz w:val="24"/>
          <w:szCs w:val="24"/>
        </w:rPr>
        <w:t>, 89371438404</w:t>
      </w: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D9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8F35F0" w:rsidRPr="005067D9" w:rsidRDefault="008F35F0" w:rsidP="0050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Pr="005067D9" w:rsidRDefault="008F35F0" w:rsidP="005067D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8F35F0" w:rsidRPr="005067D9" w:rsidRDefault="008F35F0" w:rsidP="005067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67D9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 (см приложения 1,2).</w:t>
      </w:r>
    </w:p>
    <w:p w:rsidR="008F35F0" w:rsidRPr="005067D9" w:rsidRDefault="008F35F0" w:rsidP="00506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Pr="005067D9" w:rsidRDefault="008F35F0" w:rsidP="005067D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F0" w:rsidRPr="005067D9" w:rsidRDefault="008F35F0" w:rsidP="005067D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8F35F0" w:rsidRPr="005067D9" w:rsidRDefault="008F35F0" w:rsidP="005067D9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5067D9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="003C4C4B" w:rsidRPr="005067D9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3C4C4B" w:rsidRPr="005067D9">
        <w:rPr>
          <w:rFonts w:ascii="Times New Roman" w:hAnsi="Times New Roman" w:cs="Times New Roman"/>
          <w:color w:val="0D0D0D"/>
          <w:sz w:val="24"/>
          <w:szCs w:val="24"/>
        </w:rPr>
        <w:t>т</w:t>
      </w:r>
      <w:r w:rsidR="003C4C4B" w:rsidRPr="005067D9">
        <w:rPr>
          <w:rFonts w:ascii="Times New Roman" w:hAnsi="Times New Roman" w:cs="Times New Roman"/>
          <w:color w:val="0D0D0D"/>
          <w:sz w:val="24"/>
          <w:szCs w:val="24"/>
        </w:rPr>
        <w:t xml:space="preserve">ренинг по подготовке, организации и проведению </w:t>
      </w:r>
      <w:r w:rsidR="003C4C4B" w:rsidRPr="005067D9">
        <w:rPr>
          <w:rFonts w:ascii="Times New Roman" w:hAnsi="Times New Roman" w:cs="Times New Roman"/>
          <w:color w:val="0D0D0D"/>
          <w:sz w:val="24"/>
          <w:szCs w:val="24"/>
        </w:rPr>
        <w:t>т</w:t>
      </w:r>
      <w:r w:rsidR="003C4C4B" w:rsidRPr="005067D9">
        <w:rPr>
          <w:rFonts w:ascii="Times New Roman" w:hAnsi="Times New Roman" w:cs="Times New Roman"/>
          <w:color w:val="0D0D0D"/>
          <w:sz w:val="24"/>
          <w:szCs w:val="24"/>
        </w:rPr>
        <w:t>еатрализованных игр</w:t>
      </w:r>
    </w:p>
    <w:p w:rsidR="008F35F0" w:rsidRPr="005067D9" w:rsidRDefault="008F35F0" w:rsidP="00506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F0" w:rsidRPr="005067D9" w:rsidRDefault="008F35F0" w:rsidP="00506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F0" w:rsidRPr="005067D9" w:rsidRDefault="008F35F0" w:rsidP="00506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5067D9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работа слушателей:</w:t>
      </w:r>
    </w:p>
    <w:p w:rsidR="005067D9" w:rsidRPr="005067D9" w:rsidRDefault="008F35F0" w:rsidP="005067D9">
      <w:pPr>
        <w:spacing w:after="0" w:line="240" w:lineRule="auto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proofErr w:type="gramStart"/>
      <w:r w:rsidRPr="005067D9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5067D9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  <w:t xml:space="preserve"> </w:t>
      </w:r>
      <w:r w:rsidRPr="005067D9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</w:t>
      </w:r>
      <w:proofErr w:type="gramEnd"/>
      <w:r w:rsidRPr="005067D9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 xml:space="preserve"> реферата на тему из предложенного перечня по выбору слушателя 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1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 xml:space="preserve">Теоретические основы игровой </w:t>
      </w:r>
      <w:proofErr w:type="gramStart"/>
      <w:r w:rsidRPr="005067D9">
        <w:rPr>
          <w:rFonts w:ascii="Times New Roman" w:hAnsi="Times New Roman" w:cs="Times New Roman"/>
          <w:color w:val="0D0D0D"/>
          <w:sz w:val="24"/>
          <w:szCs w:val="24"/>
        </w:rPr>
        <w:t>деятельности  детей</w:t>
      </w:r>
      <w:proofErr w:type="gramEnd"/>
      <w:r w:rsidRPr="005067D9">
        <w:rPr>
          <w:rFonts w:ascii="Times New Roman" w:hAnsi="Times New Roman" w:cs="Times New Roman"/>
          <w:color w:val="0D0D0D"/>
          <w:sz w:val="24"/>
          <w:szCs w:val="24"/>
        </w:rPr>
        <w:t xml:space="preserve"> раннего и дошкольного возраста. Научные основы программы развития игровой деятельности и ее структура</w:t>
      </w:r>
    </w:p>
    <w:p w:rsidR="003C4C4B" w:rsidRPr="005067D9" w:rsidRDefault="003C4C4B" w:rsidP="0050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2</w:t>
      </w:r>
    </w:p>
    <w:p w:rsidR="003C4C4B" w:rsidRPr="005067D9" w:rsidRDefault="003C4C4B" w:rsidP="0050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>Планирование работы по развитию игровой деятельности детей раннего и дошкольного возраста</w:t>
      </w:r>
    </w:p>
    <w:p w:rsidR="003C4C4B" w:rsidRPr="005067D9" w:rsidRDefault="003C4C4B" w:rsidP="005067D9">
      <w:p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3</w:t>
      </w:r>
    </w:p>
    <w:p w:rsidR="003C4C4B" w:rsidRPr="005067D9" w:rsidRDefault="003C4C4B" w:rsidP="005067D9">
      <w:p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>Подход к построению развивающей среды для игровой деятельности детей в дошкольном учреждении</w:t>
      </w:r>
    </w:p>
    <w:p w:rsidR="003C4C4B" w:rsidRPr="005067D9" w:rsidRDefault="003C4C4B" w:rsidP="005067D9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4</w:t>
      </w:r>
    </w:p>
    <w:p w:rsidR="003C4C4B" w:rsidRPr="005067D9" w:rsidRDefault="003C4C4B" w:rsidP="005067D9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>Методы и приемы руководства игровой деятельностью детей раннего и дошкольного возраста</w:t>
      </w:r>
    </w:p>
    <w:p w:rsidR="003C4C4B" w:rsidRPr="005067D9" w:rsidRDefault="003C4C4B" w:rsidP="0050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5</w:t>
      </w:r>
    </w:p>
    <w:p w:rsidR="003C4C4B" w:rsidRPr="005067D9" w:rsidRDefault="003C4C4B" w:rsidP="0050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>Методика организации и руководства дидактическими играми дошкольников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6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>Методика организации и руководства творческими играми (сюжетно-ролевой и режиссёрской) дошкольников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7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 xml:space="preserve">Методика организации и руководства театрализованными играми дошкольников. </w:t>
      </w:r>
      <w:bookmarkStart w:id="0" w:name="_Hlk147953229"/>
    </w:p>
    <w:bookmarkEnd w:id="0"/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8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>Игры со строительным материалом. Методика руководства играми дошкольников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9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 xml:space="preserve">Диагностика игровой деятельности дошкольников 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10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>Традиционные и инновационные дидактические игры. Развивающие игры нового поколения</w:t>
      </w:r>
    </w:p>
    <w:p w:rsidR="003C4C4B" w:rsidRPr="005067D9" w:rsidRDefault="003C4C4B" w:rsidP="005067D9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067D9">
        <w:rPr>
          <w:rFonts w:ascii="Times New Roman" w:hAnsi="Times New Roman" w:cs="Times New Roman"/>
          <w:b/>
          <w:color w:val="0D0D0D"/>
          <w:sz w:val="24"/>
          <w:szCs w:val="24"/>
        </w:rPr>
        <w:t>Тема 11</w:t>
      </w:r>
    </w:p>
    <w:p w:rsidR="005067D9" w:rsidRDefault="003C4C4B" w:rsidP="005067D9">
      <w:pPr>
        <w:spacing w:after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5067D9">
        <w:rPr>
          <w:rFonts w:ascii="Times New Roman" w:hAnsi="Times New Roman" w:cs="Times New Roman"/>
          <w:color w:val="0D0D0D"/>
          <w:sz w:val="24"/>
          <w:szCs w:val="24"/>
        </w:rPr>
        <w:t>Методика стимулирования развития сюжета дидактических игр в разных возрастных группах</w:t>
      </w:r>
      <w:r w:rsidR="005067D9" w:rsidRPr="005067D9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 xml:space="preserve"> </w:t>
      </w:r>
    </w:p>
    <w:p w:rsidR="005067D9" w:rsidRDefault="005067D9" w:rsidP="005067D9">
      <w:pPr>
        <w:spacing w:after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5067D9" w:rsidRPr="00BA7918" w:rsidRDefault="005067D9" w:rsidP="005067D9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bookmarkStart w:id="1" w:name="_GoBack"/>
      <w:bookmarkEnd w:id="1"/>
      <w:r w:rsidRPr="00BA7918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656B5F" w:rsidRPr="003C4C4B" w:rsidRDefault="005067D9" w:rsidP="005067D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</w:p>
    <w:sectPr w:rsidR="00656B5F" w:rsidRPr="003C4C4B" w:rsidSect="005067D9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F0"/>
    <w:rsid w:val="003C4C4B"/>
    <w:rsid w:val="005067D9"/>
    <w:rsid w:val="005D0861"/>
    <w:rsid w:val="006055FE"/>
    <w:rsid w:val="00656B5F"/>
    <w:rsid w:val="008F35F0"/>
    <w:rsid w:val="00E04C70"/>
    <w:rsid w:val="00E05FBA"/>
    <w:rsid w:val="00E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B610"/>
  <w15:docId w15:val="{C651214B-AEC0-472F-8A16-BC84B54B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M-19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2021-02-03T17:54:00Z</dcterms:created>
  <dcterms:modified xsi:type="dcterms:W3CDTF">2023-10-11T17:56:00Z</dcterms:modified>
</cp:coreProperties>
</file>