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D5" w:rsidRDefault="002B6FD5" w:rsidP="002B6FD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Учебный план</w:t>
      </w:r>
    </w:p>
    <w:p w:rsidR="00D119A2" w:rsidRPr="00A16802" w:rsidRDefault="00D119A2" w:rsidP="002B6FD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16802">
        <w:rPr>
          <w:b/>
          <w:color w:val="000000"/>
          <w:sz w:val="24"/>
          <w:szCs w:val="24"/>
        </w:rPr>
        <w:t xml:space="preserve">Теоретические и методические основы организации игровой деятельности </w:t>
      </w:r>
    </w:p>
    <w:p w:rsidR="00D119A2" w:rsidRPr="00A16802" w:rsidRDefault="00D119A2" w:rsidP="002B6FD5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A16802">
        <w:rPr>
          <w:b/>
          <w:color w:val="000000"/>
          <w:sz w:val="24"/>
          <w:szCs w:val="24"/>
        </w:rPr>
        <w:t>детей раннего и дошкольного возраста с практикумом</w:t>
      </w:r>
    </w:p>
    <w:tbl>
      <w:tblPr>
        <w:tblpPr w:leftFromText="180" w:rightFromText="180" w:vertAnchor="text" w:horzAnchor="page" w:tblpX="2486" w:tblpY="55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992"/>
        <w:gridCol w:w="850"/>
      </w:tblGrid>
      <w:tr w:rsidR="00D119A2" w:rsidRPr="002B6FD5" w:rsidTr="002B6FD5">
        <w:trPr>
          <w:trHeight w:val="703"/>
        </w:trPr>
        <w:tc>
          <w:tcPr>
            <w:tcW w:w="6487" w:type="dxa"/>
            <w:vAlign w:val="center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144068035"/>
            <w:r w:rsidRPr="002B6FD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FD5">
              <w:rPr>
                <w:b/>
                <w:sz w:val="24"/>
                <w:szCs w:val="24"/>
              </w:rPr>
              <w:t>ТЗ, 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FD5">
              <w:rPr>
                <w:b/>
                <w:sz w:val="24"/>
                <w:szCs w:val="24"/>
              </w:rPr>
              <w:t>ПЗ, ч</w:t>
            </w:r>
          </w:p>
        </w:tc>
        <w:tc>
          <w:tcPr>
            <w:tcW w:w="850" w:type="dxa"/>
            <w:vAlign w:val="center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FD5">
              <w:rPr>
                <w:b/>
                <w:sz w:val="24"/>
                <w:szCs w:val="24"/>
              </w:rPr>
              <w:t>СР, ч</w:t>
            </w:r>
          </w:p>
        </w:tc>
      </w:tr>
      <w:tr w:rsidR="00D119A2" w:rsidRPr="002B6FD5" w:rsidTr="002B6FD5">
        <w:trPr>
          <w:trHeight w:val="700"/>
        </w:trPr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bookmarkStart w:id="1" w:name="_GoBack" w:colFirst="0" w:colLast="0"/>
            <w:r w:rsidRPr="002B6FD5">
              <w:rPr>
                <w:b/>
                <w:color w:val="0D0D0D"/>
                <w:sz w:val="24"/>
                <w:szCs w:val="24"/>
              </w:rPr>
              <w:t>Тема 1</w:t>
            </w:r>
          </w:p>
          <w:p w:rsidR="00D119A2" w:rsidRPr="002B6FD5" w:rsidRDefault="00D119A2" w:rsidP="002B6FD5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 xml:space="preserve">Теоретические основы игровой </w:t>
            </w:r>
            <w:proofErr w:type="gramStart"/>
            <w:r w:rsidRPr="002B6FD5">
              <w:rPr>
                <w:color w:val="0D0D0D"/>
                <w:sz w:val="24"/>
                <w:szCs w:val="24"/>
              </w:rPr>
              <w:t>деятельности  детей</w:t>
            </w:r>
            <w:proofErr w:type="gramEnd"/>
            <w:r w:rsidRPr="002B6FD5">
              <w:rPr>
                <w:color w:val="0D0D0D"/>
                <w:sz w:val="24"/>
                <w:szCs w:val="24"/>
              </w:rPr>
              <w:t xml:space="preserve"> раннего и дошкольного возраста. Научные основы программы развития игровой деятельности и ее структура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</w:tr>
      <w:tr w:rsidR="00D119A2" w:rsidRPr="002B6FD5" w:rsidTr="002B6FD5"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2</w:t>
            </w:r>
          </w:p>
          <w:p w:rsidR="00D119A2" w:rsidRPr="002B6FD5" w:rsidRDefault="00D119A2" w:rsidP="002B6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>Планирование работы по развитию игровой деятельности детей раннего и дошкольного возраста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2</w:t>
            </w:r>
          </w:p>
        </w:tc>
      </w:tr>
      <w:tr w:rsidR="00D119A2" w:rsidRPr="002B6FD5" w:rsidTr="002B6FD5"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shd w:val="clear" w:color="auto" w:fill="FFFFFF"/>
              <w:tabs>
                <w:tab w:val="left" w:pos="1138"/>
              </w:tabs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3</w:t>
            </w:r>
          </w:p>
          <w:p w:rsidR="00D119A2" w:rsidRPr="002B6FD5" w:rsidRDefault="00D119A2" w:rsidP="002B6FD5">
            <w:pPr>
              <w:shd w:val="clear" w:color="auto" w:fill="FFFFFF"/>
              <w:tabs>
                <w:tab w:val="left" w:pos="1138"/>
              </w:tabs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>Подход к построению развивающей среды для игровой деятельности детей в дошкольном учреждении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</w:tr>
      <w:tr w:rsidR="00D119A2" w:rsidRPr="002B6FD5" w:rsidTr="002B6FD5"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tabs>
                <w:tab w:val="left" w:pos="460"/>
              </w:tabs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4</w:t>
            </w:r>
          </w:p>
          <w:p w:rsidR="00D119A2" w:rsidRPr="002B6FD5" w:rsidRDefault="00D119A2" w:rsidP="002B6FD5">
            <w:pPr>
              <w:tabs>
                <w:tab w:val="left" w:pos="460"/>
              </w:tabs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>Методы и приемы руководства игровой деятельностью детей раннего и дошкольного возраста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</w:tr>
      <w:tr w:rsidR="00D119A2" w:rsidRPr="002B6FD5" w:rsidTr="002B6FD5"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5</w:t>
            </w:r>
          </w:p>
          <w:p w:rsidR="00D119A2" w:rsidRPr="002B6FD5" w:rsidRDefault="00D119A2" w:rsidP="002B6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>Методика организации и руководства дидактическими играми дошкольников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</w:tr>
      <w:tr w:rsidR="00D119A2" w:rsidRPr="002B6FD5" w:rsidTr="002B6FD5">
        <w:trPr>
          <w:trHeight w:val="787"/>
        </w:trPr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6</w:t>
            </w:r>
          </w:p>
          <w:p w:rsidR="00D119A2" w:rsidRPr="002B6FD5" w:rsidRDefault="00D119A2" w:rsidP="002B6FD5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>Методика организации и руководства творческими играми (сюжетно-ролевой и режиссёрской) дошкольников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</w:tr>
      <w:tr w:rsidR="00D119A2" w:rsidRPr="002B6FD5" w:rsidTr="002B6FD5">
        <w:trPr>
          <w:trHeight w:val="744"/>
        </w:trPr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7</w:t>
            </w:r>
          </w:p>
          <w:p w:rsidR="00D119A2" w:rsidRPr="002B6FD5" w:rsidRDefault="00D119A2" w:rsidP="00887B27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 xml:space="preserve">Методика организации и руководства театрализованными играми дошкольников. </w:t>
            </w:r>
            <w:bookmarkStart w:id="2" w:name="_Hlk147953229"/>
            <w:r w:rsidRPr="002B6FD5">
              <w:rPr>
                <w:color w:val="0D0D0D"/>
                <w:sz w:val="24"/>
                <w:szCs w:val="24"/>
              </w:rPr>
              <w:t>Тренинг по подготовке, организации и проведению театрализованных игр</w:t>
            </w:r>
            <w:bookmarkEnd w:id="2"/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</w:tr>
      <w:tr w:rsidR="00D119A2" w:rsidRPr="002B6FD5" w:rsidTr="002B6FD5">
        <w:trPr>
          <w:trHeight w:val="820"/>
        </w:trPr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8</w:t>
            </w:r>
          </w:p>
          <w:p w:rsidR="00D119A2" w:rsidRPr="002B6FD5" w:rsidRDefault="00D119A2" w:rsidP="002B6FD5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>Игры со строительным материалом. Методика</w:t>
            </w:r>
            <w:r w:rsidR="002B6FD5">
              <w:rPr>
                <w:color w:val="0D0D0D"/>
                <w:sz w:val="24"/>
                <w:szCs w:val="24"/>
              </w:rPr>
              <w:t xml:space="preserve"> </w:t>
            </w:r>
            <w:r w:rsidRPr="002B6FD5">
              <w:rPr>
                <w:color w:val="0D0D0D"/>
                <w:sz w:val="24"/>
                <w:szCs w:val="24"/>
              </w:rPr>
              <w:t>руководства играми</w:t>
            </w:r>
            <w:r w:rsidR="002B6FD5">
              <w:rPr>
                <w:color w:val="0D0D0D"/>
                <w:sz w:val="24"/>
                <w:szCs w:val="24"/>
              </w:rPr>
              <w:t xml:space="preserve"> </w:t>
            </w:r>
            <w:r w:rsidRPr="002B6FD5">
              <w:rPr>
                <w:color w:val="0D0D0D"/>
                <w:sz w:val="24"/>
                <w:szCs w:val="24"/>
              </w:rPr>
              <w:t>дошкольников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FD5">
              <w:rPr>
                <w:b/>
                <w:sz w:val="24"/>
                <w:szCs w:val="24"/>
              </w:rPr>
              <w:t>1</w:t>
            </w:r>
          </w:p>
        </w:tc>
      </w:tr>
      <w:tr w:rsidR="00D119A2" w:rsidRPr="002B6FD5" w:rsidTr="002B6FD5">
        <w:trPr>
          <w:trHeight w:val="642"/>
        </w:trPr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9</w:t>
            </w:r>
          </w:p>
          <w:p w:rsidR="00D119A2" w:rsidRPr="002B6FD5" w:rsidRDefault="00D119A2" w:rsidP="002B6FD5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 xml:space="preserve">Диагностика игровой деятельности дошкольников 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FD5">
              <w:rPr>
                <w:b/>
                <w:sz w:val="24"/>
                <w:szCs w:val="24"/>
              </w:rPr>
              <w:t>1</w:t>
            </w:r>
          </w:p>
        </w:tc>
      </w:tr>
      <w:tr w:rsidR="00D119A2" w:rsidRPr="002B6FD5" w:rsidTr="002B6FD5">
        <w:trPr>
          <w:trHeight w:val="331"/>
        </w:trPr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10</w:t>
            </w:r>
          </w:p>
          <w:p w:rsidR="00D119A2" w:rsidRPr="002B6FD5" w:rsidRDefault="00D119A2" w:rsidP="002B6FD5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>Традиционные и инновационные дидактические игры. Развивающие игры нового поколения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119A2" w:rsidRPr="002B6FD5" w:rsidTr="002B6FD5">
        <w:trPr>
          <w:trHeight w:val="331"/>
        </w:trPr>
        <w:tc>
          <w:tcPr>
            <w:tcW w:w="6487" w:type="dxa"/>
            <w:shd w:val="clear" w:color="auto" w:fill="FFFFFF"/>
          </w:tcPr>
          <w:p w:rsidR="00D119A2" w:rsidRPr="002B6FD5" w:rsidRDefault="00D119A2" w:rsidP="002B6FD5">
            <w:pPr>
              <w:spacing w:after="0" w:line="240" w:lineRule="auto"/>
              <w:rPr>
                <w:b/>
                <w:color w:val="0D0D0D"/>
                <w:sz w:val="24"/>
                <w:szCs w:val="24"/>
              </w:rPr>
            </w:pPr>
            <w:r w:rsidRPr="002B6FD5">
              <w:rPr>
                <w:b/>
                <w:color w:val="0D0D0D"/>
                <w:sz w:val="24"/>
                <w:szCs w:val="24"/>
              </w:rPr>
              <w:t>Тема 11</w:t>
            </w:r>
          </w:p>
          <w:p w:rsidR="00D119A2" w:rsidRPr="002B6FD5" w:rsidRDefault="00D119A2" w:rsidP="002B6FD5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2B6FD5">
              <w:rPr>
                <w:color w:val="0D0D0D"/>
                <w:sz w:val="24"/>
                <w:szCs w:val="24"/>
              </w:rPr>
              <w:t>Методика стимулирования развития сюжета дидактических игр в разных возрастных группах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  <w:tr w:rsidR="00D119A2" w:rsidRPr="002B6FD5" w:rsidTr="002B6FD5">
        <w:trPr>
          <w:trHeight w:val="331"/>
        </w:trPr>
        <w:tc>
          <w:tcPr>
            <w:tcW w:w="6487" w:type="dxa"/>
            <w:vAlign w:val="center"/>
          </w:tcPr>
          <w:p w:rsidR="00D119A2" w:rsidRPr="002B6FD5" w:rsidRDefault="00D119A2" w:rsidP="002B6FD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2B6FD5">
              <w:rPr>
                <w:b/>
                <w:bCs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F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119A2" w:rsidRPr="002B6FD5" w:rsidTr="002B6FD5">
        <w:trPr>
          <w:trHeight w:val="331"/>
        </w:trPr>
        <w:tc>
          <w:tcPr>
            <w:tcW w:w="6487" w:type="dxa"/>
            <w:vAlign w:val="center"/>
          </w:tcPr>
          <w:p w:rsidR="00D119A2" w:rsidRPr="002B6FD5" w:rsidRDefault="00D119A2" w:rsidP="002B6FD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2B6FD5">
              <w:rPr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F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F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119A2" w:rsidRPr="002B6FD5" w:rsidRDefault="00D119A2" w:rsidP="002B6F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FD5">
              <w:rPr>
                <w:b/>
                <w:sz w:val="24"/>
                <w:szCs w:val="24"/>
              </w:rPr>
              <w:t>10</w:t>
            </w:r>
          </w:p>
        </w:tc>
      </w:tr>
      <w:tr w:rsidR="00D119A2" w:rsidRPr="002B6FD5" w:rsidTr="002B6FD5">
        <w:trPr>
          <w:trHeight w:val="331"/>
        </w:trPr>
        <w:tc>
          <w:tcPr>
            <w:tcW w:w="6487" w:type="dxa"/>
            <w:vAlign w:val="center"/>
          </w:tcPr>
          <w:p w:rsidR="00D119A2" w:rsidRPr="002B6FD5" w:rsidRDefault="00D119A2" w:rsidP="002B6FD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2B6FD5">
              <w:rPr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693" w:type="dxa"/>
            <w:gridSpan w:val="3"/>
          </w:tcPr>
          <w:p w:rsidR="00D119A2" w:rsidRPr="002B6FD5" w:rsidRDefault="00D119A2" w:rsidP="002B6FD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2B6FD5">
              <w:rPr>
                <w:b/>
                <w:sz w:val="24"/>
                <w:szCs w:val="24"/>
              </w:rPr>
              <w:t>22 часа</w:t>
            </w:r>
          </w:p>
        </w:tc>
      </w:tr>
      <w:bookmarkEnd w:id="0"/>
    </w:tbl>
    <w:p w:rsidR="00D119A2" w:rsidRPr="00A16802" w:rsidRDefault="00D119A2" w:rsidP="002B6FD5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D119A2" w:rsidRPr="00A16802" w:rsidRDefault="00D119A2" w:rsidP="002B6FD5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053246" w:rsidRDefault="00053246" w:rsidP="002B6FD5">
      <w:pPr>
        <w:spacing w:after="0" w:line="240" w:lineRule="auto"/>
      </w:pPr>
    </w:p>
    <w:sectPr w:rsidR="0005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9A2"/>
    <w:rsid w:val="00053246"/>
    <w:rsid w:val="002B6FD5"/>
    <w:rsid w:val="00887B27"/>
    <w:rsid w:val="00D1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E456-708E-4A8D-BF9C-91523632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Михаил</cp:lastModifiedBy>
  <cp:revision>4</cp:revision>
  <dcterms:created xsi:type="dcterms:W3CDTF">2023-10-05T09:36:00Z</dcterms:created>
  <dcterms:modified xsi:type="dcterms:W3CDTF">2023-10-11T17:48:00Z</dcterms:modified>
</cp:coreProperties>
</file>