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D7" w:rsidRPr="00976CD7" w:rsidRDefault="00976CD7" w:rsidP="00976CD7">
      <w:pPr>
        <w:pStyle w:val="5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43"/>
      <w:r w:rsidRPr="00976CD7">
        <w:rPr>
          <w:rFonts w:ascii="Times New Roman" w:hAnsi="Times New Roman" w:cs="Times New Roman"/>
          <w:b/>
          <w:sz w:val="28"/>
          <w:szCs w:val="28"/>
        </w:rPr>
        <w:t>Лекция 2 Практическое занятие №1</w:t>
      </w:r>
    </w:p>
    <w:p w:rsidR="00976CD7" w:rsidRDefault="00976CD7" w:rsidP="00976CD7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6CD7" w:rsidRPr="00976CD7" w:rsidRDefault="00976CD7" w:rsidP="00976CD7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b/>
          <w:sz w:val="28"/>
          <w:szCs w:val="28"/>
        </w:rPr>
        <w:t>Тема</w:t>
      </w:r>
      <w:r w:rsidRPr="00976CD7">
        <w:rPr>
          <w:rFonts w:ascii="Times New Roman" w:hAnsi="Times New Roman" w:cs="Times New Roman"/>
          <w:sz w:val="28"/>
          <w:szCs w:val="28"/>
        </w:rPr>
        <w:t>. Знакомимся с собой</w:t>
      </w:r>
      <w:bookmarkEnd w:id="0"/>
    </w:p>
    <w:p w:rsidR="00976CD7" w:rsidRPr="00976CD7" w:rsidRDefault="00976CD7" w:rsidP="00976CD7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b/>
          <w:sz w:val="28"/>
          <w:szCs w:val="28"/>
        </w:rPr>
        <w:t>Цель</w:t>
      </w:r>
      <w:r w:rsidRPr="00976CD7">
        <w:rPr>
          <w:rFonts w:ascii="Times New Roman" w:hAnsi="Times New Roman" w:cs="Times New Roman"/>
          <w:sz w:val="28"/>
          <w:szCs w:val="28"/>
        </w:rPr>
        <w:t>: Лучше узнать себя и проверить собственный уровень нравственной культуры, развития навыков общения и воспитанности.</w:t>
      </w: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976CD7">
        <w:rPr>
          <w:rFonts w:ascii="Times New Roman" w:hAnsi="Times New Roman" w:cs="Times New Roman"/>
          <w:sz w:val="28"/>
          <w:szCs w:val="28"/>
        </w:rPr>
        <w:t>Провести самодиагностику по представленным тестам</w:t>
      </w:r>
      <w:r>
        <w:rPr>
          <w:rFonts w:ascii="Times New Roman" w:hAnsi="Times New Roman" w:cs="Times New Roman"/>
          <w:sz w:val="28"/>
          <w:szCs w:val="28"/>
        </w:rPr>
        <w:t>. Записать результаты тестирования и выводы.</w:t>
      </w:r>
    </w:p>
    <w:p w:rsid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 жизни педагога культура общения играет большую роль. Профессиональная этика предполагает высокий уровень общей культуры специалиста, проявляющейся, в частности, в различных ситуациях его общения с коллегами и другими людьми в формальной и неформальной обстановке. Предлагаемые тесты помогут вам скорректировать свое поведение и выявить качества, необходимые в профессиональном общении педагога.</w:t>
      </w:r>
    </w:p>
    <w:p w:rsid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Тестирование призвано помочь человеку лучше узнать себя и проверить собственный уровень нравственной культуры, развития навыков общения и воспитанности. Беспристрастность оценок позволяет объективно и самокритично оценить свои достоинства и недостатки. Итак, приступим.</w:t>
      </w:r>
    </w:p>
    <w:p w:rsidR="00976CD7" w:rsidRDefault="00976CD7" w:rsidP="00976CD7">
      <w:pPr>
        <w:pStyle w:val="6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1" w:name="bookmark44"/>
    </w:p>
    <w:p w:rsidR="00976CD7" w:rsidRPr="00976CD7" w:rsidRDefault="00976CD7" w:rsidP="00976CD7">
      <w:pPr>
        <w:pStyle w:val="6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76CD7">
        <w:rPr>
          <w:rFonts w:ascii="Times New Roman" w:hAnsi="Times New Roman" w:cs="Times New Roman"/>
          <w:b/>
        </w:rPr>
        <w:t xml:space="preserve">1. Тест «Этикет и культура вашего общения» </w:t>
      </w:r>
      <w:r w:rsidRPr="00976CD7">
        <w:rPr>
          <w:rStyle w:val="61"/>
          <w:rFonts w:ascii="Times New Roman" w:hAnsi="Times New Roman" w:cs="Times New Roman"/>
          <w:b/>
        </w:rPr>
        <w:t>(автор Т.В. Мишаткина)</w:t>
      </w:r>
      <w:bookmarkEnd w:id="1"/>
    </w:p>
    <w:p w:rsidR="00976CD7" w:rsidRPr="00976CD7" w:rsidRDefault="00976CD7" w:rsidP="00976CD7">
      <w:pPr>
        <w:pStyle w:val="1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Знание этикета и основных требований культуры общения необходимо педагогу как для себя, так и для обучения своих воспитанников. Подберите ответы, которые более всего соответствуют манере вашего поведения, и запишите их индексы (например, 1а, 2в, 3б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CD7">
        <w:rPr>
          <w:rFonts w:ascii="Times New Roman" w:hAnsi="Times New Roman" w:cs="Times New Roman"/>
          <w:sz w:val="28"/>
          <w:szCs w:val="28"/>
        </w:rPr>
        <w:t>т.д.).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7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1. Если вас приглашает в гости человек, которому вы не симпатизируете, примете ли вы его приглашение?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только в исключительном случае;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7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2. Представьте, что в гостях вы вынуждены сидеть около человека, которого считаете своим врагом. Как вы себя поведете?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не будете обращать на него внимания;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будете отвечать только на его вопросы;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попытаетесь завязать с ним непринужденный разговор.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89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3. Вы только что собрались позвонить в одну квартиру. Внезапно слышите, что за дверью возник семейный спор. Что вы делаете?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все-таки звоните;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подождете, пока спор прекратится;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0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уйдете.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79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4. Что вы сделаете, если вам в гостях предложат нелюбимое блюдо?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несмотря на отвращение, съедите его;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скажете хозяевам, что не можете этого сделать;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пожалуетесь на отсутствие аппетита.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932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5. Какой бутерброд со стола вы обычно выбираете?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самый лучший;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самый маленький;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ближайший к вам.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79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6. Что вы предпримете, если в компании внезапно наступит перерыв в разговоре?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подождете, пока кто-нибудь начнет разговор;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сами найдете какую-нибудь тему.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908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7. Представьте, что вы попали в неприятную ситуацию. Расскажете ли вы об этом своим знакомым?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обязательно;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только друзьям;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ни одному человеку.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855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8. Добавляете ли вы что-либо от себя, пересказывая чужую историю?</w:t>
      </w:r>
    </w:p>
    <w:p w:rsidR="00976CD7" w:rsidRPr="005378C8" w:rsidRDefault="00976CD7" w:rsidP="00976CD7">
      <w:pPr>
        <w:pStyle w:val="40"/>
        <w:shd w:val="clear" w:color="auto" w:fill="auto"/>
        <w:tabs>
          <w:tab w:val="left" w:pos="1319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fldChar w:fldCharType="begin"/>
      </w:r>
      <w:r w:rsidRPr="005378C8">
        <w:rPr>
          <w:rFonts w:ascii="Times New Roman" w:hAnsi="Times New Roman" w:cs="Times New Roman"/>
          <w:sz w:val="28"/>
          <w:szCs w:val="28"/>
        </w:rPr>
        <w:instrText xml:space="preserve"> TOC \o "1-3" \h \z </w:instrText>
      </w:r>
      <w:r w:rsidRPr="005378C8">
        <w:rPr>
          <w:rFonts w:ascii="Times New Roman" w:hAnsi="Times New Roman" w:cs="Times New Roman"/>
          <w:sz w:val="28"/>
          <w:szCs w:val="28"/>
        </w:rPr>
        <w:fldChar w:fldCharType="separate"/>
      </w:r>
      <w:r w:rsidRPr="005378C8">
        <w:rPr>
          <w:rFonts w:ascii="Times New Roman" w:hAnsi="Times New Roman" w:cs="Times New Roman"/>
          <w:sz w:val="28"/>
          <w:szCs w:val="28"/>
        </w:rPr>
        <w:t>а)</w:t>
      </w:r>
      <w:r w:rsidRPr="005378C8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76CD7" w:rsidRPr="005378C8" w:rsidRDefault="00976CD7" w:rsidP="00976CD7">
      <w:pPr>
        <w:pStyle w:val="40"/>
        <w:shd w:val="clear" w:color="auto" w:fill="auto"/>
        <w:tabs>
          <w:tab w:val="left" w:pos="1324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t>б)</w:t>
      </w:r>
      <w:r w:rsidRPr="005378C8">
        <w:rPr>
          <w:rFonts w:ascii="Times New Roman" w:hAnsi="Times New Roman" w:cs="Times New Roman"/>
          <w:sz w:val="28"/>
          <w:szCs w:val="28"/>
        </w:rPr>
        <w:tab/>
        <w:t>с незначительными «улучшениями»;</w:t>
      </w:r>
    </w:p>
    <w:p w:rsidR="00976CD7" w:rsidRPr="005378C8" w:rsidRDefault="00976CD7" w:rsidP="00976CD7">
      <w:pPr>
        <w:pStyle w:val="40"/>
        <w:shd w:val="clear" w:color="auto" w:fill="auto"/>
        <w:tabs>
          <w:tab w:val="left" w:pos="1310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t>в)</w:t>
      </w:r>
      <w:r w:rsidRPr="005378C8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976CD7" w:rsidRPr="005378C8" w:rsidRDefault="00976CD7" w:rsidP="00976CD7">
      <w:pPr>
        <w:pStyle w:val="30"/>
        <w:shd w:val="clear" w:color="auto" w:fill="auto"/>
        <w:tabs>
          <w:tab w:val="left" w:pos="994"/>
        </w:tabs>
        <w:spacing w:before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9. Носите ли вы с собой фотографию любимого человека и показываете ли ее окружающим?</w:t>
      </w:r>
    </w:p>
    <w:p w:rsidR="00976CD7" w:rsidRPr="005378C8" w:rsidRDefault="00976CD7" w:rsidP="00976CD7">
      <w:pPr>
        <w:pStyle w:val="40"/>
        <w:shd w:val="clear" w:color="auto" w:fill="auto"/>
        <w:tabs>
          <w:tab w:val="left" w:pos="1319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t>а)</w:t>
      </w:r>
      <w:r w:rsidRPr="005378C8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76CD7" w:rsidRPr="00976CD7" w:rsidRDefault="00976CD7" w:rsidP="00976CD7">
      <w:pPr>
        <w:pStyle w:val="40"/>
        <w:shd w:val="clear" w:color="auto" w:fill="auto"/>
        <w:tabs>
          <w:tab w:val="left" w:pos="1324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5378C8">
        <w:rPr>
          <w:rFonts w:ascii="Times New Roman" w:hAnsi="Times New Roman" w:cs="Times New Roman"/>
          <w:sz w:val="28"/>
          <w:szCs w:val="28"/>
        </w:rPr>
        <w:t>б)</w:t>
      </w:r>
      <w:r w:rsidRPr="005378C8">
        <w:rPr>
          <w:rFonts w:ascii="Times New Roman" w:hAnsi="Times New Roman" w:cs="Times New Roman"/>
          <w:sz w:val="28"/>
          <w:szCs w:val="28"/>
        </w:rPr>
        <w:tab/>
        <w:t>нет;</w:t>
      </w:r>
      <w:r w:rsidRPr="005378C8">
        <w:rPr>
          <w:rFonts w:ascii="Times New Roman" w:hAnsi="Times New Roman" w:cs="Times New Roman"/>
          <w:sz w:val="28"/>
          <w:szCs w:val="28"/>
        </w:rPr>
        <w:fldChar w:fldCharType="end"/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никогда.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98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10. Что вы делаете, если не поняли рассказанной шутки?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смеетесь вместе с остальными;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остаетесь серьезным;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просите, чтобы кто-нибудь объяснил смысл этой шутки.</w:t>
      </w:r>
    </w:p>
    <w:p w:rsidR="00976CD7" w:rsidRPr="005378C8" w:rsidRDefault="00976CD7" w:rsidP="005378C8">
      <w:pPr>
        <w:pStyle w:val="51"/>
        <w:shd w:val="clear" w:color="auto" w:fill="auto"/>
        <w:tabs>
          <w:tab w:val="left" w:pos="1023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11. Что вы предпринимаете, если, находясь в компании, почувствовали резкую головную</w:t>
      </w:r>
      <w:r w:rsidR="005378C8" w:rsidRPr="00537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8C8">
        <w:rPr>
          <w:rFonts w:ascii="Times New Roman" w:hAnsi="Times New Roman" w:cs="Times New Roman"/>
          <w:b/>
          <w:sz w:val="28"/>
          <w:szCs w:val="28"/>
        </w:rPr>
        <w:t>боль?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тихо терпите;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просите таблетку от головной боли;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идете домой.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1009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12. Что вы делаете, если, находясь в гостях, узнаете, что по телевидению должны начать интересующую нас программу?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просите, чтобы хозяин включил телевизор;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426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начинаете смотреть телевизор в соседней комнате, чтобы не помешать остальным гостям;</w:t>
      </w:r>
    </w:p>
    <w:p w:rsidR="00976CD7" w:rsidRDefault="00976CD7" w:rsidP="00976CD7">
      <w:pPr>
        <w:pStyle w:val="150"/>
        <w:shd w:val="clear" w:color="auto" w:fill="auto"/>
        <w:tabs>
          <w:tab w:val="left" w:pos="1314"/>
        </w:tabs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отказываетесь от интересующей вас передачи.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100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13. Вы находитесь в гостях. Когда вы чувствуете себя лучше?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когда развлекаете гостей;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когда вас развлекают другие.</w:t>
      </w:r>
    </w:p>
    <w:p w:rsidR="00976CD7" w:rsidRPr="005378C8" w:rsidRDefault="00976CD7" w:rsidP="00976CD7">
      <w:pPr>
        <w:pStyle w:val="51"/>
        <w:shd w:val="clear" w:color="auto" w:fill="auto"/>
        <w:tabs>
          <w:tab w:val="left" w:pos="100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>14. Решаете ли вы заранее, как долго будете оставаться в гостях?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нет;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иногда;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да.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0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Корреспондент газеты берет у вас интервью.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вам льстит, что интервью с вами напечатают в газете;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вы хотели бы, чтобы это было уже в прошлом;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вам это совершенно безразлично.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995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16.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Можете вы объективно оценивать людей, которых не можете терпеть?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безусловно;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только в виде исключения;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не задумывались над таким вопросом.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14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Соглашаетесь ли вы с мнением других людей, даже если оно справедливо, но для вас неблагоприятно?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не всегда;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если оно подтверждает ваше мнение;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а, собственно говоря, зачем я должен это делать?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00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Когда вы обычно прекращаете спорить?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чем скорее, тем лучше;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когда спор не имеет никакого смысла;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после того как сумеете убедить своего оппонента.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62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Если вы знаете стихи, то будете ли читать их обществе?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с удовольствием;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если об этом попросят;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ни в коем случае.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91"/>
        </w:tabs>
        <w:spacing w:before="0" w:after="0" w:line="240" w:lineRule="auto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Представьте, что вы живете во времена графа Монте-Кристо, сидите в подземной тюрьме и внезапно узнаете, что в соседней камере заключен ваш самый злейший враг. Когда вы начнете с ним перестукиваться?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как можно скорее;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когда не сможете больше терпеть одиночества;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>никогда.</w:t>
      </w:r>
    </w:p>
    <w:p w:rsidR="00976CD7" w:rsidRPr="005378C8" w:rsidRDefault="005378C8" w:rsidP="00976CD7">
      <w:pPr>
        <w:pStyle w:val="51"/>
        <w:shd w:val="clear" w:color="auto" w:fill="auto"/>
        <w:tabs>
          <w:tab w:val="left" w:pos="1019"/>
        </w:tabs>
        <w:spacing w:before="0" w:after="0" w:line="240" w:lineRule="auto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5378C8">
        <w:rPr>
          <w:rFonts w:ascii="Times New Roman" w:hAnsi="Times New Roman" w:cs="Times New Roman"/>
          <w:b/>
          <w:sz w:val="28"/>
          <w:szCs w:val="28"/>
        </w:rPr>
        <w:tab/>
        <w:t xml:space="preserve">21. </w:t>
      </w:r>
      <w:r w:rsidR="00976CD7" w:rsidRPr="005378C8">
        <w:rPr>
          <w:rFonts w:ascii="Times New Roman" w:hAnsi="Times New Roman" w:cs="Times New Roman"/>
          <w:b/>
          <w:sz w:val="28"/>
          <w:szCs w:val="28"/>
        </w:rPr>
        <w:t>Встречаете ли вы Новый год на главной площади города?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19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а)</w:t>
      </w:r>
      <w:r w:rsidRPr="00976CD7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76CD7" w:rsidRPr="00976CD7" w:rsidRDefault="00976CD7" w:rsidP="00976CD7">
      <w:pPr>
        <w:pStyle w:val="150"/>
        <w:shd w:val="clear" w:color="auto" w:fill="auto"/>
        <w:tabs>
          <w:tab w:val="left" w:pos="1324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б)</w:t>
      </w:r>
      <w:r w:rsidRPr="00976CD7">
        <w:rPr>
          <w:rFonts w:ascii="Times New Roman" w:hAnsi="Times New Roman" w:cs="Times New Roman"/>
          <w:sz w:val="28"/>
          <w:szCs w:val="28"/>
        </w:rPr>
        <w:tab/>
        <w:t>нет;</w:t>
      </w:r>
    </w:p>
    <w:p w:rsidR="00976CD7" w:rsidRDefault="00976CD7" w:rsidP="00976CD7">
      <w:pPr>
        <w:pStyle w:val="150"/>
        <w:shd w:val="clear" w:color="auto" w:fill="auto"/>
        <w:tabs>
          <w:tab w:val="left" w:pos="1321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в)</w:t>
      </w:r>
      <w:r w:rsidRPr="00976CD7">
        <w:rPr>
          <w:rFonts w:ascii="Times New Roman" w:hAnsi="Times New Roman" w:cs="Times New Roman"/>
          <w:sz w:val="28"/>
          <w:szCs w:val="28"/>
        </w:rPr>
        <w:tab/>
        <w:t xml:space="preserve">под Новый год я всегда сплю. </w:t>
      </w:r>
    </w:p>
    <w:p w:rsidR="00976CD7" w:rsidRDefault="00976CD7" w:rsidP="00976CD7">
      <w:pPr>
        <w:pStyle w:val="150"/>
        <w:shd w:val="clear" w:color="auto" w:fill="auto"/>
        <w:tabs>
          <w:tab w:val="left" w:pos="1321"/>
        </w:tabs>
        <w:spacing w:before="0" w:line="240" w:lineRule="auto"/>
        <w:ind w:firstLine="709"/>
        <w:jc w:val="left"/>
        <w:rPr>
          <w:rStyle w:val="151"/>
          <w:rFonts w:ascii="Times New Roman" w:hAnsi="Times New Roman" w:cs="Times New Roman"/>
          <w:sz w:val="28"/>
          <w:szCs w:val="28"/>
        </w:rPr>
      </w:pPr>
    </w:p>
    <w:p w:rsidR="00976CD7" w:rsidRPr="00976CD7" w:rsidRDefault="00976CD7" w:rsidP="00976CD7">
      <w:pPr>
        <w:pStyle w:val="150"/>
        <w:shd w:val="clear" w:color="auto" w:fill="auto"/>
        <w:tabs>
          <w:tab w:val="left" w:pos="1321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151"/>
          <w:rFonts w:ascii="Times New Roman" w:hAnsi="Times New Roman" w:cs="Times New Roman"/>
          <w:sz w:val="28"/>
          <w:szCs w:val="28"/>
        </w:rPr>
        <w:t>Оценка.</w:t>
      </w:r>
    </w:p>
    <w:p w:rsid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Fonts w:ascii="Times New Roman" w:hAnsi="Times New Roman" w:cs="Times New Roman"/>
          <w:sz w:val="28"/>
          <w:szCs w:val="28"/>
        </w:rPr>
        <w:t>Выставьте себе баллы в соответствии с выбранными вами пунктами и их оценкой в таблице.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42"/>
        <w:gridCol w:w="533"/>
        <w:gridCol w:w="542"/>
        <w:gridCol w:w="533"/>
        <w:gridCol w:w="542"/>
        <w:gridCol w:w="538"/>
        <w:gridCol w:w="547"/>
      </w:tblGrid>
      <w:tr w:rsidR="00976CD7" w:rsidRPr="006A71CE" w:rsidTr="00976CD7">
        <w:trPr>
          <w:trHeight w:val="2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5378C8" w:rsidP="0097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5378C8" w:rsidP="0097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CD7" w:rsidRPr="006A71CE" w:rsidTr="00976CD7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6CD7" w:rsidRPr="006A71CE" w:rsidTr="00976CD7">
        <w:trPr>
          <w:trHeight w:val="2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5378C8" w:rsidRDefault="00976CD7" w:rsidP="00976CD7">
            <w:pPr>
              <w:pStyle w:val="10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D7" w:rsidRPr="006A71CE" w:rsidRDefault="00976CD7" w:rsidP="00976CD7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lastRenderedPageBreak/>
        <w:t xml:space="preserve">Подведение итогов </w:t>
      </w:r>
      <w:r w:rsidRPr="00976CD7">
        <w:rPr>
          <w:rFonts w:ascii="Times New Roman" w:hAnsi="Times New Roman" w:cs="Times New Roman"/>
          <w:sz w:val="28"/>
          <w:szCs w:val="28"/>
        </w:rPr>
        <w:t xml:space="preserve">Суммируйте полученные баллы: </w:t>
      </w:r>
      <w:r w:rsidRPr="00976CD7">
        <w:rPr>
          <w:rStyle w:val="a6"/>
          <w:rFonts w:ascii="Times New Roman" w:hAnsi="Times New Roman" w:cs="Times New Roman"/>
          <w:sz w:val="28"/>
          <w:szCs w:val="28"/>
        </w:rPr>
        <w:t>280-300 баллов.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Возникает подозрение, что вы не всегда искренне отвечали. Проверьте себя еще раз;</w:t>
      </w: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t>200—280 баллов.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Вы, должно быть, довольны собой. В основном это относится к вашим коммуникативным способностям. Вы охотно проводите свободное время среди людей и в любом обществе являетесь желанным участником. Вы обладаете живым умом, впечатлительны, хороший слушатель и рассказчик. Эти и некоторые другие способности приводят к тому, что вы часто становитесь душой общества;</w:t>
      </w: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t>100—200 баллов.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Ваше отношение к общению нелегко определить. С одной стороны, вы обладаете свойствами и наклонностями, которые делают вас приятным членом общества. С другой стороны, прочие качества вашего характера как бы тормозят первые. В целом в компании вы можете чувствовать себя вполне удовлетворительно. Однако вам нелегко удается приспосабливаться к любому окружению. Это зависит также и от вашего настроения. Но среди людей, которым вы симпатизируете, вы чувствуете себя довольно комфортно;</w:t>
      </w:r>
    </w:p>
    <w:p w:rsidR="00976CD7" w:rsidRPr="00976CD7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t>50—100 баллов.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Как правило, вы любите одиночество. В узком семейном кругу вы чувствуете себя значительно лучше, чем в большой компании. Кстати, многие знаменитые личности, вошедшие в историю, нередко принадлежали к этой категории людей;</w:t>
      </w:r>
    </w:p>
    <w:p w:rsidR="00976CD7" w:rsidRPr="00A53141" w:rsidRDefault="00976CD7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CD7">
        <w:rPr>
          <w:rStyle w:val="a6"/>
          <w:rFonts w:ascii="Times New Roman" w:hAnsi="Times New Roman" w:cs="Times New Roman"/>
          <w:sz w:val="28"/>
          <w:szCs w:val="28"/>
        </w:rPr>
        <w:t>50 баллов и меньше.</w:t>
      </w:r>
      <w:r w:rsidRPr="00976CD7">
        <w:rPr>
          <w:rFonts w:ascii="Times New Roman" w:hAnsi="Times New Roman" w:cs="Times New Roman"/>
          <w:sz w:val="28"/>
          <w:szCs w:val="28"/>
        </w:rPr>
        <w:t xml:space="preserve"> Вам нужно стараться быть пообщительней. И еще </w:t>
      </w:r>
      <w:r w:rsidRPr="00A53141">
        <w:rPr>
          <w:rFonts w:ascii="Times New Roman" w:hAnsi="Times New Roman" w:cs="Times New Roman"/>
          <w:sz w:val="28"/>
          <w:szCs w:val="28"/>
        </w:rPr>
        <w:t>одно: постарайтесь отнестись к своему результату с юмором.</w:t>
      </w:r>
    </w:p>
    <w:p w:rsidR="005378C8" w:rsidRPr="00A53141" w:rsidRDefault="005378C8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8C8" w:rsidRPr="00A53141" w:rsidRDefault="00A53141" w:rsidP="00A53141">
      <w:pPr>
        <w:pStyle w:val="60"/>
        <w:keepNext/>
        <w:keepLines/>
        <w:shd w:val="clear" w:color="auto" w:fill="auto"/>
        <w:spacing w:before="0" w:after="0" w:line="240" w:lineRule="auto"/>
        <w:ind w:firstLine="0"/>
        <w:jc w:val="center"/>
        <w:outlineLvl w:val="9"/>
        <w:rPr>
          <w:rFonts w:ascii="Times New Roman" w:hAnsi="Times New Roman" w:cs="Times New Roman"/>
          <w:b/>
        </w:rPr>
      </w:pPr>
      <w:bookmarkStart w:id="2" w:name="bookmark47"/>
      <w:r>
        <w:rPr>
          <w:rFonts w:ascii="Times New Roman" w:hAnsi="Times New Roman" w:cs="Times New Roman"/>
          <w:b/>
        </w:rPr>
        <w:t xml:space="preserve">2. </w:t>
      </w:r>
      <w:r w:rsidR="005378C8" w:rsidRPr="00A53141">
        <w:rPr>
          <w:rFonts w:ascii="Times New Roman" w:hAnsi="Times New Roman" w:cs="Times New Roman"/>
          <w:b/>
        </w:rPr>
        <w:t>Тест «Организованный ли вы человек?»</w:t>
      </w:r>
      <w:bookmarkEnd w:id="2"/>
    </w:p>
    <w:p w:rsidR="005378C8" w:rsidRPr="00A53141" w:rsidRDefault="005378C8" w:rsidP="005378C8">
      <w:pPr>
        <w:pStyle w:val="60"/>
        <w:keepNext/>
        <w:keepLines/>
        <w:shd w:val="clear" w:color="auto" w:fill="auto"/>
        <w:spacing w:before="0" w:after="0" w:line="240" w:lineRule="auto"/>
        <w:ind w:firstLine="0"/>
        <w:outlineLvl w:val="9"/>
        <w:rPr>
          <w:rFonts w:ascii="Times New Roman" w:hAnsi="Times New Roman" w:cs="Times New Roman"/>
          <w:b/>
        </w:rPr>
      </w:pPr>
    </w:p>
    <w:p w:rsidR="005378C8" w:rsidRPr="00A53141" w:rsidRDefault="005378C8" w:rsidP="00A53141">
      <w:pPr>
        <w:pStyle w:val="51"/>
        <w:shd w:val="clear" w:color="auto" w:fill="auto"/>
        <w:spacing w:before="0" w:after="0" w:line="240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Организованный человек — надежен, результативен, внимателен. Он умеет управлять и временем, и делами. Организованный младший воспитатель эффективно сотрудничает с коллегами, успевает больше, а устает меньше.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tabs>
          <w:tab w:val="left" w:pos="86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Имеются ли у вас главные цели в жизни?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у меня есть такие цели— 4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разве можно иметь какие-то цели, ведь жизнь так изменчива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у меня есть главные цели, и я подчиняю свою жизнь их достижению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цели у меня есть, но моя деятельность мало способствует их достижению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2 очка.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Составляете ли вы план работы на неделю, используя для этого еженедельник, блокнот и</w:t>
      </w:r>
    </w:p>
    <w:p w:rsidR="005378C8" w:rsidRPr="00A53141" w:rsidRDefault="005378C8" w:rsidP="005378C8">
      <w:pPr>
        <w:pStyle w:val="5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т.д.?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да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нет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не могу сказать ни «да», ни «нет», так как держу главные дела в голове, а план на текущий день в голове или на листке бумаги — 3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составлять планы — игра в организованность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«Отчитываете» ли вы себя за невыполнение намеченного на неделю, на день: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«отчитываю» в тех случаях, когда вижу свою вину, лень или неповоротливость, — 4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«отчитываю», несмотря ни на какие субъективные или объективные причины,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сейчас все и так ругают друг друга, зачем же еще «отчитывать» самого себя?!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придерживаюсь принципа, что удалось сделать сегодня — хорошо, а что не удалось — выполню в другой раз — 2 очка.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Как вы ведете свою записную книжку?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я хозяйка своей записной книжки — веду ее, как захочу; если понадобится номер телефона, обязательно найду его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часто меняю записные книжки, поскольку нещадно их эксплуатирую; при переписывании телефонов стараюсь все упорядочить, но затем опять сбиваюсь на произвольную запись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считаю, что главное: были бы записаны нужные адреса и телефоны, а прямо или криво и на какой странице, не имеет значения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веду записи, используя общепринятую систему, в соответствии с алфавитом: записываю фамилию, имя, отчество, номер телефона, иногда дополнительные сведения — 6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Вас окружают вещи, которыми вы часто пользуетесь. Каковы ваши принципы расположения вещей?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каждая вещь лежит где попало—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придерживаюсь принципа: каждой вещи — свое место—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периодически навожу порядок в расположении вещей; затем кладу их куда придется; спустя какое-то время опять навожу порядок—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считаю, что данный вопрос не имеет никакого отношения к самоорганизации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Можете ли вы по истечении дня сказать, где, сколько и по каким причинам вам пришлось напрасно терять время?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могу сказать о потерянном времени — 2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могу сказать только о месте, где было напрасно потеряно время, — 1 очко;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если бы потерянное время обращалось в деньги, тогда я бы считал его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не только хорошо знаю, где, сколько и почему было напрасно потеряно время, но и изыскиваю приемы сокращения потерь в подобных ситуациях — 4 очка.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Каковы ваши действия, когда на совещании, собрании начинается «переливание из пустого в порожнее»?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предлагаю обратить внимание на существо вопроса — 3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на любом совещании бывает что-то нужное и что-то пустое. Приходится слушать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погружаюсь в «небытие»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начинаю заниматься теми делами, которые рассчитывал сделать в это время, — 6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Предположим, вам предстоит выступить с докладом. Придаете ли вы значение не только содержанию, но и его продолжительности?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уделяю самое серьезное внимание содержанию доклада: если он интересен, следует давать дополнительное время, чтобы его закончить, — 2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уделяю в равной степени внимание и содержанию, и продолжительности доклада — 6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Стараетесь ли вы использовать буквально каждую минуту для выполнения задуманного?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стараюсь, но у меня не всегда получается в силу личных причин — 3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не стремлюсь к этому, так как считаю, что не нужно быть мелочным в отношении времени,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зачем стремиться, если время все равно не обгонишь,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стараюсь, несмотря ни на что — 6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Какую систему фиксации поручений, заданий и просьб вы используете: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записываю в своем еженедельнике, что выполнить и к какому сроку,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фиксирую наиболее важные поручения в еженедельнике; «мелочь» пытаюсь запомнить, но если забываю, не считаю это недостатком — 1 очко;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стараюсь запомнить задания, поручения, просьбы, поскольку это тренирует память; однако иногда память подводит меня</w:t>
      </w:r>
      <w:r w:rsidRPr="00A53141">
        <w:rPr>
          <w:rStyle w:val="152"/>
          <w:rFonts w:ascii="Times New Roman" w:hAnsi="Times New Roman" w:cs="Times New Roman"/>
          <w:sz w:val="28"/>
          <w:szCs w:val="28"/>
        </w:rPr>
        <w:t xml:space="preserve"> — 7</w:t>
      </w:r>
      <w:r w:rsidRPr="00A53141">
        <w:rPr>
          <w:rFonts w:ascii="Times New Roman" w:hAnsi="Times New Roman" w:cs="Times New Roman"/>
          <w:sz w:val="28"/>
          <w:szCs w:val="28"/>
        </w:rPr>
        <w:t xml:space="preserve"> очко;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придерживаюсь принципа «обратной памяти» — пусть помнит о поручениях и заданиях тот, кто их дает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Точно ли по времени вы приходите на деловые встречи, собрания, совещания?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прихожу раньше на 5—7 минут 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прихожу вовремя, к началу собрания, совещания — 6 очков: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как правило, опаздываю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всегда опаздываю, хотя и пытаюсь прийти раньше или вовремя —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Какое значение вы придаете своевременности выполнения заданий, поручений, просьб?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считаю, что своевременность выполнения — один из важных показателей моего умения работать, своего рода триумф организованности — 3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своевременность выполнения — «зверь», который может «укусить» именно в ту минуту, когда задание выполнено: лучше немного затянуть его выполнение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 xml:space="preserve"> 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0 очков: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предпочитаю поменьше рассуждать о своевременности, а выполнять задания и поручения в срок— 6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своевременно выполнить задание или поручение — верный шанс получить новое; исполнительность всегда своеобразно наказывается — 0 очков.</w:t>
      </w:r>
    </w:p>
    <w:p w:rsidR="005378C8" w:rsidRPr="00A53141" w:rsidRDefault="005378C8" w:rsidP="005378C8">
      <w:pPr>
        <w:pStyle w:val="51"/>
        <w:numPr>
          <w:ilvl w:val="7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Предположим, что вы пообещали что-то сделать или в чем-то помочь другому человеку. Но обстоятельства изменились таким образом, что выполнить обещанное довольно затруднительно. Как вы будете себя вести?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а)</w:t>
      </w:r>
      <w:r w:rsidRPr="00A53141">
        <w:rPr>
          <w:rFonts w:ascii="Times New Roman" w:hAnsi="Times New Roman" w:cs="Times New Roman"/>
          <w:sz w:val="28"/>
          <w:szCs w:val="28"/>
        </w:rPr>
        <w:tab/>
        <w:t>сообщу об изменении обстоятельств и невозможности выполнить обещанное</w:t>
      </w:r>
      <w:r w:rsidRPr="00A53141">
        <w:rPr>
          <w:rStyle w:val="154pt"/>
          <w:rFonts w:ascii="Times New Roman" w:hAnsi="Times New Roman" w:cs="Times New Roman"/>
          <w:sz w:val="28"/>
          <w:szCs w:val="28"/>
        </w:rPr>
        <w:t>—</w:t>
      </w:r>
      <w:r w:rsidRPr="00A53141">
        <w:rPr>
          <w:rFonts w:ascii="Times New Roman" w:hAnsi="Times New Roman" w:cs="Times New Roman"/>
          <w:sz w:val="28"/>
          <w:szCs w:val="28"/>
        </w:rPr>
        <w:t xml:space="preserve"> 2 очка;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A53141">
        <w:rPr>
          <w:rFonts w:ascii="Times New Roman" w:hAnsi="Times New Roman" w:cs="Times New Roman"/>
          <w:sz w:val="28"/>
          <w:szCs w:val="28"/>
        </w:rPr>
        <w:tab/>
        <w:t>постараюсь сказать, что обстоятельства изменились и выполнение обещания в данный момент затруднительно; скажу, что не стоит терять надежду на обещанное,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в)</w:t>
      </w:r>
      <w:r w:rsidRPr="00A53141">
        <w:rPr>
          <w:rFonts w:ascii="Times New Roman" w:hAnsi="Times New Roman" w:cs="Times New Roman"/>
          <w:sz w:val="28"/>
          <w:szCs w:val="28"/>
        </w:rPr>
        <w:tab/>
        <w:t>буду стараться выполнить обещанное: выполню — хорошо, не выполню — тоже не беда, так как я редко не сдерживаю обещаний, — 0 очков;</w:t>
      </w:r>
    </w:p>
    <w:p w:rsidR="005378C8" w:rsidRPr="00A53141" w:rsidRDefault="005378C8" w:rsidP="005378C8">
      <w:pPr>
        <w:pStyle w:val="1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Fonts w:ascii="Times New Roman" w:hAnsi="Times New Roman" w:cs="Times New Roman"/>
          <w:sz w:val="28"/>
          <w:szCs w:val="28"/>
        </w:rPr>
        <w:t>г)</w:t>
      </w:r>
      <w:r w:rsidRPr="00A53141">
        <w:rPr>
          <w:rFonts w:ascii="Times New Roman" w:hAnsi="Times New Roman" w:cs="Times New Roman"/>
          <w:sz w:val="28"/>
          <w:szCs w:val="28"/>
        </w:rPr>
        <w:tab/>
        <w:t>выполню обещанное во что бы то ни стало — 6 очков.</w:t>
      </w:r>
    </w:p>
    <w:p w:rsidR="005378C8" w:rsidRPr="00A53141" w:rsidRDefault="005378C8" w:rsidP="005378C8">
      <w:pPr>
        <w:pStyle w:val="14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8C8" w:rsidRPr="00A53141" w:rsidRDefault="005378C8" w:rsidP="005378C8">
      <w:pPr>
        <w:pStyle w:val="14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3141">
        <w:rPr>
          <w:rFonts w:ascii="Times New Roman" w:hAnsi="Times New Roman" w:cs="Times New Roman"/>
          <w:sz w:val="28"/>
          <w:szCs w:val="28"/>
          <w:u w:val="single"/>
        </w:rPr>
        <w:t>Подсчет очков</w:t>
      </w:r>
    </w:p>
    <w:p w:rsidR="005378C8" w:rsidRPr="00A53141" w:rsidRDefault="005378C8" w:rsidP="005378C8">
      <w:pPr>
        <w:pStyle w:val="5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Style w:val="a6"/>
          <w:rFonts w:ascii="Times New Roman" w:hAnsi="Times New Roman" w:cs="Times New Roman"/>
          <w:sz w:val="28"/>
          <w:szCs w:val="28"/>
        </w:rPr>
        <w:t>От 72 до 78 очков.</w:t>
      </w:r>
      <w:r w:rsidRPr="00A53141">
        <w:rPr>
          <w:rFonts w:ascii="Times New Roman" w:hAnsi="Times New Roman" w:cs="Times New Roman"/>
          <w:sz w:val="28"/>
          <w:szCs w:val="28"/>
        </w:rPr>
        <w:t xml:space="preserve"> Ваш сотрудник — организованный человек. Все поручения он выполняет качественно и в срок. Умеет ценить свое и чужое время. Анализирует успехи и неудачи. Такой сотрудник способен организовать коллектив для реализации новых проектов, оптимально используя возможности каждого. Учет и контроль — сильные стороны этого сотрудника, он обращает внимание на детали и ничего не упускает из виду.</w:t>
      </w:r>
    </w:p>
    <w:p w:rsidR="005378C8" w:rsidRPr="00A53141" w:rsidRDefault="005378C8" w:rsidP="005378C8">
      <w:pPr>
        <w:pStyle w:val="5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Style w:val="a6"/>
          <w:rFonts w:ascii="Times New Roman" w:hAnsi="Times New Roman" w:cs="Times New Roman"/>
          <w:sz w:val="28"/>
          <w:szCs w:val="28"/>
        </w:rPr>
        <w:t>От 63 до 71 очка.</w:t>
      </w:r>
      <w:r w:rsidRPr="00A53141">
        <w:rPr>
          <w:rFonts w:ascii="Times New Roman" w:hAnsi="Times New Roman" w:cs="Times New Roman"/>
          <w:sz w:val="28"/>
          <w:szCs w:val="28"/>
        </w:rPr>
        <w:t xml:space="preserve"> Этот сотрудник старается придерживаться планов и полученных инструкций, т.е. весьма организован внешне. Возможно, он недостаточно инициативен, не вносит новаторских изменении в деятельность, внутренняя организованность дастся ему с трудом. Существенную помощь такому сотруднику можно оказать, доверяя ему более ответственные участки работы, выражая уверенность в его силах и возможностях.</w:t>
      </w:r>
    </w:p>
    <w:p w:rsidR="005378C8" w:rsidRPr="00A53141" w:rsidRDefault="005378C8" w:rsidP="005378C8">
      <w:pPr>
        <w:pStyle w:val="51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53141">
        <w:rPr>
          <w:rStyle w:val="a6"/>
          <w:rFonts w:ascii="Times New Roman" w:hAnsi="Times New Roman" w:cs="Times New Roman"/>
          <w:sz w:val="28"/>
          <w:szCs w:val="28"/>
        </w:rPr>
        <w:t>Менее 63 очков.</w:t>
      </w:r>
      <w:r w:rsidRPr="00A53141">
        <w:rPr>
          <w:rFonts w:ascii="Times New Roman" w:hAnsi="Times New Roman" w:cs="Times New Roman"/>
          <w:sz w:val="28"/>
          <w:szCs w:val="28"/>
        </w:rPr>
        <w:t xml:space="preserve"> Сотрудник, набравший такое количество баллов, может оказаться натурой творческой и увлекающейся. Он не видит ничего страшного в том, чтобы откладывать ранее запланированные вещи на неопределенный срок. Подготовив замечательный сценарий праздника, может забыть проверить музыку, наличие кассет и точное время проведения. Безусловно, творческие сотрудники необходимы любому ДОУ, но вам придется контролировать и перепроверять их деятельность во избежание накладок.</w:t>
      </w:r>
    </w:p>
    <w:p w:rsidR="005378C8" w:rsidRPr="00A53141" w:rsidRDefault="005378C8" w:rsidP="005378C8">
      <w:pPr>
        <w:rPr>
          <w:rFonts w:ascii="Times New Roman" w:hAnsi="Times New Roman" w:cs="Times New Roman"/>
          <w:sz w:val="28"/>
          <w:szCs w:val="28"/>
        </w:rPr>
      </w:pPr>
    </w:p>
    <w:p w:rsidR="005378C8" w:rsidRPr="00A53141" w:rsidRDefault="005378C8" w:rsidP="00976CD7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78C8" w:rsidRPr="00A53141" w:rsidSect="00346EEA">
      <w:headerReference w:type="even" r:id="rId7"/>
      <w:headerReference w:type="default" r:id="rId8"/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24" w:rsidRDefault="005A3224" w:rsidP="00976CD7">
      <w:r>
        <w:separator/>
      </w:r>
    </w:p>
  </w:endnote>
  <w:endnote w:type="continuationSeparator" w:id="1">
    <w:p w:rsidR="005A3224" w:rsidRDefault="005A3224" w:rsidP="00976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24" w:rsidRDefault="005A3224" w:rsidP="00976CD7">
      <w:r>
        <w:separator/>
      </w:r>
    </w:p>
  </w:footnote>
  <w:footnote w:type="continuationSeparator" w:id="1">
    <w:p w:rsidR="005A3224" w:rsidRDefault="005A3224" w:rsidP="00976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CE" w:rsidRDefault="005A3224">
    <w:pPr>
      <w:pStyle w:val="a4"/>
      <w:framePr w:w="11914" w:h="230" w:wrap="none" w:vAnchor="text" w:hAnchor="page" w:x="-5" w:y="228"/>
      <w:shd w:val="clear" w:color="auto" w:fill="auto"/>
      <w:tabs>
        <w:tab w:val="left" w:pos="331"/>
      </w:tabs>
      <w:ind w:left="331"/>
    </w:pPr>
    <w:r>
      <w:rPr>
        <w:rStyle w:val="12pt"/>
        <w:rFonts w:eastAsia="Arial"/>
      </w:rPr>
      <w:t>Широкова Г.А. "Дети и взрослые. Психология общения для воспитателей"</w:t>
    </w:r>
    <w:r>
      <w:rPr>
        <w:rStyle w:val="12pt"/>
        <w:rFonts w:eastAsia="Arial"/>
      </w:rPr>
      <w:tab/>
    </w:r>
    <w:r>
      <w:rPr>
        <w:rStyle w:val="12pt"/>
        <w:rFonts w:eastAsia="Arial"/>
      </w:rPr>
      <w:t xml:space="preserve">- </w:t>
    </w:r>
    <w:r>
      <w:fldChar w:fldCharType="begin"/>
    </w:r>
    <w:r>
      <w:instrText xml:space="preserve"> PAGE \* MERGEFORMAT </w:instrText>
    </w:r>
    <w:r>
      <w:fldChar w:fldCharType="separate"/>
    </w:r>
    <w:r w:rsidRPr="00A74601">
      <w:rPr>
        <w:rStyle w:val="12pt"/>
        <w:rFonts w:eastAsia="Arial"/>
        <w:noProof/>
      </w:rPr>
      <w:t>64</w:t>
    </w:r>
    <w:r>
      <w:fldChar w:fldCharType="end"/>
    </w:r>
    <w:r>
      <w:rPr>
        <w:rStyle w:val="12pt"/>
        <w:rFonts w:eastAsia="Arial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CE" w:rsidRDefault="005A3224">
    <w:pPr>
      <w:pStyle w:val="a4"/>
      <w:framePr w:w="11914" w:h="230" w:wrap="none" w:vAnchor="text" w:hAnchor="page" w:x="-5" w:y="228"/>
      <w:shd w:val="clear" w:color="auto" w:fill="auto"/>
      <w:tabs>
        <w:tab w:val="left" w:pos="331"/>
      </w:tabs>
      <w:ind w:left="33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1783E"/>
    <w:multiLevelType w:val="multilevel"/>
    <w:tmpl w:val="4BF428A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8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70D74112"/>
    <w:multiLevelType w:val="hybridMultilevel"/>
    <w:tmpl w:val="29B08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6D63D7C"/>
    <w:multiLevelType w:val="hybridMultilevel"/>
    <w:tmpl w:val="E64EE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CD7"/>
    <w:rsid w:val="00121EA0"/>
    <w:rsid w:val="002815B2"/>
    <w:rsid w:val="003129A6"/>
    <w:rsid w:val="00346EEA"/>
    <w:rsid w:val="005378C8"/>
    <w:rsid w:val="005A3224"/>
    <w:rsid w:val="00611EF9"/>
    <w:rsid w:val="00640554"/>
    <w:rsid w:val="008319BA"/>
    <w:rsid w:val="00833C68"/>
    <w:rsid w:val="008753AE"/>
    <w:rsid w:val="00976CD7"/>
    <w:rsid w:val="00A217CE"/>
    <w:rsid w:val="00A53141"/>
    <w:rsid w:val="00A923B7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6CD7"/>
    <w:pPr>
      <w:spacing w:line="240" w:lineRule="auto"/>
      <w:ind w:left="0" w:right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76CD7"/>
    <w:rPr>
      <w:rFonts w:eastAsia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basedOn w:val="a3"/>
    <w:rsid w:val="00976CD7"/>
    <w:rPr>
      <w:spacing w:val="0"/>
      <w:sz w:val="24"/>
      <w:szCs w:val="24"/>
      <w:u w:val="single"/>
    </w:rPr>
  </w:style>
  <w:style w:type="character" w:customStyle="1" w:styleId="10">
    <w:name w:val="Основной текст (10)_"/>
    <w:basedOn w:val="a0"/>
    <w:link w:val="100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5">
    <w:name w:val="Заголовок №5_"/>
    <w:basedOn w:val="a0"/>
    <w:link w:val="50"/>
    <w:rsid w:val="00976CD7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6">
    <w:name w:val="Заголовок №6_"/>
    <w:basedOn w:val="a0"/>
    <w:link w:val="60"/>
    <w:rsid w:val="00976CD7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51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rsid w:val="00976C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главление (3)_"/>
    <w:basedOn w:val="a0"/>
    <w:link w:val="30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1">
    <w:name w:val="Заголовок №6 + Курсив"/>
    <w:basedOn w:val="6"/>
    <w:rsid w:val="00976CD7"/>
    <w:rPr>
      <w:i/>
      <w:iCs/>
    </w:rPr>
  </w:style>
  <w:style w:type="character" w:customStyle="1" w:styleId="15">
    <w:name w:val="Основной текст (15)_"/>
    <w:basedOn w:val="a0"/>
    <w:link w:val="150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4">
    <w:name w:val="Оглавление (4)_"/>
    <w:basedOn w:val="a0"/>
    <w:link w:val="40"/>
    <w:rsid w:val="00976CD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90">
    <w:name w:val="Основной текст (9)"/>
    <w:basedOn w:val="9"/>
    <w:rsid w:val="00976CD7"/>
    <w:rPr>
      <w:u w:val="single"/>
    </w:rPr>
  </w:style>
  <w:style w:type="character" w:customStyle="1" w:styleId="151">
    <w:name w:val="Основной текст (15) + Полужирный;Не курсив"/>
    <w:basedOn w:val="15"/>
    <w:rsid w:val="00976CD7"/>
    <w:rPr>
      <w:b/>
      <w:bCs/>
      <w:i/>
      <w:iCs/>
    </w:rPr>
  </w:style>
  <w:style w:type="character" w:customStyle="1" w:styleId="a6">
    <w:name w:val="Основной текст + Полужирный"/>
    <w:basedOn w:val="a5"/>
    <w:rsid w:val="00976CD7"/>
    <w:rPr>
      <w:b/>
      <w:bCs/>
    </w:rPr>
  </w:style>
  <w:style w:type="paragraph" w:customStyle="1" w:styleId="a4">
    <w:name w:val="Колонтитул"/>
    <w:basedOn w:val="a"/>
    <w:link w:val="a3"/>
    <w:rsid w:val="00976C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00">
    <w:name w:val="Основной текст (10)"/>
    <w:basedOn w:val="a"/>
    <w:link w:val="10"/>
    <w:rsid w:val="00976CD7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customStyle="1" w:styleId="50">
    <w:name w:val="Заголовок №5"/>
    <w:basedOn w:val="a"/>
    <w:link w:val="5"/>
    <w:rsid w:val="00976CD7"/>
    <w:pPr>
      <w:shd w:val="clear" w:color="auto" w:fill="FFFFFF"/>
      <w:spacing w:before="1440" w:after="600" w:line="0" w:lineRule="atLeast"/>
      <w:outlineLvl w:val="4"/>
    </w:pPr>
    <w:rPr>
      <w:rFonts w:ascii="Arial" w:eastAsia="Arial" w:hAnsi="Arial" w:cs="Arial"/>
      <w:color w:val="auto"/>
      <w:sz w:val="41"/>
      <w:szCs w:val="41"/>
      <w:lang w:eastAsia="en-US"/>
    </w:rPr>
  </w:style>
  <w:style w:type="paragraph" w:customStyle="1" w:styleId="60">
    <w:name w:val="Заголовок №6"/>
    <w:basedOn w:val="a"/>
    <w:link w:val="6"/>
    <w:rsid w:val="00976CD7"/>
    <w:pPr>
      <w:shd w:val="clear" w:color="auto" w:fill="FFFFFF"/>
      <w:spacing w:before="1560" w:after="360" w:line="0" w:lineRule="atLeast"/>
      <w:ind w:hanging="640"/>
      <w:outlineLvl w:val="5"/>
    </w:pPr>
    <w:rPr>
      <w:rFonts w:ascii="Arial" w:eastAsia="Arial" w:hAnsi="Arial" w:cs="Arial"/>
      <w:color w:val="auto"/>
      <w:sz w:val="28"/>
      <w:szCs w:val="28"/>
      <w:lang w:eastAsia="en-US"/>
    </w:rPr>
  </w:style>
  <w:style w:type="paragraph" w:customStyle="1" w:styleId="51">
    <w:name w:val="Основной текст5"/>
    <w:basedOn w:val="a"/>
    <w:link w:val="a5"/>
    <w:rsid w:val="00976CD7"/>
    <w:pPr>
      <w:shd w:val="clear" w:color="auto" w:fill="FFFFFF"/>
      <w:spacing w:before="360" w:after="1440" w:line="288" w:lineRule="exact"/>
      <w:ind w:hanging="1640"/>
      <w:jc w:val="both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customStyle="1" w:styleId="30">
    <w:name w:val="Оглавление (3)"/>
    <w:basedOn w:val="a"/>
    <w:link w:val="3"/>
    <w:rsid w:val="00976CD7"/>
    <w:pPr>
      <w:shd w:val="clear" w:color="auto" w:fill="FFFFFF"/>
      <w:spacing w:before="780" w:line="240" w:lineRule="exact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customStyle="1" w:styleId="150">
    <w:name w:val="Основной текст (15)"/>
    <w:basedOn w:val="a"/>
    <w:link w:val="15"/>
    <w:rsid w:val="00976CD7"/>
    <w:pPr>
      <w:shd w:val="clear" w:color="auto" w:fill="FFFFFF"/>
      <w:spacing w:before="120" w:line="250" w:lineRule="exact"/>
      <w:jc w:val="both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customStyle="1" w:styleId="40">
    <w:name w:val="Оглавление (4)"/>
    <w:basedOn w:val="a"/>
    <w:link w:val="4"/>
    <w:rsid w:val="00976CD7"/>
    <w:pPr>
      <w:shd w:val="clear" w:color="auto" w:fill="FFFFFF"/>
      <w:spacing w:line="250" w:lineRule="exact"/>
      <w:ind w:firstLine="1040"/>
      <w:jc w:val="both"/>
    </w:pPr>
    <w:rPr>
      <w:rFonts w:ascii="Arial" w:eastAsia="Arial" w:hAnsi="Arial" w:cs="Arial"/>
      <w:color w:val="auto"/>
      <w:sz w:val="21"/>
      <w:szCs w:val="21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76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6CD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4">
    <w:name w:val="Основной текст (14)_"/>
    <w:basedOn w:val="a0"/>
    <w:link w:val="140"/>
    <w:rsid w:val="005378C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4pt">
    <w:name w:val="Основной текст (15) + 4 pt;Не курсив"/>
    <w:basedOn w:val="15"/>
    <w:rsid w:val="005378C8"/>
    <w:rPr>
      <w:i/>
      <w:iCs/>
      <w:sz w:val="8"/>
      <w:szCs w:val="8"/>
    </w:rPr>
  </w:style>
  <w:style w:type="character" w:customStyle="1" w:styleId="152">
    <w:name w:val="Основной текст (15) + Не курсив"/>
    <w:basedOn w:val="15"/>
    <w:rsid w:val="005378C8"/>
    <w:rPr>
      <w:i/>
      <w:iCs/>
    </w:rPr>
  </w:style>
  <w:style w:type="paragraph" w:customStyle="1" w:styleId="140">
    <w:name w:val="Основной текст (14)"/>
    <w:basedOn w:val="a"/>
    <w:link w:val="14"/>
    <w:rsid w:val="005378C8"/>
    <w:pPr>
      <w:shd w:val="clear" w:color="auto" w:fill="FFFFFF"/>
      <w:spacing w:after="60" w:line="0" w:lineRule="atLeast"/>
    </w:pPr>
    <w:rPr>
      <w:rFonts w:ascii="Arial" w:eastAsia="Arial" w:hAnsi="Arial" w:cs="Arial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2021-03-05T10:41:00Z</dcterms:created>
  <dcterms:modified xsi:type="dcterms:W3CDTF">2021-03-05T11:03:00Z</dcterms:modified>
</cp:coreProperties>
</file>