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43" w:rsidRPr="00636E43" w:rsidRDefault="00636E43" w:rsidP="00636E4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636E43">
        <w:rPr>
          <w:b/>
          <w:bCs/>
          <w:sz w:val="28"/>
          <w:szCs w:val="28"/>
        </w:rPr>
        <w:t>ЗАКАЛИВАНИЕ</w:t>
      </w:r>
    </w:p>
    <w:p w:rsidR="00636E43" w:rsidRPr="00636E43" w:rsidRDefault="00636E43" w:rsidP="00636E43">
      <w:pPr>
        <w:widowControl w:val="0"/>
        <w:ind w:firstLine="709"/>
        <w:rPr>
          <w:sz w:val="28"/>
          <w:szCs w:val="28"/>
        </w:rPr>
      </w:pPr>
    </w:p>
    <w:p w:rsidR="00636E43" w:rsidRPr="00636E43" w:rsidRDefault="00636E43" w:rsidP="00636E43">
      <w:pPr>
        <w:widowControl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Механизм закаливания и его значение для организма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Закаливание</w:t>
      </w:r>
      <w:r w:rsidRPr="00636E43">
        <w:rPr>
          <w:sz w:val="28"/>
          <w:szCs w:val="28"/>
        </w:rPr>
        <w:t xml:space="preserve"> — термин технический. Это способ обработки материалов, заключающийся в нагреве и последующем быстром его охлаждении. При этом материал (металл) приобретает новые качества, придающие ему устойчивость против нежелательных воздействий.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Закаливание организма человека рассматривается как повышение его сопротивляемости вредным влияниям внешней среды. Г.Н.Сперанский по этому поводу писал: «В понятие «закаливание» входит не устранение этих внешних влияний, а, наоборот, искусственное их создание сознательно и с определенной дозировкой, с целью приучить организм реагировать на них известным образом и парализовать их вред».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Реакция организма к температурным колебаниям зависит во многом от тренировки адаптационных механизмов системы терморегуляции. Закаливание по существу лишь методический прием искусственного ускорения процесса адаптации к холоду.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Еще недавно в медицине эффект закаливания на </w:t>
      </w:r>
      <w:proofErr w:type="spellStart"/>
      <w:r w:rsidRPr="00636E43">
        <w:rPr>
          <w:sz w:val="28"/>
          <w:szCs w:val="28"/>
        </w:rPr>
        <w:t>холодовое</w:t>
      </w:r>
      <w:proofErr w:type="spellEnd"/>
      <w:r w:rsidRPr="00636E43">
        <w:rPr>
          <w:sz w:val="28"/>
          <w:szCs w:val="28"/>
        </w:rPr>
        <w:t xml:space="preserve"> раздражение рассматривался как местная сосудистая реакция. Теперь реакция на охлаждение расценивается как реакция всего организма, протекающая со значительным участием центральной нервной системы (Ц.Н.С).</w:t>
      </w:r>
    </w:p>
    <w:p w:rsidR="00636E43" w:rsidRPr="00636E43" w:rsidRDefault="00636E43" w:rsidP="00636E43">
      <w:pPr>
        <w:ind w:firstLine="709"/>
        <w:jc w:val="both"/>
        <w:rPr>
          <w:sz w:val="28"/>
          <w:szCs w:val="28"/>
        </w:rPr>
      </w:pPr>
    </w:p>
    <w:p w:rsidR="00636E43" w:rsidRPr="00636E43" w:rsidRDefault="00636E43" w:rsidP="00636E43">
      <w:pPr>
        <w:widowControl w:val="0"/>
        <w:ind w:firstLine="709"/>
        <w:rPr>
          <w:b/>
          <w:bCs/>
          <w:i/>
          <w:iCs/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Основные принципы проведения закаливающих процедур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Существует несколько принципов, которые необходимо соблюдать для получения положительного эффекта от закаливания независимо от возраста ребенка или от действующих факторов закаливания. Эти принципы следующие: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          </w:t>
      </w:r>
      <w:r w:rsidRPr="00636E43">
        <w:rPr>
          <w:sz w:val="28"/>
          <w:szCs w:val="28"/>
          <w:u w:val="single"/>
        </w:rPr>
        <w:t>1. Систематичность применения закаливающих процедур во все сезоны года</w:t>
      </w:r>
      <w:r w:rsidRPr="00636E43">
        <w:rPr>
          <w:sz w:val="28"/>
          <w:szCs w:val="28"/>
        </w:rPr>
        <w:t>. В основе закаливающего действия температурных факторов, лежат безусловн</w:t>
      </w:r>
      <w:proofErr w:type="gramStart"/>
      <w:r w:rsidRPr="00636E43">
        <w:rPr>
          <w:sz w:val="28"/>
          <w:szCs w:val="28"/>
        </w:rPr>
        <w:t>о-</w:t>
      </w:r>
      <w:proofErr w:type="gramEnd"/>
      <w:r w:rsidRPr="00636E43">
        <w:rPr>
          <w:sz w:val="28"/>
          <w:szCs w:val="28"/>
        </w:rPr>
        <w:t xml:space="preserve"> и </w:t>
      </w:r>
      <w:proofErr w:type="spellStart"/>
      <w:r w:rsidRPr="00636E43">
        <w:rPr>
          <w:sz w:val="28"/>
          <w:szCs w:val="28"/>
        </w:rPr>
        <w:t>условнорефлекторный</w:t>
      </w:r>
      <w:proofErr w:type="spellEnd"/>
      <w:r w:rsidRPr="00636E43">
        <w:rPr>
          <w:sz w:val="28"/>
          <w:szCs w:val="28"/>
        </w:rPr>
        <w:t xml:space="preserve"> механизмы. Нормальной,  безусловной защитной реакцией организма на холод является максимальное сужение сосудов кожи, которое при длительном </w:t>
      </w:r>
      <w:proofErr w:type="spellStart"/>
      <w:r w:rsidRPr="00636E43">
        <w:rPr>
          <w:sz w:val="28"/>
          <w:szCs w:val="28"/>
        </w:rPr>
        <w:t>холодовом</w:t>
      </w:r>
      <w:proofErr w:type="spellEnd"/>
      <w:r w:rsidRPr="00636E43">
        <w:rPr>
          <w:sz w:val="28"/>
          <w:szCs w:val="28"/>
        </w:rPr>
        <w:t xml:space="preserve"> воздействии сменяется значительным расширением. Закаливающие же процедуры должны стимулировать способность к сужению сосудов до оптимальных пределов. Путем применения регулярных закаливающих процедур можно добиться </w:t>
      </w:r>
      <w:proofErr w:type="spellStart"/>
      <w:r w:rsidRPr="00636E43">
        <w:rPr>
          <w:sz w:val="28"/>
          <w:szCs w:val="28"/>
        </w:rPr>
        <w:t>условнорефлекторного</w:t>
      </w:r>
      <w:proofErr w:type="spellEnd"/>
      <w:r w:rsidRPr="00636E43">
        <w:rPr>
          <w:sz w:val="28"/>
          <w:szCs w:val="28"/>
        </w:rPr>
        <w:t xml:space="preserve"> сужения сосудов до наиболее целесообразных пределов.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Но особенностью этой реакции является ее быстрое угасание, если нет постоянного подкрепления. Даже у взрослого прекращение закаливающих процедур в течение 2-3 недель снижает адаптационные возможности к холоду, а у детей исчезновение эффекта адаптации к холоду происходит еще в более</w:t>
      </w:r>
      <w:r>
        <w:rPr>
          <w:sz w:val="28"/>
          <w:szCs w:val="28"/>
        </w:rPr>
        <w:t xml:space="preserve"> </w:t>
      </w:r>
      <w:r w:rsidRPr="00636E43">
        <w:rPr>
          <w:sz w:val="28"/>
          <w:szCs w:val="28"/>
        </w:rPr>
        <w:t xml:space="preserve">короткие сроки (5-7 дней).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У детей это особенно выражено в связи с тем, что угасание любых условных рефлексов в детском возрасте происходит довольно быстро. Поэтому перерывы в закаливании снижают приобретенную организмом </w:t>
      </w:r>
      <w:r w:rsidRPr="00636E43">
        <w:rPr>
          <w:sz w:val="28"/>
          <w:szCs w:val="28"/>
        </w:rPr>
        <w:lastRenderedPageBreak/>
        <w:t xml:space="preserve">устойчивость к </w:t>
      </w:r>
      <w:proofErr w:type="spellStart"/>
      <w:r w:rsidRPr="00636E43">
        <w:rPr>
          <w:sz w:val="28"/>
          <w:szCs w:val="28"/>
        </w:rPr>
        <w:t>холодовым</w:t>
      </w:r>
      <w:proofErr w:type="spellEnd"/>
      <w:r w:rsidRPr="00636E43">
        <w:rPr>
          <w:sz w:val="28"/>
          <w:szCs w:val="28"/>
        </w:rPr>
        <w:t xml:space="preserve"> воздействиям. Вот почему, например, летом в не</w:t>
      </w:r>
      <w:r w:rsidRPr="00636E43">
        <w:rPr>
          <w:sz w:val="28"/>
          <w:szCs w:val="28"/>
        </w:rPr>
        <w:softHyphen/>
        <w:t xml:space="preserve">настную погоду не следует вообще прекращать закаливающие процедуры. Их можно проводить в комнате, в закрытом помещении. По мере изменения условий, связанных с сезоном года, надо варьировать назначение процедур, не отменяя их полностью. Например, душ или общее обливание, </w:t>
      </w:r>
      <w:proofErr w:type="gramStart"/>
      <w:r w:rsidRPr="00636E43">
        <w:rPr>
          <w:sz w:val="28"/>
          <w:szCs w:val="28"/>
        </w:rPr>
        <w:t>проводимые</w:t>
      </w:r>
      <w:proofErr w:type="gramEnd"/>
      <w:r w:rsidRPr="00636E43">
        <w:rPr>
          <w:sz w:val="28"/>
          <w:szCs w:val="28"/>
        </w:rPr>
        <w:t xml:space="preserve"> летом, можно заменить обливанием ног зимой.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  <w:u w:val="single"/>
        </w:rPr>
        <w:t>2. Постепенность увеличения силы раздражающего воздействия</w:t>
      </w:r>
      <w:r w:rsidRPr="00636E43">
        <w:rPr>
          <w:sz w:val="28"/>
          <w:szCs w:val="28"/>
        </w:rPr>
        <w:t>. Важность этого принципа определяется самой сущностью за</w:t>
      </w:r>
      <w:r w:rsidRPr="00636E43">
        <w:rPr>
          <w:sz w:val="28"/>
          <w:szCs w:val="28"/>
        </w:rPr>
        <w:softHyphen/>
        <w:t xml:space="preserve">каливания — постепенно приспосабливаться к необычным условиям. Резкое охлаждение, превышающее возможности организма, противостоять такому неблагоприятному фактору, не только не  принесет пользы, а, наоборот, вызовет заболевание, простуду.  Привычка к </w:t>
      </w:r>
      <w:proofErr w:type="spellStart"/>
      <w:r w:rsidRPr="00636E43">
        <w:rPr>
          <w:sz w:val="28"/>
          <w:szCs w:val="28"/>
        </w:rPr>
        <w:t>холодовым</w:t>
      </w:r>
      <w:proofErr w:type="spellEnd"/>
      <w:r w:rsidRPr="00636E43">
        <w:rPr>
          <w:sz w:val="28"/>
          <w:szCs w:val="28"/>
        </w:rPr>
        <w:t xml:space="preserve"> воздействиям должна воспитываться последовательно. Переход от более слабых по нагрузке закаливающих процедур к более </w:t>
      </w:r>
      <w:proofErr w:type="gramStart"/>
      <w:r w:rsidRPr="00636E43">
        <w:rPr>
          <w:sz w:val="28"/>
          <w:szCs w:val="28"/>
        </w:rPr>
        <w:t>сильным</w:t>
      </w:r>
      <w:proofErr w:type="gramEnd"/>
      <w:r w:rsidRPr="00636E43">
        <w:rPr>
          <w:sz w:val="28"/>
          <w:szCs w:val="28"/>
        </w:rPr>
        <w:t xml:space="preserve"> проводится постепенно. Особенно важна эта постепенность для детей раннего возраста и ослабленных — недоношенных, страдающих гипотрофией и рахитом, имеющих экссудативный диатез или другие аллергические проявления. Критерием силы раздражения служит непосредственная реакция ребенка. Вначале каждая процедура должна сопровождаться реакцией со стороны </w:t>
      </w:r>
      <w:proofErr w:type="spellStart"/>
      <w:proofErr w:type="gramStart"/>
      <w:r w:rsidRPr="00636E43">
        <w:rPr>
          <w:sz w:val="28"/>
          <w:szCs w:val="28"/>
        </w:rPr>
        <w:t>сердечно-сосудистой</w:t>
      </w:r>
      <w:proofErr w:type="spellEnd"/>
      <w:proofErr w:type="gramEnd"/>
      <w:r w:rsidRPr="00636E43">
        <w:rPr>
          <w:sz w:val="28"/>
          <w:szCs w:val="28"/>
        </w:rPr>
        <w:t xml:space="preserve"> и дыхательной систем, т. е. должно быть кратковременное учащение пульса и увеличение глубины и частоты дыхания. Если этого нет, то, значит, проводимая процедура не вызывает эффекта закаливания. Появление таких признаков, как дрожание или «гусиная кожа», свидетельствует о чрезмерной силе воздействия. Значит, температуру воды снизили слишком резко или преждевременно. В таких случаях надо немедленно растереть кожу ребенка до появления умеренной гиперемии и затем одеть его.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bCs/>
          <w:sz w:val="28"/>
          <w:szCs w:val="28"/>
          <w:u w:val="single"/>
        </w:rPr>
        <w:t>3. Учет индивидуальных особенностей и эмоционального состояния ребенка</w:t>
      </w:r>
      <w:r w:rsidRPr="00636E43">
        <w:rPr>
          <w:sz w:val="28"/>
          <w:szCs w:val="28"/>
        </w:rPr>
        <w:t xml:space="preserve">. Какие бы средства закаливания ни применялись, всегда приходится учитывать возраст ребенка, состояние его здоровья, условия жизни и среды и индивидуальные свойства его организма. Имеют значение и особенности высшей нервной деятельности. Если ребенок </w:t>
      </w:r>
      <w:proofErr w:type="gramStart"/>
      <w:r w:rsidRPr="00636E43">
        <w:rPr>
          <w:sz w:val="28"/>
          <w:szCs w:val="28"/>
        </w:rPr>
        <w:t>легко возбудим</w:t>
      </w:r>
      <w:proofErr w:type="gramEnd"/>
      <w:r w:rsidRPr="00636E43">
        <w:rPr>
          <w:sz w:val="28"/>
          <w:szCs w:val="28"/>
        </w:rPr>
        <w:t>, ему более полезны успокаивающие  процедуры.  Дети  вялые,  пассивные требуют назначения бодрящих, возбуждающих процедур, а неохотно соглашающиеся или совсем отказывающиеся от них также требуют более внимательного анализа такого поведения. Особенно важен индивидуальный подход при закаливании ослабленных детей. Они особенно нуждаются  в</w:t>
      </w:r>
      <w:r>
        <w:rPr>
          <w:sz w:val="28"/>
          <w:szCs w:val="28"/>
        </w:rPr>
        <w:t xml:space="preserve"> </w:t>
      </w:r>
      <w:r w:rsidRPr="00636E43">
        <w:rPr>
          <w:sz w:val="28"/>
          <w:szCs w:val="28"/>
        </w:rPr>
        <w:t xml:space="preserve">закаливании, и для них приемлемы почти все виды закаливания, но только при более осторожном </w:t>
      </w:r>
      <w:r w:rsidRPr="00636E43">
        <w:rPr>
          <w:bCs/>
          <w:sz w:val="28"/>
          <w:szCs w:val="28"/>
        </w:rPr>
        <w:t>подходе.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Любые закаливающие мероприятия следует </w:t>
      </w:r>
      <w:proofErr w:type="gramStart"/>
      <w:r w:rsidRPr="00636E43">
        <w:rPr>
          <w:sz w:val="28"/>
          <w:szCs w:val="28"/>
        </w:rPr>
        <w:t>проводить</w:t>
      </w:r>
      <w:proofErr w:type="gramEnd"/>
      <w:r w:rsidRPr="00636E43">
        <w:rPr>
          <w:sz w:val="28"/>
          <w:szCs w:val="28"/>
        </w:rPr>
        <w:t xml:space="preserve"> предварительно создав ребенку хорошее настроение. При положительной эмоциональной настроенности легче вырабатываются условные связи, в дальнейшем ребенок всегда охотно принимает процедуры, они у него ассоциируются с хорошим настроением. Если ко времени проведения процедуры ребенок чем-то </w:t>
      </w:r>
      <w:r w:rsidRPr="00636E43">
        <w:rPr>
          <w:bCs/>
          <w:sz w:val="28"/>
          <w:szCs w:val="28"/>
        </w:rPr>
        <w:t xml:space="preserve">расстроен, </w:t>
      </w:r>
      <w:r w:rsidRPr="00636E43">
        <w:rPr>
          <w:sz w:val="28"/>
          <w:szCs w:val="28"/>
        </w:rPr>
        <w:t xml:space="preserve">плачет, </w:t>
      </w:r>
      <w:r w:rsidRPr="00636E43">
        <w:rPr>
          <w:bCs/>
          <w:sz w:val="28"/>
          <w:szCs w:val="28"/>
        </w:rPr>
        <w:t xml:space="preserve">то лучше </w:t>
      </w:r>
      <w:r w:rsidRPr="00636E43">
        <w:rPr>
          <w:sz w:val="28"/>
          <w:szCs w:val="28"/>
        </w:rPr>
        <w:t xml:space="preserve">перенести ее на другое время дня или совсем </w:t>
      </w:r>
      <w:r w:rsidRPr="00636E43">
        <w:rPr>
          <w:sz w:val="28"/>
          <w:szCs w:val="28"/>
        </w:rPr>
        <w:lastRenderedPageBreak/>
        <w:t>отменить.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Не менее важен и оптимальный температурный режим кожи. Если ребенок охлажден и у него уже имеется защитное </w:t>
      </w:r>
      <w:r w:rsidRPr="00636E43">
        <w:rPr>
          <w:bCs/>
          <w:sz w:val="28"/>
          <w:szCs w:val="28"/>
        </w:rPr>
        <w:t xml:space="preserve">сужение </w:t>
      </w:r>
      <w:r w:rsidRPr="00636E43">
        <w:rPr>
          <w:sz w:val="28"/>
          <w:szCs w:val="28"/>
        </w:rPr>
        <w:t>сосудов, выработать положительную реакцию на закаливание невозможно. Также вредно и перегревание. Повышающаяся при этом влажность изменяет теплопроводность кожи, и умеренные, казалось бы, воздействия могут привести к значительному переохлаждению организма.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iCs/>
          <w:sz w:val="28"/>
          <w:szCs w:val="28"/>
          <w:u w:val="single"/>
        </w:rPr>
        <w:t>4. Комплексность</w:t>
      </w:r>
      <w:r w:rsidRPr="00636E43">
        <w:rPr>
          <w:b/>
          <w:bCs/>
          <w:i/>
          <w:iCs/>
          <w:sz w:val="28"/>
          <w:szCs w:val="28"/>
        </w:rPr>
        <w:t>.</w:t>
      </w:r>
      <w:r w:rsidRPr="00636E43">
        <w:rPr>
          <w:i/>
          <w:iCs/>
          <w:sz w:val="28"/>
          <w:szCs w:val="28"/>
        </w:rPr>
        <w:t xml:space="preserve"> </w:t>
      </w:r>
      <w:r w:rsidRPr="00636E43">
        <w:rPr>
          <w:sz w:val="28"/>
          <w:szCs w:val="28"/>
        </w:rPr>
        <w:t>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т.д.), и если они не проводятся комплексно. Так, воздушные ванны желательно сочетать с подвижными играми, физическими 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</w:t>
      </w:r>
      <w:r w:rsidRPr="00636E43">
        <w:rPr>
          <w:sz w:val="28"/>
          <w:szCs w:val="28"/>
        </w:rPr>
        <w:softHyphen/>
        <w:t>образование, предохраняющее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— с купанием.</w:t>
      </w:r>
    </w:p>
    <w:p w:rsidR="00636E43" w:rsidRPr="00636E43" w:rsidRDefault="00636E43" w:rsidP="00636E43">
      <w:pPr>
        <w:ind w:firstLine="709"/>
        <w:jc w:val="both"/>
        <w:rPr>
          <w:sz w:val="28"/>
          <w:szCs w:val="28"/>
        </w:rPr>
      </w:pPr>
    </w:p>
    <w:p w:rsidR="00636E43" w:rsidRPr="00636E43" w:rsidRDefault="00636E43" w:rsidP="00636E4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Основные факторы закаливания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Основными факторами закаливания являются воздух, вода и солнце.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636E43">
        <w:rPr>
          <w:b/>
          <w:bCs/>
          <w:sz w:val="28"/>
          <w:szCs w:val="28"/>
          <w:u w:val="single"/>
        </w:rPr>
        <w:t>Закаливание воздухом</w:t>
      </w:r>
    </w:p>
    <w:p w:rsid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          Закаливание воздухом начинается с проветривания помещения. Воздух действует на рецепторы кожи своей температурой, влажностью, давлением. Физиологическое действие свежего воздуха выражается в улучшении обмена веществ, эмоциональной настроенности, что в совокупности ведет к улучшению развития и укреплению сопротивляемости организма.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Воздух является наиболее доступным средством закаливания для всех детей в любое время года. Использование воздуха в оздоровительных целях начинается с хорошей вентиляции помещения, в котором находятся дети. Эффект закаливания воздухом тем больше, чем большая поверхность кожи подвергается его влиянию. Необходимо стремиться к тому, чтобы дети приучались ходить в зимнее время в помещении, а в теплую погоду, и </w:t>
      </w:r>
      <w:proofErr w:type="gramStart"/>
      <w:r w:rsidRPr="00636E43">
        <w:rPr>
          <w:sz w:val="28"/>
          <w:szCs w:val="28"/>
        </w:rPr>
        <w:t>вне</w:t>
      </w:r>
      <w:proofErr w:type="gramEnd"/>
      <w:r w:rsidRPr="00636E43">
        <w:rPr>
          <w:sz w:val="28"/>
          <w:szCs w:val="28"/>
        </w:rPr>
        <w:t xml:space="preserve"> </w:t>
      </w:r>
      <w:proofErr w:type="gramStart"/>
      <w:r w:rsidRPr="00636E43">
        <w:rPr>
          <w:sz w:val="28"/>
          <w:szCs w:val="28"/>
        </w:rPr>
        <w:t>его</w:t>
      </w:r>
      <w:proofErr w:type="gramEnd"/>
      <w:r w:rsidRPr="00636E43">
        <w:rPr>
          <w:sz w:val="28"/>
          <w:szCs w:val="28"/>
        </w:rPr>
        <w:t>, в облегченной одежде. Облегчать одежду надо постепенно: сначала с ребенка снимают шерстяные кофты, рейтузы, теплые носки и ботинки, затем шерстяные, байковые и фланелевые платья и рубашки с длинными рукавами заменяют одеждой, сшитой из бумажных тканей с короткими рукавами, а вместо колготок надевают носки.</w:t>
      </w:r>
    </w:p>
    <w:p w:rsidR="00636E43" w:rsidRDefault="00636E43" w:rsidP="00636E43">
      <w:pPr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Одним из способов закаливания воздухом является прогулка, включающая сон детей на воздухе. «День, проведенный ребенком без прогулки, потерян для его здоровья»,— говорил Г.Н.Сперанский. На </w:t>
      </w:r>
      <w:r w:rsidRPr="00636E43">
        <w:rPr>
          <w:sz w:val="28"/>
          <w:szCs w:val="28"/>
        </w:rPr>
        <w:lastRenderedPageBreak/>
        <w:t>открытом воздухе закаливание совершается интенсивнее, чем в помещении. Кожные покровы человека, находящегося вне помещения, подвергаются влиянию погодных условий, что стимулирует деятельность сосудодвигательных механизмов (сужение или расширение кожных капилляров). В результате систематического пребывания на воздухе в организме ребенка вырабатывается способность быстро и целесообразно приспосабливаться к новым температурным условиям. Полезнее гулять в утренние часы, когда в воздухе много ультрафиолетовых лучей. Если погода плохая, прогулку на откры</w:t>
      </w:r>
      <w:r w:rsidRPr="00636E43">
        <w:rPr>
          <w:sz w:val="28"/>
          <w:szCs w:val="28"/>
        </w:rPr>
        <w:softHyphen/>
        <w:t xml:space="preserve">том воздухе можно заменить прогулкой на веранде с открытыми окнами.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636E43">
        <w:rPr>
          <w:b/>
          <w:bCs/>
          <w:sz w:val="28"/>
          <w:szCs w:val="28"/>
          <w:u w:val="single"/>
        </w:rPr>
        <w:t>Закаливание водой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Очень мощным природным средством закаливания является вода. Основной действующий фактор — это температура. Кроме того, влияют на организм также и механические факторы, например, во время душа, купания, химические — при соленых, хвойных ваннах, купания в море.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Различают три фазы действия холодной воды на организм: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  <w:u w:val="single"/>
        </w:rPr>
        <w:t>Первая   фаза</w:t>
      </w:r>
      <w:r w:rsidRPr="00636E43">
        <w:rPr>
          <w:sz w:val="28"/>
          <w:szCs w:val="28"/>
        </w:rPr>
        <w:t xml:space="preserve"> — резкий спазм  кожных сосудов,  кровь отливает к внутренним органам, кожа становится бледной и холодной.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  <w:u w:val="single"/>
        </w:rPr>
        <w:t>Вторая фаза</w:t>
      </w:r>
      <w:r w:rsidRPr="00636E43">
        <w:rPr>
          <w:sz w:val="28"/>
          <w:szCs w:val="28"/>
        </w:rPr>
        <w:t xml:space="preserve"> — расширение кожных сосудов, прилив крови из внутренних органов к периферии, наступает ощущение тепла.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  <w:u w:val="single"/>
        </w:rPr>
        <w:t>Третья фаза</w:t>
      </w:r>
      <w:r w:rsidRPr="00636E43">
        <w:rPr>
          <w:sz w:val="28"/>
          <w:szCs w:val="28"/>
        </w:rPr>
        <w:t xml:space="preserve"> — застой крови в результате спазматического состояния капилляров, появление бледности с </w:t>
      </w:r>
      <w:proofErr w:type="spellStart"/>
      <w:r w:rsidRPr="00636E43">
        <w:rPr>
          <w:sz w:val="28"/>
          <w:szCs w:val="28"/>
        </w:rPr>
        <w:t>цианотичным</w:t>
      </w:r>
      <w:proofErr w:type="spellEnd"/>
      <w:r w:rsidRPr="00636E43">
        <w:rPr>
          <w:sz w:val="28"/>
          <w:szCs w:val="28"/>
        </w:rPr>
        <w:t xml:space="preserve"> оттенком.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Оздоровляющее действие водных процедур осуществляется на первой и второй фазах. Наступление третьей фазы допускать не следует.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Водные закаливающие процедуры бывают местные и общие: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- местные</w:t>
      </w:r>
      <w:r w:rsidRPr="00636E43">
        <w:rPr>
          <w:sz w:val="28"/>
          <w:szCs w:val="28"/>
        </w:rPr>
        <w:t xml:space="preserve"> — это обтирание, обливание;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- </w:t>
      </w:r>
      <w:proofErr w:type="gramStart"/>
      <w:r w:rsidRPr="00636E43">
        <w:rPr>
          <w:b/>
          <w:bCs/>
          <w:i/>
          <w:iCs/>
          <w:sz w:val="28"/>
          <w:szCs w:val="28"/>
        </w:rPr>
        <w:t>общие</w:t>
      </w:r>
      <w:proofErr w:type="gramEnd"/>
      <w:r w:rsidRPr="00636E43">
        <w:rPr>
          <w:sz w:val="28"/>
          <w:szCs w:val="28"/>
        </w:rPr>
        <w:t xml:space="preserve"> — душ, ванна, купание в водоемах.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Постепенность увеличения раздражающего влияния воды можно обеспечить различными способами — начинать с более </w:t>
      </w:r>
      <w:proofErr w:type="spellStart"/>
      <w:r w:rsidRPr="00636E43">
        <w:rPr>
          <w:sz w:val="28"/>
          <w:szCs w:val="28"/>
        </w:rPr>
        <w:t>слабодействующих</w:t>
      </w:r>
      <w:proofErr w:type="spellEnd"/>
      <w:r w:rsidRPr="00636E43">
        <w:rPr>
          <w:sz w:val="28"/>
          <w:szCs w:val="28"/>
        </w:rPr>
        <w:t xml:space="preserve">, местных процедур, снижать постепенно температуру воды. Так как вода — сильнодействующий фактор, надо особенно внимательно следить за исходным состоянием здоровья детей, их реакцией на процедуру, учитывать индивидуальные особенности детей. Действие воды, так же как и воздуха, человек испытывает на себе с момента рождения. Все гигиенические процедуры, основанные на использовании воды, при правильной организации могут оказывать также и закаливающее влияние. Если водные процедуры проводят в холодное время года, надо следить за тем, чтобы перед их проведением дети не </w:t>
      </w:r>
      <w:proofErr w:type="gramStart"/>
      <w:r w:rsidRPr="00636E43">
        <w:rPr>
          <w:sz w:val="28"/>
          <w:szCs w:val="28"/>
        </w:rPr>
        <w:t>охлаждались и температура воды была</w:t>
      </w:r>
      <w:proofErr w:type="gramEnd"/>
      <w:r w:rsidRPr="00636E43">
        <w:rPr>
          <w:sz w:val="28"/>
          <w:szCs w:val="28"/>
        </w:rPr>
        <w:t xml:space="preserve"> не ниже 15°С.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В летнее время водные процедуры проводят на свежем воздухе. Но для этого выбирают место, защищенное от ветра, в ветреную погоду процедуры проводят в помещении. Температура воздуха при этом не должна быть ниже 20°С.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Организуя купание детей в бассейне или в естественном водоеме, надо следить за тем, чтобы дети не входили в воду очень </w:t>
      </w:r>
      <w:proofErr w:type="gramStart"/>
      <w:r w:rsidRPr="00636E43">
        <w:rPr>
          <w:sz w:val="28"/>
          <w:szCs w:val="28"/>
        </w:rPr>
        <w:t>разгоряченными</w:t>
      </w:r>
      <w:proofErr w:type="gramEnd"/>
      <w:r w:rsidRPr="00636E43">
        <w:rPr>
          <w:sz w:val="28"/>
          <w:szCs w:val="28"/>
        </w:rPr>
        <w:t xml:space="preserve"> или охлажденными.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lastRenderedPageBreak/>
        <w:t>Так же как всякие закаливающие процедуры, закаливание водой проводят ежедневно, в течение года. Раздражающее действие воды следует увеличивать постепенно.</w:t>
      </w:r>
    </w:p>
    <w:p w:rsidR="00636E43" w:rsidRPr="00636E43" w:rsidRDefault="00636E43" w:rsidP="00636E43">
      <w:pPr>
        <w:ind w:firstLine="709"/>
        <w:jc w:val="both"/>
        <w:rPr>
          <w:sz w:val="28"/>
          <w:szCs w:val="28"/>
        </w:rPr>
      </w:pPr>
    </w:p>
    <w:p w:rsidR="00636E43" w:rsidRPr="00636E43" w:rsidRDefault="00636E43" w:rsidP="00636E43">
      <w:pPr>
        <w:widowControl w:val="0"/>
        <w:ind w:firstLine="709"/>
        <w:jc w:val="both"/>
        <w:rPr>
          <w:b/>
          <w:bCs/>
          <w:sz w:val="28"/>
          <w:szCs w:val="28"/>
          <w:u w:val="single"/>
        </w:rPr>
      </w:pPr>
      <w:r w:rsidRPr="00636E43">
        <w:rPr>
          <w:b/>
          <w:bCs/>
          <w:sz w:val="28"/>
          <w:szCs w:val="28"/>
          <w:u w:val="single"/>
        </w:rPr>
        <w:t>Закаливание солнцем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Среди всех природных факторов закаливания наиболее сильно действующим являются солнечные лучи. Солнце — мощный источник излучения инфракрасных, видимых, и ультрафиолетовых лучей. Оптимальное использование солнечных лучей благоприятно сказывается на функции ряда физиологических систем: улучшается общее состояние организма, состав крови, усиливается обмен веществ, повышаются защитные силы организма, повышается эмоциональный тонус, улучшается сон. Кроме того, необходимо учитывать и бактерицидное действие солнечных лучей. Ультрафиолетовая часть спектра способствует выработке в организме  витамина  </w:t>
      </w:r>
      <w:r w:rsidRPr="00636E43">
        <w:rPr>
          <w:sz w:val="28"/>
          <w:szCs w:val="28"/>
          <w:lang/>
        </w:rPr>
        <w:t>D</w:t>
      </w:r>
      <w:r w:rsidRPr="00636E43">
        <w:rPr>
          <w:sz w:val="28"/>
          <w:szCs w:val="28"/>
        </w:rPr>
        <w:t>,  он  является  одним  из  сре</w:t>
      </w:r>
      <w:proofErr w:type="gramStart"/>
      <w:r w:rsidRPr="00636E43">
        <w:rPr>
          <w:sz w:val="28"/>
          <w:szCs w:val="28"/>
        </w:rPr>
        <w:t>дств  пр</w:t>
      </w:r>
      <w:proofErr w:type="gramEnd"/>
      <w:r w:rsidRPr="00636E43">
        <w:rPr>
          <w:sz w:val="28"/>
          <w:szCs w:val="28"/>
        </w:rPr>
        <w:t>едупреждения и лечения рахита. Инфракрасные лучи оказывают тепловое   действие   и   усиливают эффект от ультрафиолетовых лучей.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Солнечные лучи подразделяются на прямые, косые, рассеянные и отраженные. Влияние прямых, отвесно падающих лучей наиболее сильно. Косые лучи длительнее проходят через атмо</w:t>
      </w:r>
      <w:r w:rsidRPr="00636E43">
        <w:rPr>
          <w:sz w:val="28"/>
          <w:szCs w:val="28"/>
        </w:rPr>
        <w:softHyphen/>
        <w:t>сферу и поэтому слабее действуют на организм. Рассеянные лучи образуются при прохождении солнечного света сквозь облака и листву деревьев, их действие еще слабее. Отраженные солнечные лучи представляют собой дневной свет.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Значительная сила физиологического воздействия солнечных лучей заставляет ограничивать их применение в детском возрасте. Особенно это касается детей первых трех лет жизни.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Детям в летнее время следует принимать </w:t>
      </w:r>
      <w:proofErr w:type="spellStart"/>
      <w:proofErr w:type="gramStart"/>
      <w:r w:rsidRPr="00636E43">
        <w:rPr>
          <w:sz w:val="28"/>
          <w:szCs w:val="28"/>
        </w:rPr>
        <w:t>свето-воздушные</w:t>
      </w:r>
      <w:proofErr w:type="spellEnd"/>
      <w:proofErr w:type="gramEnd"/>
      <w:r w:rsidRPr="00636E43">
        <w:rPr>
          <w:sz w:val="28"/>
          <w:szCs w:val="28"/>
        </w:rPr>
        <w:t xml:space="preserve"> ванны на площадке, которая имеет в равных соотношениях участки сплошной тени (лучше от зелени, чем от навесов) и светотени («кружевная» тень от листьев деревьев). На площадке могут быть участки, беспрепятственно облучаемые солнцем, но воспитатель должен следить, чтобы </w:t>
      </w:r>
      <w:proofErr w:type="gramStart"/>
      <w:r w:rsidRPr="00636E43">
        <w:rPr>
          <w:sz w:val="28"/>
          <w:szCs w:val="28"/>
        </w:rPr>
        <w:t>в первые</w:t>
      </w:r>
      <w:proofErr w:type="gramEnd"/>
      <w:r w:rsidRPr="00636E43">
        <w:rPr>
          <w:sz w:val="28"/>
          <w:szCs w:val="28"/>
        </w:rPr>
        <w:t xml:space="preserve"> дни дети не задерживались там более 5-6 минут, а затем после появления хорошего загара они могут находиться на участке, облучаемом солнцем, 8-10 минут по 2-3 раза в день. Одежда детей должна предохранять тело от перегревания: белая шапочка (панамка), светлая рубашка и трусы, легкая обувь.</w:t>
      </w:r>
    </w:p>
    <w:p w:rsidR="00636E43" w:rsidRPr="00636E43" w:rsidRDefault="00636E43" w:rsidP="00636E43">
      <w:pPr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При любом виде закаливания надо учитывать эффективность проводимых мероприятий, для того чтобы правильно регулировать закаливающие процедуры индивидуально каждому ребенку.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Очень полезно для закаливания </w:t>
      </w:r>
      <w:r w:rsidRPr="00636E43">
        <w:rPr>
          <w:b/>
          <w:bCs/>
          <w:iCs/>
          <w:sz w:val="28"/>
          <w:szCs w:val="28"/>
          <w:u w:val="single"/>
        </w:rPr>
        <w:t>хождение босиком</w:t>
      </w:r>
      <w:r w:rsidRPr="00636E43">
        <w:rPr>
          <w:i/>
          <w:iCs/>
          <w:sz w:val="28"/>
          <w:szCs w:val="28"/>
        </w:rPr>
        <w:t xml:space="preserve"> </w:t>
      </w:r>
      <w:r w:rsidRPr="00636E43">
        <w:rPr>
          <w:sz w:val="28"/>
          <w:szCs w:val="28"/>
        </w:rPr>
        <w:t xml:space="preserve">— помимо закаливающего эффекта, оно является хорошим средством против плоскостопия. Кроме того, известно, что на стопе расположены рефлекторные зоны, представляющие все органы и системы организма — раздражение их способствует повышению их тонуса и сбалансированной работе. Ходить босиком можно по песчаным или покрытым травой участкам, предварительно осмотрев их на наличие камней, осколков стекла и прочих </w:t>
      </w:r>
      <w:r w:rsidRPr="00636E43">
        <w:rPr>
          <w:sz w:val="28"/>
          <w:szCs w:val="28"/>
        </w:rPr>
        <w:lastRenderedPageBreak/>
        <w:t xml:space="preserve">опасных предметов. Температура воздуха и почвы должна быть не менее 22°С. Хождение босиком можно сочетать с обливанием ног, воздушными, солнечными ваннами и купанием в открытых водоемах. После хождения босиком ноги необходимо вымыть и насухо вытереть.                                      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При организации специальных закаливающих мероприятий весь контингент детей дошкольного учреждения делят на группы: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1-я группа закаливания</w:t>
      </w:r>
      <w:r w:rsidRPr="00636E43">
        <w:rPr>
          <w:sz w:val="28"/>
          <w:szCs w:val="28"/>
        </w:rPr>
        <w:t xml:space="preserve"> — дети здоровые, ранее подвергались закаливающим мероприятиям;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2-я группа закаливания</w:t>
      </w:r>
      <w:r w:rsidRPr="00636E43">
        <w:rPr>
          <w:sz w:val="28"/>
          <w:szCs w:val="28"/>
        </w:rPr>
        <w:t xml:space="preserve"> — дети здоровые, впервые приступающие к выполнению закаливающих процедур или имеющие функциональные отклонения в состоянии здоровья;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b/>
          <w:bCs/>
          <w:i/>
          <w:iCs/>
          <w:sz w:val="28"/>
          <w:szCs w:val="28"/>
        </w:rPr>
        <w:t>3-я группа закаливания</w:t>
      </w:r>
      <w:r w:rsidRPr="00636E43">
        <w:rPr>
          <w:sz w:val="28"/>
          <w:szCs w:val="28"/>
        </w:rPr>
        <w:t xml:space="preserve"> — дети, имеющие хронические заболевания или вернувшиеся в дошкольное учреждение после перенесения длительных острых заболеваний.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По мере проведения процедур (но не ранее чем через 2 месяца) с разрешения врача дети третьей группы могут быть переведены в другую группу закаливания.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Воспитатель фиксирует в дневнике возрастной группы изменения в самочувствии ребенка после закаливающих процедур: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► отрицательная реакция на процедуру,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► повышение возбудимости,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► плохой аппетит после процедуры,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 xml:space="preserve">► медленное засыпание, беспокойный, короткий дневной сон. </w:t>
      </w:r>
    </w:p>
    <w:p w:rsidR="00636E43" w:rsidRPr="00636E43" w:rsidRDefault="00636E43" w:rsidP="00636E43">
      <w:pPr>
        <w:widowControl w:val="0"/>
        <w:ind w:firstLine="709"/>
        <w:jc w:val="both"/>
        <w:rPr>
          <w:sz w:val="28"/>
          <w:szCs w:val="28"/>
        </w:rPr>
      </w:pPr>
      <w:r w:rsidRPr="00636E43">
        <w:rPr>
          <w:sz w:val="28"/>
          <w:szCs w:val="28"/>
        </w:rPr>
        <w:t>Это позволит врачу соответственно изменить для данного ребенка продолжительность и силу закаливающей процедуры.</w:t>
      </w:r>
    </w:p>
    <w:p w:rsidR="00636E43" w:rsidRPr="00636E43" w:rsidRDefault="00636E43" w:rsidP="00636E43">
      <w:pPr>
        <w:ind w:firstLine="709"/>
        <w:jc w:val="both"/>
        <w:rPr>
          <w:sz w:val="28"/>
          <w:szCs w:val="28"/>
        </w:rPr>
      </w:pPr>
    </w:p>
    <w:p w:rsidR="00636E43" w:rsidRPr="00636E43" w:rsidRDefault="00636E43" w:rsidP="00636E43">
      <w:pPr>
        <w:ind w:firstLine="709"/>
        <w:jc w:val="both"/>
        <w:rPr>
          <w:sz w:val="28"/>
          <w:szCs w:val="28"/>
        </w:rPr>
      </w:pPr>
    </w:p>
    <w:p w:rsidR="00636E43" w:rsidRPr="00636E43" w:rsidRDefault="00636E43" w:rsidP="00636E43">
      <w:pPr>
        <w:widowControl w:val="0"/>
        <w:ind w:firstLine="709"/>
        <w:rPr>
          <w:sz w:val="28"/>
          <w:szCs w:val="28"/>
        </w:rPr>
      </w:pPr>
    </w:p>
    <w:p w:rsidR="00636E43" w:rsidRPr="00636E43" w:rsidRDefault="00636E43" w:rsidP="00636E43">
      <w:pPr>
        <w:ind w:firstLine="709"/>
        <w:rPr>
          <w:sz w:val="28"/>
          <w:szCs w:val="28"/>
        </w:rPr>
      </w:pPr>
    </w:p>
    <w:p w:rsidR="00636E43" w:rsidRPr="00636E43" w:rsidRDefault="00636E43" w:rsidP="00636E43">
      <w:pPr>
        <w:ind w:firstLine="709"/>
        <w:rPr>
          <w:sz w:val="28"/>
          <w:szCs w:val="28"/>
        </w:rPr>
      </w:pPr>
    </w:p>
    <w:p w:rsidR="00636E43" w:rsidRPr="00636E43" w:rsidRDefault="00636E43" w:rsidP="00636E43">
      <w:pPr>
        <w:ind w:firstLine="709"/>
        <w:rPr>
          <w:sz w:val="28"/>
          <w:szCs w:val="28"/>
        </w:rPr>
      </w:pPr>
    </w:p>
    <w:p w:rsidR="00311569" w:rsidRPr="00636E43" w:rsidRDefault="00311569" w:rsidP="00636E43">
      <w:pPr>
        <w:ind w:firstLine="709"/>
        <w:rPr>
          <w:sz w:val="28"/>
          <w:szCs w:val="28"/>
        </w:rPr>
      </w:pPr>
    </w:p>
    <w:sectPr w:rsidR="00311569" w:rsidRPr="00636E43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43"/>
    <w:rsid w:val="00311569"/>
    <w:rsid w:val="006119F5"/>
    <w:rsid w:val="00636E43"/>
    <w:rsid w:val="0089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2023-10-12T09:58:00Z</dcterms:created>
  <dcterms:modified xsi:type="dcterms:W3CDTF">2023-10-12T10:07:00Z</dcterms:modified>
</cp:coreProperties>
</file>