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E" w:rsidRPr="00475F23" w:rsidRDefault="002A6FEE" w:rsidP="002A6FEE">
      <w:pPr>
        <w:ind w:firstLine="709"/>
        <w:outlineLvl w:val="0"/>
        <w:rPr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>ДОШКОЛЬНОЕ ДЕТСТВО (от 3 до 6–7 лет)</w:t>
      </w:r>
    </w:p>
    <w:p w:rsidR="002A6FEE" w:rsidRPr="00475F23" w:rsidRDefault="002A6FEE" w:rsidP="002A6FEE">
      <w:pPr>
        <w:ind w:firstLine="709"/>
        <w:rPr>
          <w:sz w:val="24"/>
          <w:szCs w:val="24"/>
        </w:rPr>
      </w:pPr>
    </w:p>
    <w:p w:rsidR="002A6FEE" w:rsidRDefault="002A6FEE" w:rsidP="002A6FEE">
      <w:pPr>
        <w:ind w:firstLine="709"/>
        <w:rPr>
          <w:rFonts w:eastAsia="Verdana"/>
          <w:b/>
          <w:bCs/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>Социальная ситуация развития</w:t>
      </w:r>
      <w:r>
        <w:rPr>
          <w:rFonts w:eastAsia="Verdana"/>
          <w:b/>
          <w:bCs/>
          <w:sz w:val="24"/>
          <w:szCs w:val="24"/>
        </w:rPr>
        <w:t xml:space="preserve"> </w:t>
      </w:r>
    </w:p>
    <w:p w:rsidR="002A6FEE" w:rsidRPr="00475F23" w:rsidRDefault="002A6FEE" w:rsidP="002A6FEE">
      <w:pPr>
        <w:ind w:firstLine="709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(</w:t>
      </w:r>
      <w:r w:rsidRPr="00475F23">
        <w:rPr>
          <w:color w:val="222222"/>
          <w:sz w:val="24"/>
          <w:szCs w:val="24"/>
          <w:shd w:val="clear" w:color="auto" w:fill="FFFFFF"/>
        </w:rPr>
        <w:t>специфическая для каждого возраста система отношений ребёнка с окружающим миром</w:t>
      </w:r>
      <w:r>
        <w:rPr>
          <w:color w:val="222222"/>
          <w:sz w:val="24"/>
          <w:szCs w:val="24"/>
          <w:shd w:val="clear" w:color="auto" w:fill="FFFFFF"/>
        </w:rPr>
        <w:t>).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Дошкольное детство </w:t>
      </w:r>
      <w:r w:rsidRPr="00475F23">
        <w:rPr>
          <w:rFonts w:eastAsia="Verdana"/>
          <w:sz w:val="24"/>
          <w:szCs w:val="24"/>
        </w:rPr>
        <w:t>охватывает период с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3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до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6–7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лет.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В это время происходит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отсоединение ребенка от взрослого, что ведет к изменению социальной ситуации. Ребенок впервые покидает пределы мира семьи и входит в мир взрослых людей с определенными законами и правилами. Расширяется круг общения: дошкольник посещает магазины, поликлинику, начинает общаться со сверстниками, что тоже важно для его развития.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По словам Д.Б. Эльконина, весь дошкольный возраст вращается, как вокруг своего центра, вокруг взрослого человека, его функций, его задач. Взрослый здесь выступает как носитель общественных функций в системе общественных отношений (взрослый – папа, доктор, шофер и т. п.). Противоречие этой социальной ситуации развития Эльконин видел в том, что ребенок есть член общества, вне общества он жить не может, основная его потребность – жить вместе с окружающими людьми, но осуществить это он не может, поскольку жизнь ребенка проходит в условиях опосредованной, а не прямой связи с миром.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Ребенок еще не способен полноправно участвовать в жизни взрослых, но может выразить свои потребности через игру, так как только она дает возможность смоделировать мир взрослых людей, войти в него и проиграть все интересующие его роли и модели поведения.</w:t>
      </w:r>
    </w:p>
    <w:p w:rsidR="002A6FEE" w:rsidRPr="00475F23" w:rsidRDefault="002A6FEE" w:rsidP="002A6FEE">
      <w:pPr>
        <w:ind w:firstLine="709"/>
        <w:rPr>
          <w:sz w:val="24"/>
          <w:szCs w:val="24"/>
        </w:rPr>
      </w:pPr>
    </w:p>
    <w:p w:rsidR="002A6FEE" w:rsidRPr="00475F23" w:rsidRDefault="002A6FEE" w:rsidP="002A6FEE">
      <w:pPr>
        <w:ind w:firstLine="709"/>
        <w:rPr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>Ведущий вид деятельности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Ведущим видом деятельности в дошкольном возрасте является </w:t>
      </w:r>
      <w:r w:rsidRPr="00475F23">
        <w:rPr>
          <w:rFonts w:eastAsia="Verdana"/>
          <w:i/>
          <w:iCs/>
          <w:sz w:val="24"/>
          <w:szCs w:val="24"/>
        </w:rPr>
        <w:t>игра.</w:t>
      </w:r>
      <w:r w:rsidRPr="00475F23">
        <w:rPr>
          <w:rFonts w:eastAsia="Verdana"/>
          <w:sz w:val="24"/>
          <w:szCs w:val="24"/>
        </w:rPr>
        <w:t xml:space="preserve"> Игра – это такая форма деятельности, в которой ребенок воспроизводит основные смыслы человеческой деятельности и усваивает те формы отношений, которые будут реализованы и осуществлены впоследствии. Он делает это, замещая одни предметы другими, а реальные действия – сокращенными.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Особое развитие в этом возрасте получает сюжетно-ролевая игра. Основу такой игры составляет роль, выбираемая ребенком, и действия по реализации этой роли.</w:t>
      </w:r>
    </w:p>
    <w:p w:rsidR="002A6FEE" w:rsidRPr="00475F23" w:rsidRDefault="002A6FEE" w:rsidP="002A6FEE">
      <w:pPr>
        <w:ind w:firstLine="709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Предметом игры является взрослый как носитель каких-либо общественных функций, вступающий в те или иные отношения с другими людьми, придерживающийся в своей деятельности определенных правил.</w:t>
      </w:r>
    </w:p>
    <w:p w:rsidR="002A6FEE" w:rsidRPr="00475F23" w:rsidRDefault="002A6FEE" w:rsidP="002A6FEE">
      <w:pPr>
        <w:numPr>
          <w:ilvl w:val="1"/>
          <w:numId w:val="1"/>
        </w:numPr>
        <w:tabs>
          <w:tab w:val="left" w:pos="1258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игре формируется внутренний план действий. Происходит это следующим образом. Ребенок, играя, делает акцент на человеческих взаимоотношениях. Чтобы их отразить, ему надо внутренне проиграть не только всю систему своих действий, но и всю систему последствий этих действий, а это возможно только при создании внутреннего плана действий.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Как показал Д.Б. Эльконин, игра – это историческое образование, и она возникает тогда, когда ребенок не может принять участие в системе общественного труда, поскольку для этого он еще мал. Но ему хочется войти во взрослую жизнь, поэтому он это делает через игру, немного соприкасаясь с этой жизнью.</w:t>
      </w:r>
    </w:p>
    <w:p w:rsidR="002A6FEE" w:rsidRDefault="002A6FEE" w:rsidP="002A6FEE">
      <w:pPr>
        <w:ind w:firstLine="709"/>
        <w:rPr>
          <w:sz w:val="24"/>
          <w:szCs w:val="24"/>
        </w:rPr>
      </w:pPr>
    </w:p>
    <w:p w:rsidR="002A6FEE" w:rsidRPr="00475F23" w:rsidRDefault="002A6FEE" w:rsidP="002A6FEE">
      <w:pPr>
        <w:ind w:firstLine="709"/>
        <w:rPr>
          <w:sz w:val="24"/>
          <w:szCs w:val="24"/>
        </w:rPr>
      </w:pPr>
      <w:r>
        <w:rPr>
          <w:rFonts w:eastAsia="Verdana"/>
          <w:b/>
          <w:bCs/>
          <w:sz w:val="24"/>
          <w:szCs w:val="24"/>
        </w:rPr>
        <w:t>Сюжетно-ролевая игра как ведущий вид деятельности детей дошкольного возраста</w:t>
      </w:r>
    </w:p>
    <w:p w:rsidR="002A6FEE" w:rsidRPr="00475F23" w:rsidRDefault="002A6FEE" w:rsidP="002A6FEE">
      <w:pPr>
        <w:ind w:firstLine="709"/>
        <w:rPr>
          <w:sz w:val="24"/>
          <w:szCs w:val="24"/>
        </w:rPr>
      </w:pP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Играя, ребенок не только развлекается, но и развивается. В это время происходит развитие познавательных, личностных и поведенческих процессов.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Дети играют большую часть времени. За период дошкольного детства игра проходит значительный путь развития (табл. 6).</w:t>
      </w:r>
    </w:p>
    <w:p w:rsidR="002A6FEE" w:rsidRPr="00475F23" w:rsidRDefault="002A6FEE" w:rsidP="002A6FEE">
      <w:pPr>
        <w:outlineLvl w:val="0"/>
        <w:rPr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Таблица 6 </w:t>
      </w:r>
      <w:r w:rsidRPr="00475F23">
        <w:rPr>
          <w:rFonts w:eastAsia="Verdana"/>
          <w:b/>
          <w:bCs/>
          <w:sz w:val="24"/>
          <w:szCs w:val="24"/>
        </w:rPr>
        <w:t>Основные этапы игровой деятельности в дошкольном возрасте</w:t>
      </w:r>
    </w:p>
    <w:p w:rsidR="002A6FEE" w:rsidRPr="00475F23" w:rsidRDefault="002A6FEE" w:rsidP="002A6FEE">
      <w:pPr>
        <w:rPr>
          <w:sz w:val="24"/>
          <w:szCs w:val="24"/>
        </w:rPr>
      </w:pPr>
      <w:r w:rsidRPr="00475F23">
        <w:rPr>
          <w:noProof/>
          <w:sz w:val="24"/>
          <w:szCs w:val="24"/>
        </w:rPr>
        <w:lastRenderedPageBreak/>
        <w:drawing>
          <wp:inline distT="0" distB="0" distL="0" distR="0">
            <wp:extent cx="5400652" cy="2758553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18" cy="276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FEE" w:rsidRPr="00475F23" w:rsidRDefault="002A6FEE" w:rsidP="002A6FEE">
      <w:pPr>
        <w:ind w:firstLine="709"/>
        <w:jc w:val="both"/>
        <w:rPr>
          <w:rFonts w:eastAsia="Verdana"/>
          <w:i/>
          <w:iCs/>
          <w:sz w:val="24"/>
          <w:szCs w:val="24"/>
        </w:rPr>
      </w:pP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Младшие дошкольники </w:t>
      </w:r>
      <w:r w:rsidRPr="00475F23">
        <w:rPr>
          <w:rFonts w:eastAsia="Verdana"/>
          <w:sz w:val="24"/>
          <w:szCs w:val="24"/>
        </w:rPr>
        <w:t>играют одни.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Игра носит предметно-манипулятивный и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конструктивный характер. Во время игры совершенствуются восприятие, память, воображение, мышление и двигательные функции. В сюжетно-ролевой игре воспроизводятся действия взрослых, за которыми ребенок наблюдает. Примером для подражания служат родители и близкие знакомые.</w:t>
      </w:r>
    </w:p>
    <w:p w:rsidR="002A6FEE" w:rsidRPr="00475F23" w:rsidRDefault="002A6FEE" w:rsidP="002A6FEE">
      <w:pPr>
        <w:jc w:val="both"/>
        <w:rPr>
          <w:sz w:val="24"/>
          <w:szCs w:val="24"/>
        </w:rPr>
      </w:pPr>
      <w:r>
        <w:rPr>
          <w:rFonts w:eastAsia="Verdana"/>
          <w:i/>
          <w:iCs/>
          <w:sz w:val="24"/>
          <w:szCs w:val="24"/>
        </w:rPr>
        <w:tab/>
      </w:r>
      <w:r w:rsidRPr="00475F23">
        <w:rPr>
          <w:rFonts w:eastAsia="Verdana"/>
          <w:i/>
          <w:iCs/>
          <w:sz w:val="24"/>
          <w:szCs w:val="24"/>
        </w:rPr>
        <w:t xml:space="preserve">В средний период дошкольного детства </w:t>
      </w:r>
      <w:r w:rsidRPr="00475F23">
        <w:rPr>
          <w:rFonts w:eastAsia="Verdana"/>
          <w:sz w:val="24"/>
          <w:szCs w:val="24"/>
        </w:rPr>
        <w:t>ребенку нужен ровесник,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с которым он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будет играть. Теперь основным направлением игры становится имитация отношений между людьми. Темы сюжетно-ролевых игр различны; вводятся определенные правила, которых ребенок строго придерживается. Направленность игр разнообразна: семейная, где героями выступают мама, папа, бабушка, дедушка и другие родственники; воспитательная (няня, воспитательница в детском саду); профессиональная (врач, командир, пилот); сказочная (козлик, волк, заяц) и т. д. В игре могут участвовать как взрослые, так и дети, а может произойти их замена игрушками.</w:t>
      </w:r>
    </w:p>
    <w:p w:rsidR="002A6FEE" w:rsidRPr="00475F23" w:rsidRDefault="002A6FEE" w:rsidP="002A6FEE">
      <w:pPr>
        <w:tabs>
          <w:tab w:val="left" w:pos="1417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В старшем дошкольном возрасте </w:t>
      </w:r>
      <w:r w:rsidRPr="00475F23">
        <w:rPr>
          <w:rFonts w:eastAsia="Verdana"/>
          <w:sz w:val="24"/>
          <w:szCs w:val="24"/>
        </w:rPr>
        <w:t>сюжетно-ролевые игры отличаются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разнообразием тем, ролей, игровых действий, правил. Предметы могут носить условный характер, и игра превращается в символическую, т. е. кубик может представлять различные предметы: машину, людей, животных – все зависит от отведенной ему роли. В этом возрасте во время игры некоторые дети начинают проявлять организаторские способности, становятся лидерами в игре.</w:t>
      </w:r>
    </w:p>
    <w:p w:rsidR="002A6FEE" w:rsidRPr="00475F23" w:rsidRDefault="002A6FEE" w:rsidP="002A6FEE">
      <w:pPr>
        <w:tabs>
          <w:tab w:val="left" w:pos="1258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В ходе игры развиваются </w:t>
      </w:r>
      <w:r w:rsidRPr="00475F23">
        <w:rPr>
          <w:rFonts w:eastAsia="Verdana"/>
          <w:i/>
          <w:iCs/>
          <w:sz w:val="24"/>
          <w:szCs w:val="24"/>
        </w:rPr>
        <w:t>психические процессы,</w:t>
      </w:r>
      <w:r w:rsidRPr="00475F23">
        <w:rPr>
          <w:rFonts w:eastAsia="Verdana"/>
          <w:sz w:val="24"/>
          <w:szCs w:val="24"/>
        </w:rPr>
        <w:t xml:space="preserve"> в частности произвольное внимание и память. Если игра интересует ребенка, то он невольно сосредоточивается на предметах, включенных в игровую ситуацию, на содержании разыгрываемых действий и сюжете. Если же он отвлекается и неправильно выполняет отведенную ему роль, то может быть изгнан из игры. Но так как эмоциональное поощрение и общение со сверстниками для ребенка очень важны, то ему приходится быть внимательным и запоминать определенные игровые моменты.</w:t>
      </w:r>
    </w:p>
    <w:p w:rsidR="002A6FEE" w:rsidRPr="00475F23" w:rsidRDefault="002A6FEE" w:rsidP="002A6FEE">
      <w:pPr>
        <w:tabs>
          <w:tab w:val="left" w:pos="1186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В процессе игровой деятельности развиваются </w:t>
      </w:r>
      <w:r w:rsidRPr="00475F23">
        <w:rPr>
          <w:rFonts w:eastAsia="Verdana"/>
          <w:i/>
          <w:iCs/>
          <w:sz w:val="24"/>
          <w:szCs w:val="24"/>
        </w:rPr>
        <w:t>умственные способности.</w:t>
      </w:r>
      <w:r w:rsidRPr="00475F23">
        <w:rPr>
          <w:rFonts w:eastAsia="Verdana"/>
          <w:sz w:val="24"/>
          <w:szCs w:val="24"/>
        </w:rPr>
        <w:t xml:space="preserve"> Ребенок учится действовать с предметом-заместителем, т. е. дает ему новое название и действует в соответствии с этим названием. Появление предмета-заместителя становится опорой для развития </w:t>
      </w:r>
      <w:r w:rsidRPr="00475F23">
        <w:rPr>
          <w:rFonts w:eastAsia="Verdana"/>
          <w:i/>
          <w:iCs/>
          <w:sz w:val="24"/>
          <w:szCs w:val="24"/>
        </w:rPr>
        <w:t>мышления.</w:t>
      </w:r>
      <w:r w:rsidRPr="00475F23">
        <w:rPr>
          <w:rFonts w:eastAsia="Verdana"/>
          <w:sz w:val="24"/>
          <w:szCs w:val="24"/>
        </w:rPr>
        <w:t xml:space="preserve"> Если сначала при помощи предметов- заместителей ребенок учится мыслить о реальном предмете, то со временем действия с предметами-заместителями уменьшаются и ребенок научается действовать с реальными предметами. Происходит плавный переход к мышлению в плане представлений.</w:t>
      </w:r>
    </w:p>
    <w:p w:rsidR="002A6FEE" w:rsidRPr="00475F23" w:rsidRDefault="002A6FEE" w:rsidP="002A6FEE">
      <w:pPr>
        <w:rPr>
          <w:sz w:val="24"/>
          <w:szCs w:val="24"/>
        </w:rPr>
      </w:pPr>
      <w:r w:rsidRPr="00475F23">
        <w:rPr>
          <w:sz w:val="24"/>
          <w:szCs w:val="24"/>
        </w:rPr>
        <w:tab/>
      </w:r>
      <w:r w:rsidRPr="00475F23">
        <w:rPr>
          <w:rFonts w:eastAsia="Verdana"/>
          <w:sz w:val="24"/>
          <w:szCs w:val="24"/>
        </w:rPr>
        <w:t xml:space="preserve">В ходе сюжетно-ролевой игры развивается </w:t>
      </w:r>
      <w:r w:rsidRPr="00475F23">
        <w:rPr>
          <w:rFonts w:eastAsia="Verdana"/>
          <w:i/>
          <w:iCs/>
          <w:sz w:val="24"/>
          <w:szCs w:val="24"/>
        </w:rPr>
        <w:t>воображение.</w:t>
      </w:r>
      <w:r w:rsidRPr="00475F23">
        <w:rPr>
          <w:rFonts w:eastAsia="Verdana"/>
          <w:sz w:val="24"/>
          <w:szCs w:val="24"/>
        </w:rPr>
        <w:t xml:space="preserve"> От замещения одних предметов другими и способности брать на себя различные роли ребенок переходит к отождествлению предметов и действий с ними в своем воображении. Например, </w:t>
      </w:r>
      <w:r w:rsidRPr="00475F23">
        <w:rPr>
          <w:rFonts w:eastAsia="Verdana"/>
          <w:sz w:val="24"/>
          <w:szCs w:val="24"/>
        </w:rPr>
        <w:lastRenderedPageBreak/>
        <w:t>шестилетняя Маша, рассматривая фотографию, где изображена девочка, которая подперла пальчиком щеку и задумчиво смотрит на куклу, сидящую возле игрушечной швейной машиной, говорит: «Девочка думает, как будто ее кукла шьет». По данному высказыванию можно судить о свойственном девочке способе игры.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Игра влияет и на </w:t>
      </w:r>
      <w:r w:rsidRPr="00475F23">
        <w:rPr>
          <w:rFonts w:eastAsia="Verdana"/>
          <w:i/>
          <w:iCs/>
          <w:sz w:val="24"/>
          <w:szCs w:val="24"/>
        </w:rPr>
        <w:t>личностное развитие</w:t>
      </w:r>
      <w:r w:rsidRPr="00475F23">
        <w:rPr>
          <w:rFonts w:eastAsia="Verdana"/>
          <w:sz w:val="24"/>
          <w:szCs w:val="24"/>
        </w:rPr>
        <w:t xml:space="preserve"> ребенка. В игре он отражает и примеряет на себе поведение и взаимоотношения значимых взрослых людей, которые в этот момент выступают в роли образца его собственного поведения. Формируются основные навыки общения со сверстниками, идет развитие чувств и волевой регуляции поведения.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Начинает развиваться </w:t>
      </w:r>
      <w:r w:rsidRPr="00475F23">
        <w:rPr>
          <w:rFonts w:eastAsia="Verdana"/>
          <w:i/>
          <w:iCs/>
          <w:sz w:val="24"/>
          <w:szCs w:val="24"/>
        </w:rPr>
        <w:t>рефлексивное мышление.</w:t>
      </w:r>
      <w:r w:rsidRPr="00475F23">
        <w:rPr>
          <w:rFonts w:eastAsia="Verdana"/>
          <w:sz w:val="24"/>
          <w:szCs w:val="24"/>
        </w:rPr>
        <w:t xml:space="preserve"> Рефлексия – это способность человека анализировать свои действия, поступки, мотивы и соотносить их с общечеловеческими ценностями, а также с действиями, поступками и мотивами других людей. Игра способствует развитию рефлексии, потому что дает возможность контролировать то, как выполняется действие, входящее в процесс общения. Например, играя в больницу, ребенок плачет и страдает, исполняя роль пациента. Он получает от этого удовлетворение, поскольку считает, что хорошо исполнил роль.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Возникает интерес к </w:t>
      </w:r>
      <w:r w:rsidRPr="00475F23">
        <w:rPr>
          <w:rFonts w:eastAsia="Verdana"/>
          <w:i/>
          <w:iCs/>
          <w:sz w:val="24"/>
          <w:szCs w:val="24"/>
        </w:rPr>
        <w:t>рисованию и конструированию.</w:t>
      </w:r>
      <w:r w:rsidRPr="00475F23">
        <w:rPr>
          <w:rFonts w:eastAsia="Verdana"/>
          <w:sz w:val="24"/>
          <w:szCs w:val="24"/>
        </w:rPr>
        <w:t xml:space="preserve"> Сначала данный интерес проявляется в игровой форме: ребенок, рисуя, разыгрывает определенный сюжет, например, нарисованные им звери сражаются между собой, догоняют друг друга, люди идут домой, ветер сдувает висящие на деревьях яблоки и т. д. Постепенно рисование переносится на результат действия, и рождается рисунок.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Внутри игровой деятельности начинает складываться </w:t>
      </w:r>
      <w:r w:rsidRPr="00475F23">
        <w:rPr>
          <w:rFonts w:eastAsia="Verdana"/>
          <w:i/>
          <w:iCs/>
          <w:sz w:val="24"/>
          <w:szCs w:val="24"/>
        </w:rPr>
        <w:t>учебная деятельность.</w:t>
      </w:r>
      <w:r w:rsidRPr="00475F23">
        <w:rPr>
          <w:rFonts w:eastAsia="Verdana"/>
          <w:sz w:val="24"/>
          <w:szCs w:val="24"/>
        </w:rPr>
        <w:t xml:space="preserve"> Элементы учебной деятельности не возникают в игре, их вводит взрослый. Ребенок начинает учиться, играя, и поэтому относится к учебной деятельности как к ролевой игре, а вскоре овладевает некоторыми учебными действиями.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Так как ребенок уделяет особое внимание сюжетно-ролевой игре, рассмотрим ее более подробно.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 xml:space="preserve">Сюжетно-ролевая игра </w:t>
      </w:r>
      <w:r w:rsidRPr="00475F23">
        <w:rPr>
          <w:rFonts w:eastAsia="Verdana"/>
          <w:sz w:val="24"/>
          <w:szCs w:val="24"/>
        </w:rPr>
        <w:t>–</w:t>
      </w:r>
      <w:r w:rsidRPr="00475F23">
        <w:rPr>
          <w:rFonts w:eastAsia="Verdana"/>
          <w:b/>
          <w:b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это игра,</w:t>
      </w:r>
      <w:r w:rsidRPr="00475F23">
        <w:rPr>
          <w:rFonts w:eastAsia="Verdana"/>
          <w:b/>
          <w:b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в которой ребенок выполняет выбранную</w:t>
      </w:r>
      <w:r w:rsidRPr="00475F23">
        <w:rPr>
          <w:rFonts w:eastAsia="Verdana"/>
          <w:b/>
          <w:b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им роль и совершает определенные действия. Сюжеты для игр дети обычно выбирают из жизни. Постепенно, с изменением действительности, приобретением новых знаний и жизненного опыта, меняются содержание и сюжеты ролевых игр.</w:t>
      </w:r>
    </w:p>
    <w:p w:rsidR="002A6FEE" w:rsidRPr="00475F23" w:rsidRDefault="002A6FEE" w:rsidP="002A6FEE">
      <w:pPr>
        <w:ind w:firstLine="709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Структура развернутой формы ролевой игры такова.</w:t>
      </w:r>
    </w:p>
    <w:p w:rsidR="002A6FEE" w:rsidRPr="00475F23" w:rsidRDefault="002A6FEE" w:rsidP="002A6FEE">
      <w:pPr>
        <w:numPr>
          <w:ilvl w:val="0"/>
          <w:numId w:val="2"/>
        </w:numPr>
        <w:tabs>
          <w:tab w:val="left" w:pos="1244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Единица, центр игры. </w:t>
      </w:r>
      <w:r w:rsidRPr="00475F23">
        <w:rPr>
          <w:rFonts w:eastAsia="Verdana"/>
          <w:sz w:val="24"/>
          <w:szCs w:val="24"/>
        </w:rPr>
        <w:t>Это роль,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которую выбирает ребенок.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В детской игре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присутствует много профессий, семейных ситуаций, жизненных моментов, которые произвели на ребенка большое впечатление.</w:t>
      </w:r>
    </w:p>
    <w:p w:rsidR="002A6FEE" w:rsidRPr="00475F23" w:rsidRDefault="002A6FEE" w:rsidP="002A6FEE">
      <w:pPr>
        <w:numPr>
          <w:ilvl w:val="0"/>
          <w:numId w:val="2"/>
        </w:numPr>
        <w:tabs>
          <w:tab w:val="left" w:pos="1244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Игровые действия. </w:t>
      </w:r>
      <w:r w:rsidRPr="00475F23">
        <w:rPr>
          <w:rFonts w:eastAsia="Verdana"/>
          <w:sz w:val="24"/>
          <w:szCs w:val="24"/>
        </w:rPr>
        <w:t>Это действия со значениями,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они носят изобразительный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характер. В процессе игры происходит перенос значений с одного предмета на другой (воображаемая ситуация). Однако данный перенос ограничен возможностями показа действия, так как подчиняется определенному правилу: замещать предмет может только такой предмет, с которым можно воспроизвести хотя бы рисунок действия.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Большое значение приобретает </w:t>
      </w:r>
      <w:r w:rsidRPr="00475F23">
        <w:rPr>
          <w:rFonts w:eastAsia="Verdana"/>
          <w:i/>
          <w:iCs/>
          <w:sz w:val="24"/>
          <w:szCs w:val="24"/>
        </w:rPr>
        <w:t>символика игры.</w:t>
      </w:r>
      <w:r w:rsidRPr="00475F23">
        <w:rPr>
          <w:rFonts w:eastAsia="Verdana"/>
          <w:sz w:val="24"/>
          <w:szCs w:val="24"/>
        </w:rPr>
        <w:t xml:space="preserve"> Д.Б. Эльконин говорил, что абстрагирование от операционно-технической стороны предметных действий дает возможность смоделировать систему отношений между людьми.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Так как в игре начинает моделироваться система человеческих отношений, то возникает необходимость наличия товарища. Одному добиться этой цели нельзя, иначе игра потеряет смысл.</w:t>
      </w:r>
    </w:p>
    <w:p w:rsidR="002A6FEE" w:rsidRPr="00475F23" w:rsidRDefault="002A6FEE" w:rsidP="002A6FEE">
      <w:pPr>
        <w:numPr>
          <w:ilvl w:val="0"/>
          <w:numId w:val="3"/>
        </w:numPr>
        <w:tabs>
          <w:tab w:val="left" w:pos="1181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 игре рождаются смыслы человеческих действий, линия развития действий идет следующим образом: от операционной схемы действия к человеческому действию, имеющему смысл в другом человеке; от единичного действия к его смыслу.</w:t>
      </w:r>
    </w:p>
    <w:p w:rsidR="002A6FEE" w:rsidRPr="00475F23" w:rsidRDefault="002A6FEE" w:rsidP="002A6FEE">
      <w:pPr>
        <w:numPr>
          <w:ilvl w:val="0"/>
          <w:numId w:val="4"/>
        </w:numPr>
        <w:tabs>
          <w:tab w:val="left" w:pos="1240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Правила. </w:t>
      </w:r>
      <w:r w:rsidRPr="00475F23">
        <w:rPr>
          <w:rFonts w:eastAsia="Verdana"/>
          <w:sz w:val="24"/>
          <w:szCs w:val="24"/>
        </w:rPr>
        <w:t>Во время игры возникает новая форма удовольствия для ребенка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– радость от того, что он действует так, как требуют правила. Играя в больницу, ребенок страдает как пациент и радуется как играющий, довольный исполнением своей роли.</w:t>
      </w:r>
    </w:p>
    <w:p w:rsidR="002A6FEE" w:rsidRPr="00475F23" w:rsidRDefault="002A6FEE" w:rsidP="002A6FEE">
      <w:pPr>
        <w:ind w:firstLine="709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lastRenderedPageBreak/>
        <w:t>Д.Б. Эльконин уделял игре большое внимание. Изучая игры детей 3–7 лет, он выделил и охарактеризовал четыре уровня ее развития.</w:t>
      </w:r>
    </w:p>
    <w:p w:rsidR="002A6FEE" w:rsidRPr="00475F23" w:rsidRDefault="002A6FEE" w:rsidP="002A6FEE">
      <w:pPr>
        <w:ind w:firstLine="709"/>
        <w:outlineLvl w:val="0"/>
        <w:rPr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>Первый уровень:</w:t>
      </w:r>
    </w:p>
    <w:p w:rsidR="002A6FEE" w:rsidRPr="00475F23" w:rsidRDefault="002A6FEE" w:rsidP="002A6FEE">
      <w:pPr>
        <w:numPr>
          <w:ilvl w:val="0"/>
          <w:numId w:val="5"/>
        </w:numPr>
        <w:tabs>
          <w:tab w:val="left" w:pos="1260"/>
        </w:tabs>
        <w:ind w:firstLine="709"/>
        <w:outlineLvl w:val="0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действия с определенными предметами, направленные на соучастника игры. Сюда входят действия «матери» или «врача», направленные на «ребенка»;</w:t>
      </w:r>
    </w:p>
    <w:p w:rsidR="002A6FEE" w:rsidRPr="00475F23" w:rsidRDefault="002A6FEE" w:rsidP="002A6FEE">
      <w:pPr>
        <w:numPr>
          <w:ilvl w:val="0"/>
          <w:numId w:val="6"/>
        </w:numPr>
        <w:tabs>
          <w:tab w:val="left" w:pos="1263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роли определяются действием. Роли не называются, и дети в игре не используют друг относительно друга реальные отношения, существующие между взрослыми или между взрослым и ребенком;</w:t>
      </w:r>
    </w:p>
    <w:p w:rsidR="002A6FEE" w:rsidRPr="00475F23" w:rsidRDefault="002A6FEE" w:rsidP="002A6FEE">
      <w:pPr>
        <w:numPr>
          <w:ilvl w:val="0"/>
          <w:numId w:val="6"/>
        </w:numPr>
        <w:tabs>
          <w:tab w:val="left" w:pos="1263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действия состоят из повторяющихся операций, например, кормление с переходом от одного блюда к другому. Кроме этого действия, ничего не происходит: ребенок не проигрывает процесс приготовления пищи, мытье рук или посуды.</w:t>
      </w:r>
    </w:p>
    <w:p w:rsidR="002A6FEE" w:rsidRPr="00475F23" w:rsidRDefault="002A6FEE" w:rsidP="002A6FEE">
      <w:pPr>
        <w:ind w:firstLine="709"/>
        <w:outlineLvl w:val="0"/>
        <w:rPr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>Второй уровень:</w:t>
      </w:r>
    </w:p>
    <w:p w:rsidR="002A6FEE" w:rsidRPr="00475F23" w:rsidRDefault="002A6FEE" w:rsidP="002A6FEE">
      <w:pPr>
        <w:numPr>
          <w:ilvl w:val="0"/>
          <w:numId w:val="7"/>
        </w:numPr>
        <w:tabs>
          <w:tab w:val="left" w:pos="1263"/>
        </w:tabs>
        <w:ind w:firstLine="709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основное содержание игры – действие с предметом. Но здесь на первый план выходит соответствие игрового действия реальному;</w:t>
      </w:r>
    </w:p>
    <w:p w:rsidR="002A6FEE" w:rsidRPr="00475F23" w:rsidRDefault="002A6FEE" w:rsidP="002A6FEE">
      <w:pPr>
        <w:numPr>
          <w:ilvl w:val="0"/>
          <w:numId w:val="7"/>
        </w:numPr>
        <w:tabs>
          <w:tab w:val="left" w:pos="1263"/>
        </w:tabs>
        <w:ind w:firstLine="709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роли детьми называются, и намечается разделение функций. Выполнение роли определяется реализацией действий, связанных с данной ролью;</w:t>
      </w:r>
    </w:p>
    <w:p w:rsidR="002A6FEE" w:rsidRPr="00475F23" w:rsidRDefault="002A6FEE" w:rsidP="002A6FEE">
      <w:pPr>
        <w:numPr>
          <w:ilvl w:val="0"/>
          <w:numId w:val="7"/>
        </w:numPr>
        <w:tabs>
          <w:tab w:val="left" w:pos="1263"/>
        </w:tabs>
        <w:ind w:firstLine="709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логика действий определяется их последовательностью в реальной действительности. Количество действий расширяется.</w:t>
      </w:r>
    </w:p>
    <w:p w:rsidR="002A6FEE" w:rsidRPr="00475F23" w:rsidRDefault="002A6FEE" w:rsidP="002A6FEE">
      <w:pPr>
        <w:ind w:firstLine="709"/>
        <w:outlineLvl w:val="0"/>
        <w:rPr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>Третий уровень:</w:t>
      </w:r>
    </w:p>
    <w:p w:rsidR="002A6FEE" w:rsidRPr="00475F23" w:rsidRDefault="002A6FEE" w:rsidP="002A6FEE">
      <w:pPr>
        <w:numPr>
          <w:ilvl w:val="0"/>
          <w:numId w:val="8"/>
        </w:num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основное содержание игры – выполнение вытекающих из роли действий. Начинают выделяться специальные действия, которые передают характер отношений к другим участникам игры, например, обращение к продавцу: «Дайте хлеб» и т. д.;</w:t>
      </w:r>
    </w:p>
    <w:p w:rsidR="002A6FEE" w:rsidRPr="00475F23" w:rsidRDefault="002A6FEE" w:rsidP="002A6FEE">
      <w:pPr>
        <w:numPr>
          <w:ilvl w:val="0"/>
          <w:numId w:val="9"/>
        </w:numPr>
        <w:tabs>
          <w:tab w:val="left" w:pos="1263"/>
        </w:tabs>
        <w:ind w:firstLine="709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роли ясно очерчены и выделены. Они называются до игры, определяют и направляют поведение ребенка;</w:t>
      </w:r>
    </w:p>
    <w:p w:rsidR="002A6FEE" w:rsidRPr="00475F23" w:rsidRDefault="002A6FEE" w:rsidP="002A6FEE">
      <w:pPr>
        <w:pStyle w:val="a3"/>
        <w:numPr>
          <w:ilvl w:val="0"/>
          <w:numId w:val="9"/>
        </w:numPr>
        <w:tabs>
          <w:tab w:val="left" w:pos="1263"/>
        </w:tabs>
        <w:ind w:left="0"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логика и характер действий определяются взятой на себя ролью. Действия становятся разнообразнее: приготовление пищи, мытье рук, кормление, чтение книги, укладывание спать и т. д. Присутствует специфическая речь: ребенок вживается в роль и говорит так, как требуется по роли. Иногда в процессе игры могут проявиться реально существующие отношения между детьми: начинают обзываться, ругаться, дразниться и т. д.;</w:t>
      </w:r>
    </w:p>
    <w:p w:rsidR="002A6FEE" w:rsidRPr="00475F23" w:rsidRDefault="002A6FEE" w:rsidP="002A6FEE">
      <w:pPr>
        <w:numPr>
          <w:ilvl w:val="0"/>
          <w:numId w:val="10"/>
        </w:numPr>
        <w:tabs>
          <w:tab w:val="left" w:pos="1263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опротестовывается нарушение логики. Это выражается в том, что один говорит другому: «Так не бывает». Определяются правила поведения, которым дети должны подчиняться. Неправильность выполнения действий замечается со стороны, это вызывает у ребенка огорчение, он пытается исправить ошибку и найти ей оправдание.</w:t>
      </w:r>
    </w:p>
    <w:p w:rsidR="002A6FEE" w:rsidRPr="00475F23" w:rsidRDefault="002A6FEE" w:rsidP="002A6FEE">
      <w:pPr>
        <w:ind w:firstLine="709"/>
        <w:outlineLvl w:val="0"/>
        <w:rPr>
          <w:sz w:val="24"/>
          <w:szCs w:val="24"/>
        </w:rPr>
      </w:pPr>
      <w:r w:rsidRPr="00475F23">
        <w:rPr>
          <w:rFonts w:eastAsia="Verdana"/>
          <w:b/>
          <w:bCs/>
          <w:sz w:val="24"/>
          <w:szCs w:val="24"/>
        </w:rPr>
        <w:t>Четвертый уровень:</w:t>
      </w:r>
    </w:p>
    <w:p w:rsidR="002A6FEE" w:rsidRPr="00475F23" w:rsidRDefault="002A6FEE" w:rsidP="002A6FEE">
      <w:pPr>
        <w:numPr>
          <w:ilvl w:val="0"/>
          <w:numId w:val="11"/>
        </w:numPr>
        <w:tabs>
          <w:tab w:val="left" w:pos="1263"/>
        </w:tabs>
        <w:ind w:firstLine="709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основное содержание – выполнение действий, связанных с отношением к другим людям, роли которых выполняют другие дети;</w:t>
      </w:r>
    </w:p>
    <w:p w:rsidR="002A6FEE" w:rsidRPr="00475F23" w:rsidRDefault="002A6FEE" w:rsidP="002A6FEE">
      <w:pPr>
        <w:numPr>
          <w:ilvl w:val="0"/>
          <w:numId w:val="11"/>
        </w:numPr>
        <w:tabs>
          <w:tab w:val="left" w:pos="1263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роли ясно очерчены и выделены. Во время игры ребенок придерживается определенной линии поведения. Ролевые функции детей взаимосвязаны. Речь носит четко ролевой характер;</w:t>
      </w:r>
    </w:p>
    <w:p w:rsidR="002A6FEE" w:rsidRPr="00475F23" w:rsidRDefault="002A6FEE" w:rsidP="002A6FEE">
      <w:pPr>
        <w:numPr>
          <w:ilvl w:val="0"/>
          <w:numId w:val="12"/>
        </w:numPr>
        <w:tabs>
          <w:tab w:val="left" w:pos="1263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действия происходят в последовательности, четко воссоздающей реальную логику. Они разнообразны и отражают богатство действий лица, изображаемого ребенком;</w:t>
      </w:r>
    </w:p>
    <w:p w:rsidR="002A6FEE" w:rsidRPr="00475F23" w:rsidRDefault="002A6FEE" w:rsidP="002A6FEE">
      <w:pPr>
        <w:numPr>
          <w:ilvl w:val="0"/>
          <w:numId w:val="12"/>
        </w:numPr>
        <w:tabs>
          <w:tab w:val="left" w:pos="1263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>нарушение логики действий и правил отвергается. Ребенок не хочет нарушать правила, объясняя это тем, что так есть на самом деле, а также рациональностью правил.</w:t>
      </w:r>
    </w:p>
    <w:p w:rsidR="002A6FEE" w:rsidRPr="00475F23" w:rsidRDefault="002A6FEE" w:rsidP="002A6FEE">
      <w:pPr>
        <w:ind w:firstLine="709"/>
        <w:rPr>
          <w:sz w:val="24"/>
          <w:szCs w:val="24"/>
        </w:rPr>
      </w:pPr>
    </w:p>
    <w:p w:rsidR="002A6FEE" w:rsidRPr="00475F23" w:rsidRDefault="002A6FEE" w:rsidP="002A6FEE">
      <w:pPr>
        <w:tabs>
          <w:tab w:val="left" w:pos="1383"/>
        </w:tabs>
        <w:ind w:firstLine="709"/>
        <w:jc w:val="both"/>
        <w:rPr>
          <w:rFonts w:eastAsia="Verdana"/>
          <w:sz w:val="24"/>
          <w:szCs w:val="24"/>
        </w:rPr>
      </w:pPr>
      <w:r w:rsidRPr="00475F23">
        <w:rPr>
          <w:rFonts w:eastAsia="Verdana"/>
          <w:sz w:val="24"/>
          <w:szCs w:val="24"/>
        </w:rPr>
        <w:t xml:space="preserve">В процессе игры дети активно используют </w:t>
      </w:r>
      <w:r w:rsidRPr="00C15569">
        <w:rPr>
          <w:rFonts w:eastAsia="Verdana"/>
          <w:b/>
          <w:i/>
          <w:iCs/>
          <w:sz w:val="24"/>
          <w:szCs w:val="24"/>
        </w:rPr>
        <w:t>игрушки</w:t>
      </w:r>
      <w:r w:rsidRPr="00475F23">
        <w:rPr>
          <w:rFonts w:eastAsia="Verdana"/>
          <w:i/>
          <w:iCs/>
          <w:sz w:val="24"/>
          <w:szCs w:val="24"/>
        </w:rPr>
        <w:t>.</w:t>
      </w:r>
      <w:r w:rsidRPr="00475F23">
        <w:rPr>
          <w:rFonts w:eastAsia="Verdana"/>
          <w:sz w:val="24"/>
          <w:szCs w:val="24"/>
        </w:rPr>
        <w:t xml:space="preserve"> Роль игрушки многофункциональна. Она выступает, во-первых, как средство психического развития ребенка, во-вторых, как средство подготовки его к жизни в современной системе общественных отношений, в-третьих, как предмет, служащий для забавы и развлечений.</w:t>
      </w:r>
    </w:p>
    <w:p w:rsidR="002A6FEE" w:rsidRPr="00475F23" w:rsidRDefault="002A6FEE" w:rsidP="002A6FEE">
      <w:pPr>
        <w:tabs>
          <w:tab w:val="left" w:pos="1302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В младенчестве </w:t>
      </w:r>
      <w:r w:rsidRPr="00475F23">
        <w:rPr>
          <w:rFonts w:eastAsia="Verdana"/>
          <w:sz w:val="24"/>
          <w:szCs w:val="24"/>
        </w:rPr>
        <w:t>ребенок манипулирует игрушкой,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она стимулирует его к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 xml:space="preserve">активным поведенческим проявлениям. Благодаря игрушке развивается восприятие, т. е. </w:t>
      </w:r>
      <w:r w:rsidRPr="00475F23">
        <w:rPr>
          <w:rFonts w:eastAsia="Verdana"/>
          <w:sz w:val="24"/>
          <w:szCs w:val="24"/>
        </w:rPr>
        <w:lastRenderedPageBreak/>
        <w:t>запечатлеваются формы и цвета, появляются ориентировки на новое, формируются предпочтения.</w:t>
      </w:r>
    </w:p>
    <w:p w:rsidR="002A6FEE" w:rsidRPr="00475F23" w:rsidRDefault="002A6FEE" w:rsidP="002A6FEE">
      <w:pPr>
        <w:tabs>
          <w:tab w:val="left" w:pos="1268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i/>
          <w:iCs/>
          <w:sz w:val="24"/>
          <w:szCs w:val="24"/>
        </w:rPr>
        <w:t xml:space="preserve">В раннем детстве </w:t>
      </w:r>
      <w:r w:rsidRPr="00475F23">
        <w:rPr>
          <w:rFonts w:eastAsia="Verdana"/>
          <w:sz w:val="24"/>
          <w:szCs w:val="24"/>
        </w:rPr>
        <w:t>игрушка выступает в автодидактической роли.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К данной</w:t>
      </w:r>
      <w:r w:rsidRPr="00475F23">
        <w:rPr>
          <w:rFonts w:eastAsia="Verdana"/>
          <w:i/>
          <w:iCs/>
          <w:sz w:val="24"/>
          <w:szCs w:val="24"/>
        </w:rPr>
        <w:t xml:space="preserve"> </w:t>
      </w:r>
      <w:r w:rsidRPr="00475F23">
        <w:rPr>
          <w:rFonts w:eastAsia="Verdana"/>
          <w:sz w:val="24"/>
          <w:szCs w:val="24"/>
        </w:rPr>
        <w:t>категории игрушек относятся матрешки, пирамиды и т. д. В них заложены возможности развития ручных и зрительных действий. Играя, ребенок учится различать размеры, формы, цвета.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Ребенок получает много игрушек – заместителей реальных предметов человеческой культуры: машины, предметы быта, орудия и т. д. Благодаря им он осваивает функциональное назначение предметов, овладевает орудийными действиями. Многие игрушки имеют исторические корни, например лук со стрелами, бумеранг и т. д.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Игрушки, представляющие собой копии предметов, существующих в быту взрослых, приобщают ребенка к этим предметам. Через них происходит осознание функционального назначения предметов, что помогает ребенку психологически войти в мир постоянных вещей.</w:t>
      </w:r>
    </w:p>
    <w:p w:rsidR="002A6FEE" w:rsidRPr="00475F23" w:rsidRDefault="002A6FEE" w:rsidP="002A6FEE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В качестве игрушек часто используются различные бытовые предметы: пустые катушки, спичечные коробки, карандаши, лоскутки, веревочки, а также природный материал: шишки, веточки, щепочки, кора, сухие корни и т. д. Эти предметы в игре могут быть использованы по-разному, все зависит от ее сюжета и ситуативных задач, поэтому в игре они выступают как полифункциональные.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Игрушки – средство воздействия на нравственную сторону личности ребенка. Особое место среди них занимают куклы и мягкие игрушки: мишки, белочки, зайчики, собачки и т. д. Сначала ребенок производит с куклой подражательные действия, т. е. делает то, что показывает взрослый: качает, катает в коляске и т. д. Затем кукла или мягкая игрушка выступают как объект эмоционального общения. Ребенок учится сопереживать ей, покровительствовать, проявлять заботу о ней, что ведет к развитию рефлексии и эмоциональному отождествлению.</w:t>
      </w:r>
    </w:p>
    <w:p w:rsidR="002A6FEE" w:rsidRPr="00475F23" w:rsidRDefault="002A6FEE" w:rsidP="002A6FEE">
      <w:pPr>
        <w:ind w:firstLine="709"/>
        <w:jc w:val="both"/>
        <w:rPr>
          <w:sz w:val="24"/>
          <w:szCs w:val="24"/>
        </w:rPr>
      </w:pPr>
      <w:r w:rsidRPr="00475F23">
        <w:rPr>
          <w:rFonts w:eastAsia="Verdana"/>
          <w:sz w:val="24"/>
          <w:szCs w:val="24"/>
        </w:rPr>
        <w:t>Куклы – это копии человека, они имеют для ребенка особое значение, так как выступают в роли партнера в общении во всех его проявлениях. Ребенок привязывается к своей кукле и благодаря ей переживает множество разнообразных чувств.</w:t>
      </w:r>
    </w:p>
    <w:p w:rsidR="002A6FEE" w:rsidRDefault="002A6FEE" w:rsidP="002A6FEE"/>
    <w:p w:rsidR="00831FC2" w:rsidRDefault="00831FC2"/>
    <w:sectPr w:rsidR="00831FC2" w:rsidSect="0083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451A50E0"/>
    <w:lvl w:ilvl="0" w:tplc="096AA944">
      <w:start w:val="1"/>
      <w:numFmt w:val="decimal"/>
      <w:lvlText w:val="%1)"/>
      <w:lvlJc w:val="left"/>
    </w:lvl>
    <w:lvl w:ilvl="1" w:tplc="0CEC282C">
      <w:numFmt w:val="decimal"/>
      <w:lvlText w:val=""/>
      <w:lvlJc w:val="left"/>
    </w:lvl>
    <w:lvl w:ilvl="2" w:tplc="76A86F62">
      <w:numFmt w:val="decimal"/>
      <w:lvlText w:val=""/>
      <w:lvlJc w:val="left"/>
    </w:lvl>
    <w:lvl w:ilvl="3" w:tplc="7D9656A8">
      <w:numFmt w:val="decimal"/>
      <w:lvlText w:val=""/>
      <w:lvlJc w:val="left"/>
    </w:lvl>
    <w:lvl w:ilvl="4" w:tplc="E54AD076">
      <w:numFmt w:val="decimal"/>
      <w:lvlText w:val=""/>
      <w:lvlJc w:val="left"/>
    </w:lvl>
    <w:lvl w:ilvl="5" w:tplc="F568413A">
      <w:numFmt w:val="decimal"/>
      <w:lvlText w:val=""/>
      <w:lvlJc w:val="left"/>
    </w:lvl>
    <w:lvl w:ilvl="6" w:tplc="B4B2C364">
      <w:numFmt w:val="decimal"/>
      <w:lvlText w:val=""/>
      <w:lvlJc w:val="left"/>
    </w:lvl>
    <w:lvl w:ilvl="7" w:tplc="61D6B860">
      <w:numFmt w:val="decimal"/>
      <w:lvlText w:val=""/>
      <w:lvlJc w:val="left"/>
    </w:lvl>
    <w:lvl w:ilvl="8" w:tplc="D7D0F072">
      <w:numFmt w:val="decimal"/>
      <w:lvlText w:val=""/>
      <w:lvlJc w:val="left"/>
    </w:lvl>
  </w:abstractNum>
  <w:abstractNum w:abstractNumId="1">
    <w:nsid w:val="0000117A"/>
    <w:multiLevelType w:val="hybridMultilevel"/>
    <w:tmpl w:val="5FD28F04"/>
    <w:lvl w:ilvl="0" w:tplc="24F6401E">
      <w:start w:val="2"/>
      <w:numFmt w:val="decimal"/>
      <w:lvlText w:val="%1)"/>
      <w:lvlJc w:val="left"/>
    </w:lvl>
    <w:lvl w:ilvl="1" w:tplc="0BBC8E5E">
      <w:numFmt w:val="decimal"/>
      <w:lvlText w:val=""/>
      <w:lvlJc w:val="left"/>
    </w:lvl>
    <w:lvl w:ilvl="2" w:tplc="0EBCA14A">
      <w:numFmt w:val="decimal"/>
      <w:lvlText w:val=""/>
      <w:lvlJc w:val="left"/>
    </w:lvl>
    <w:lvl w:ilvl="3" w:tplc="29ECCCD8">
      <w:numFmt w:val="decimal"/>
      <w:lvlText w:val=""/>
      <w:lvlJc w:val="left"/>
    </w:lvl>
    <w:lvl w:ilvl="4" w:tplc="2D462D84">
      <w:numFmt w:val="decimal"/>
      <w:lvlText w:val=""/>
      <w:lvlJc w:val="left"/>
    </w:lvl>
    <w:lvl w:ilvl="5" w:tplc="7666971C">
      <w:numFmt w:val="decimal"/>
      <w:lvlText w:val=""/>
      <w:lvlJc w:val="left"/>
    </w:lvl>
    <w:lvl w:ilvl="6" w:tplc="A2784828">
      <w:numFmt w:val="decimal"/>
      <w:lvlText w:val=""/>
      <w:lvlJc w:val="left"/>
    </w:lvl>
    <w:lvl w:ilvl="7" w:tplc="79622686">
      <w:numFmt w:val="decimal"/>
      <w:lvlText w:val=""/>
      <w:lvlJc w:val="left"/>
    </w:lvl>
    <w:lvl w:ilvl="8" w:tplc="35206488">
      <w:numFmt w:val="decimal"/>
      <w:lvlText w:val=""/>
      <w:lvlJc w:val="left"/>
    </w:lvl>
  </w:abstractNum>
  <w:abstractNum w:abstractNumId="2">
    <w:nsid w:val="00001289"/>
    <w:multiLevelType w:val="hybridMultilevel"/>
    <w:tmpl w:val="8682BA18"/>
    <w:lvl w:ilvl="0" w:tplc="D7F6A6D6">
      <w:start w:val="1"/>
      <w:numFmt w:val="decimal"/>
      <w:lvlText w:val="%1."/>
      <w:lvlJc w:val="left"/>
    </w:lvl>
    <w:lvl w:ilvl="1" w:tplc="FD847698">
      <w:numFmt w:val="decimal"/>
      <w:lvlText w:val=""/>
      <w:lvlJc w:val="left"/>
    </w:lvl>
    <w:lvl w:ilvl="2" w:tplc="225C7A62">
      <w:numFmt w:val="decimal"/>
      <w:lvlText w:val=""/>
      <w:lvlJc w:val="left"/>
    </w:lvl>
    <w:lvl w:ilvl="3" w:tplc="A2F65054">
      <w:numFmt w:val="decimal"/>
      <w:lvlText w:val=""/>
      <w:lvlJc w:val="left"/>
    </w:lvl>
    <w:lvl w:ilvl="4" w:tplc="25709E32">
      <w:numFmt w:val="decimal"/>
      <w:lvlText w:val=""/>
      <w:lvlJc w:val="left"/>
    </w:lvl>
    <w:lvl w:ilvl="5" w:tplc="6C16E34C">
      <w:numFmt w:val="decimal"/>
      <w:lvlText w:val=""/>
      <w:lvlJc w:val="left"/>
    </w:lvl>
    <w:lvl w:ilvl="6" w:tplc="915ACB86">
      <w:numFmt w:val="decimal"/>
      <w:lvlText w:val=""/>
      <w:lvlJc w:val="left"/>
    </w:lvl>
    <w:lvl w:ilvl="7" w:tplc="52BA1718">
      <w:numFmt w:val="decimal"/>
      <w:lvlText w:val=""/>
      <w:lvlJc w:val="left"/>
    </w:lvl>
    <w:lvl w:ilvl="8" w:tplc="6CC675F0">
      <w:numFmt w:val="decimal"/>
      <w:lvlText w:val=""/>
      <w:lvlJc w:val="left"/>
    </w:lvl>
  </w:abstractNum>
  <w:abstractNum w:abstractNumId="3">
    <w:nsid w:val="00001CDF"/>
    <w:multiLevelType w:val="hybridMultilevel"/>
    <w:tmpl w:val="0882DFE6"/>
    <w:lvl w:ilvl="0" w:tplc="FE1E5768">
      <w:start w:val="3"/>
      <w:numFmt w:val="decimal"/>
      <w:lvlText w:val="%1)"/>
      <w:lvlJc w:val="left"/>
    </w:lvl>
    <w:lvl w:ilvl="1" w:tplc="C04A824C">
      <w:numFmt w:val="decimal"/>
      <w:lvlText w:val=""/>
      <w:lvlJc w:val="left"/>
    </w:lvl>
    <w:lvl w:ilvl="2" w:tplc="2E7E2618">
      <w:numFmt w:val="decimal"/>
      <w:lvlText w:val=""/>
      <w:lvlJc w:val="left"/>
    </w:lvl>
    <w:lvl w:ilvl="3" w:tplc="DB2A684A">
      <w:numFmt w:val="decimal"/>
      <w:lvlText w:val=""/>
      <w:lvlJc w:val="left"/>
    </w:lvl>
    <w:lvl w:ilvl="4" w:tplc="70700378">
      <w:numFmt w:val="decimal"/>
      <w:lvlText w:val=""/>
      <w:lvlJc w:val="left"/>
    </w:lvl>
    <w:lvl w:ilvl="5" w:tplc="7EE83002">
      <w:numFmt w:val="decimal"/>
      <w:lvlText w:val=""/>
      <w:lvlJc w:val="left"/>
    </w:lvl>
    <w:lvl w:ilvl="6" w:tplc="2640BA06">
      <w:numFmt w:val="decimal"/>
      <w:lvlText w:val=""/>
      <w:lvlJc w:val="left"/>
    </w:lvl>
    <w:lvl w:ilvl="7" w:tplc="FE92C0CA">
      <w:numFmt w:val="decimal"/>
      <w:lvlText w:val=""/>
      <w:lvlJc w:val="left"/>
    </w:lvl>
    <w:lvl w:ilvl="8" w:tplc="BD4EE58A">
      <w:numFmt w:val="decimal"/>
      <w:lvlText w:val=""/>
      <w:lvlJc w:val="left"/>
    </w:lvl>
  </w:abstractNum>
  <w:abstractNum w:abstractNumId="4">
    <w:nsid w:val="00002079"/>
    <w:multiLevelType w:val="hybridMultilevel"/>
    <w:tmpl w:val="C6D44B5C"/>
    <w:lvl w:ilvl="0" w:tplc="7E9222A4">
      <w:start w:val="1"/>
      <w:numFmt w:val="decimal"/>
      <w:lvlText w:val="%1)"/>
      <w:lvlJc w:val="left"/>
    </w:lvl>
    <w:lvl w:ilvl="1" w:tplc="50ECF1C0">
      <w:numFmt w:val="decimal"/>
      <w:lvlText w:val=""/>
      <w:lvlJc w:val="left"/>
    </w:lvl>
    <w:lvl w:ilvl="2" w:tplc="053ABEF8">
      <w:numFmt w:val="decimal"/>
      <w:lvlText w:val=""/>
      <w:lvlJc w:val="left"/>
    </w:lvl>
    <w:lvl w:ilvl="3" w:tplc="CEE47B56">
      <w:numFmt w:val="decimal"/>
      <w:lvlText w:val=""/>
      <w:lvlJc w:val="left"/>
    </w:lvl>
    <w:lvl w:ilvl="4" w:tplc="1330873E">
      <w:numFmt w:val="decimal"/>
      <w:lvlText w:val=""/>
      <w:lvlJc w:val="left"/>
    </w:lvl>
    <w:lvl w:ilvl="5" w:tplc="DC564A40">
      <w:numFmt w:val="decimal"/>
      <w:lvlText w:val=""/>
      <w:lvlJc w:val="left"/>
    </w:lvl>
    <w:lvl w:ilvl="6" w:tplc="C6C27E2A">
      <w:numFmt w:val="decimal"/>
      <w:lvlText w:val=""/>
      <w:lvlJc w:val="left"/>
    </w:lvl>
    <w:lvl w:ilvl="7" w:tplc="8DF80118">
      <w:numFmt w:val="decimal"/>
      <w:lvlText w:val=""/>
      <w:lvlJc w:val="left"/>
    </w:lvl>
    <w:lvl w:ilvl="8" w:tplc="50A2E504">
      <w:numFmt w:val="decimal"/>
      <w:lvlText w:val=""/>
      <w:lvlJc w:val="left"/>
    </w:lvl>
  </w:abstractNum>
  <w:abstractNum w:abstractNumId="5">
    <w:nsid w:val="000026B1"/>
    <w:multiLevelType w:val="hybridMultilevel"/>
    <w:tmpl w:val="3E64EBF8"/>
    <w:lvl w:ilvl="0" w:tplc="19F2A66E">
      <w:start w:val="4"/>
      <w:numFmt w:val="decimal"/>
      <w:lvlText w:val="%1)"/>
      <w:lvlJc w:val="left"/>
    </w:lvl>
    <w:lvl w:ilvl="1" w:tplc="5A304200">
      <w:numFmt w:val="decimal"/>
      <w:lvlText w:val=""/>
      <w:lvlJc w:val="left"/>
    </w:lvl>
    <w:lvl w:ilvl="2" w:tplc="7C7AFACC">
      <w:numFmt w:val="decimal"/>
      <w:lvlText w:val=""/>
      <w:lvlJc w:val="left"/>
    </w:lvl>
    <w:lvl w:ilvl="3" w:tplc="2A68531C">
      <w:numFmt w:val="decimal"/>
      <w:lvlText w:val=""/>
      <w:lvlJc w:val="left"/>
    </w:lvl>
    <w:lvl w:ilvl="4" w:tplc="EE026714">
      <w:numFmt w:val="decimal"/>
      <w:lvlText w:val=""/>
      <w:lvlJc w:val="left"/>
    </w:lvl>
    <w:lvl w:ilvl="5" w:tplc="070CCB64">
      <w:numFmt w:val="decimal"/>
      <w:lvlText w:val=""/>
      <w:lvlJc w:val="left"/>
    </w:lvl>
    <w:lvl w:ilvl="6" w:tplc="74DC7D78">
      <w:numFmt w:val="decimal"/>
      <w:lvlText w:val=""/>
      <w:lvlJc w:val="left"/>
    </w:lvl>
    <w:lvl w:ilvl="7" w:tplc="F7FE9186">
      <w:numFmt w:val="decimal"/>
      <w:lvlText w:val=""/>
      <w:lvlJc w:val="left"/>
    </w:lvl>
    <w:lvl w:ilvl="8" w:tplc="5A4A2026">
      <w:numFmt w:val="decimal"/>
      <w:lvlText w:val=""/>
      <w:lvlJc w:val="left"/>
    </w:lvl>
  </w:abstractNum>
  <w:abstractNum w:abstractNumId="6">
    <w:nsid w:val="00003382"/>
    <w:multiLevelType w:val="hybridMultilevel"/>
    <w:tmpl w:val="AE30E85A"/>
    <w:lvl w:ilvl="0" w:tplc="72D61424">
      <w:start w:val="3"/>
      <w:numFmt w:val="decimal"/>
      <w:lvlText w:val="%1."/>
      <w:lvlJc w:val="left"/>
    </w:lvl>
    <w:lvl w:ilvl="1" w:tplc="0DEA06E6">
      <w:numFmt w:val="decimal"/>
      <w:lvlText w:val=""/>
      <w:lvlJc w:val="left"/>
    </w:lvl>
    <w:lvl w:ilvl="2" w:tplc="E98C2EFA">
      <w:numFmt w:val="decimal"/>
      <w:lvlText w:val=""/>
      <w:lvlJc w:val="left"/>
    </w:lvl>
    <w:lvl w:ilvl="3" w:tplc="BC58074A">
      <w:numFmt w:val="decimal"/>
      <w:lvlText w:val=""/>
      <w:lvlJc w:val="left"/>
    </w:lvl>
    <w:lvl w:ilvl="4" w:tplc="21202024">
      <w:numFmt w:val="decimal"/>
      <w:lvlText w:val=""/>
      <w:lvlJc w:val="left"/>
    </w:lvl>
    <w:lvl w:ilvl="5" w:tplc="7BD8B2E4">
      <w:numFmt w:val="decimal"/>
      <w:lvlText w:val=""/>
      <w:lvlJc w:val="left"/>
    </w:lvl>
    <w:lvl w:ilvl="6" w:tplc="817AC40A">
      <w:numFmt w:val="decimal"/>
      <w:lvlText w:val=""/>
      <w:lvlJc w:val="left"/>
    </w:lvl>
    <w:lvl w:ilvl="7" w:tplc="4A200B54">
      <w:numFmt w:val="decimal"/>
      <w:lvlText w:val=""/>
      <w:lvlJc w:val="left"/>
    </w:lvl>
    <w:lvl w:ilvl="8" w:tplc="E9AAC748">
      <w:numFmt w:val="decimal"/>
      <w:lvlText w:val=""/>
      <w:lvlJc w:val="left"/>
    </w:lvl>
  </w:abstractNum>
  <w:abstractNum w:abstractNumId="7">
    <w:nsid w:val="000036C2"/>
    <w:multiLevelType w:val="hybridMultilevel"/>
    <w:tmpl w:val="1A32666A"/>
    <w:lvl w:ilvl="0" w:tplc="69DC8714">
      <w:start w:val="2"/>
      <w:numFmt w:val="decimal"/>
      <w:lvlText w:val="%1)"/>
      <w:lvlJc w:val="left"/>
    </w:lvl>
    <w:lvl w:ilvl="1" w:tplc="85442B58">
      <w:numFmt w:val="decimal"/>
      <w:lvlText w:val=""/>
      <w:lvlJc w:val="left"/>
    </w:lvl>
    <w:lvl w:ilvl="2" w:tplc="453458FC">
      <w:numFmt w:val="decimal"/>
      <w:lvlText w:val=""/>
      <w:lvlJc w:val="left"/>
    </w:lvl>
    <w:lvl w:ilvl="3" w:tplc="13CE46BC">
      <w:numFmt w:val="decimal"/>
      <w:lvlText w:val=""/>
      <w:lvlJc w:val="left"/>
    </w:lvl>
    <w:lvl w:ilvl="4" w:tplc="0A386D00">
      <w:numFmt w:val="decimal"/>
      <w:lvlText w:val=""/>
      <w:lvlJc w:val="left"/>
    </w:lvl>
    <w:lvl w:ilvl="5" w:tplc="1FFA14F2">
      <w:numFmt w:val="decimal"/>
      <w:lvlText w:val=""/>
      <w:lvlJc w:val="left"/>
    </w:lvl>
    <w:lvl w:ilvl="6" w:tplc="EFFC3F7C">
      <w:numFmt w:val="decimal"/>
      <w:lvlText w:val=""/>
      <w:lvlJc w:val="left"/>
    </w:lvl>
    <w:lvl w:ilvl="7" w:tplc="E2F68EE2">
      <w:numFmt w:val="decimal"/>
      <w:lvlText w:val=""/>
      <w:lvlJc w:val="left"/>
    </w:lvl>
    <w:lvl w:ilvl="8" w:tplc="18E803D8">
      <w:numFmt w:val="decimal"/>
      <w:lvlText w:val=""/>
      <w:lvlJc w:val="left"/>
    </w:lvl>
  </w:abstractNum>
  <w:abstractNum w:abstractNumId="8">
    <w:nsid w:val="00004365"/>
    <w:multiLevelType w:val="hybridMultilevel"/>
    <w:tmpl w:val="F1D89CF2"/>
    <w:lvl w:ilvl="0" w:tplc="66F42040">
      <w:start w:val="1"/>
      <w:numFmt w:val="bullet"/>
      <w:lvlText w:val="в"/>
      <w:lvlJc w:val="left"/>
    </w:lvl>
    <w:lvl w:ilvl="1" w:tplc="A25E9D30">
      <w:start w:val="1"/>
      <w:numFmt w:val="bullet"/>
      <w:lvlText w:val="В"/>
      <w:lvlJc w:val="left"/>
    </w:lvl>
    <w:lvl w:ilvl="2" w:tplc="D6CCF070">
      <w:numFmt w:val="decimal"/>
      <w:lvlText w:val=""/>
      <w:lvlJc w:val="left"/>
    </w:lvl>
    <w:lvl w:ilvl="3" w:tplc="9BC2F1F4">
      <w:numFmt w:val="decimal"/>
      <w:lvlText w:val=""/>
      <w:lvlJc w:val="left"/>
    </w:lvl>
    <w:lvl w:ilvl="4" w:tplc="E54C1952">
      <w:numFmt w:val="decimal"/>
      <w:lvlText w:val=""/>
      <w:lvlJc w:val="left"/>
    </w:lvl>
    <w:lvl w:ilvl="5" w:tplc="B7829562">
      <w:numFmt w:val="decimal"/>
      <w:lvlText w:val=""/>
      <w:lvlJc w:val="left"/>
    </w:lvl>
    <w:lvl w:ilvl="6" w:tplc="6F5CBFCC">
      <w:numFmt w:val="decimal"/>
      <w:lvlText w:val=""/>
      <w:lvlJc w:val="left"/>
    </w:lvl>
    <w:lvl w:ilvl="7" w:tplc="9C167722">
      <w:numFmt w:val="decimal"/>
      <w:lvlText w:val=""/>
      <w:lvlJc w:val="left"/>
    </w:lvl>
    <w:lvl w:ilvl="8" w:tplc="EC5E62F6">
      <w:numFmt w:val="decimal"/>
      <w:lvlText w:val=""/>
      <w:lvlJc w:val="left"/>
    </w:lvl>
  </w:abstractNum>
  <w:abstractNum w:abstractNumId="9">
    <w:nsid w:val="00004626"/>
    <w:multiLevelType w:val="hybridMultilevel"/>
    <w:tmpl w:val="9E4A1D2C"/>
    <w:lvl w:ilvl="0" w:tplc="7D407B78">
      <w:start w:val="1"/>
      <w:numFmt w:val="decimal"/>
      <w:lvlText w:val="%1)"/>
      <w:lvlJc w:val="left"/>
    </w:lvl>
    <w:lvl w:ilvl="1" w:tplc="0C7E906A">
      <w:numFmt w:val="decimal"/>
      <w:lvlText w:val=""/>
      <w:lvlJc w:val="left"/>
    </w:lvl>
    <w:lvl w:ilvl="2" w:tplc="A54AB5CC">
      <w:numFmt w:val="decimal"/>
      <w:lvlText w:val=""/>
      <w:lvlJc w:val="left"/>
    </w:lvl>
    <w:lvl w:ilvl="3" w:tplc="04E04284">
      <w:numFmt w:val="decimal"/>
      <w:lvlText w:val=""/>
      <w:lvlJc w:val="left"/>
    </w:lvl>
    <w:lvl w:ilvl="4" w:tplc="3EFCBAC0">
      <w:numFmt w:val="decimal"/>
      <w:lvlText w:val=""/>
      <w:lvlJc w:val="left"/>
    </w:lvl>
    <w:lvl w:ilvl="5" w:tplc="DF4CDFEA">
      <w:numFmt w:val="decimal"/>
      <w:lvlText w:val=""/>
      <w:lvlJc w:val="left"/>
    </w:lvl>
    <w:lvl w:ilvl="6" w:tplc="BB400D62">
      <w:numFmt w:val="decimal"/>
      <w:lvlText w:val=""/>
      <w:lvlJc w:val="left"/>
    </w:lvl>
    <w:lvl w:ilvl="7" w:tplc="BF64D6F2">
      <w:numFmt w:val="decimal"/>
      <w:lvlText w:val=""/>
      <w:lvlJc w:val="left"/>
    </w:lvl>
    <w:lvl w:ilvl="8" w:tplc="940ACDCE">
      <w:numFmt w:val="decimal"/>
      <w:lvlText w:val=""/>
      <w:lvlJc w:val="left"/>
    </w:lvl>
  </w:abstractNum>
  <w:abstractNum w:abstractNumId="10">
    <w:nsid w:val="000050A9"/>
    <w:multiLevelType w:val="hybridMultilevel"/>
    <w:tmpl w:val="E6527D5C"/>
    <w:lvl w:ilvl="0" w:tplc="ACF00EC6">
      <w:start w:val="1"/>
      <w:numFmt w:val="bullet"/>
      <w:lvlText w:val="В"/>
      <w:lvlJc w:val="left"/>
    </w:lvl>
    <w:lvl w:ilvl="1" w:tplc="47BA2E9A">
      <w:numFmt w:val="decimal"/>
      <w:lvlText w:val=""/>
      <w:lvlJc w:val="left"/>
    </w:lvl>
    <w:lvl w:ilvl="2" w:tplc="4B58DDE4">
      <w:numFmt w:val="decimal"/>
      <w:lvlText w:val=""/>
      <w:lvlJc w:val="left"/>
    </w:lvl>
    <w:lvl w:ilvl="3" w:tplc="F22C140C">
      <w:numFmt w:val="decimal"/>
      <w:lvlText w:val=""/>
      <w:lvlJc w:val="left"/>
    </w:lvl>
    <w:lvl w:ilvl="4" w:tplc="81340C16">
      <w:numFmt w:val="decimal"/>
      <w:lvlText w:val=""/>
      <w:lvlJc w:val="left"/>
    </w:lvl>
    <w:lvl w:ilvl="5" w:tplc="F66A021A">
      <w:numFmt w:val="decimal"/>
      <w:lvlText w:val=""/>
      <w:lvlJc w:val="left"/>
    </w:lvl>
    <w:lvl w:ilvl="6" w:tplc="0B5C2EEC">
      <w:numFmt w:val="decimal"/>
      <w:lvlText w:val=""/>
      <w:lvlJc w:val="left"/>
    </w:lvl>
    <w:lvl w:ilvl="7" w:tplc="8C7286E4">
      <w:numFmt w:val="decimal"/>
      <w:lvlText w:val=""/>
      <w:lvlJc w:val="left"/>
    </w:lvl>
    <w:lvl w:ilvl="8" w:tplc="831415AC">
      <w:numFmt w:val="decimal"/>
      <w:lvlText w:val=""/>
      <w:lvlJc w:val="left"/>
    </w:lvl>
  </w:abstractNum>
  <w:abstractNum w:abstractNumId="11">
    <w:nsid w:val="00006D76"/>
    <w:multiLevelType w:val="hybridMultilevel"/>
    <w:tmpl w:val="2A22CF88"/>
    <w:lvl w:ilvl="0" w:tplc="29AABDFA">
      <w:start w:val="1"/>
      <w:numFmt w:val="decimal"/>
      <w:lvlText w:val="%1)"/>
      <w:lvlJc w:val="left"/>
    </w:lvl>
    <w:lvl w:ilvl="1" w:tplc="C4605086">
      <w:numFmt w:val="decimal"/>
      <w:lvlText w:val=""/>
      <w:lvlJc w:val="left"/>
    </w:lvl>
    <w:lvl w:ilvl="2" w:tplc="8D2A2750">
      <w:numFmt w:val="decimal"/>
      <w:lvlText w:val=""/>
      <w:lvlJc w:val="left"/>
    </w:lvl>
    <w:lvl w:ilvl="3" w:tplc="B204C5F2">
      <w:numFmt w:val="decimal"/>
      <w:lvlText w:val=""/>
      <w:lvlJc w:val="left"/>
    </w:lvl>
    <w:lvl w:ilvl="4" w:tplc="774E793E">
      <w:numFmt w:val="decimal"/>
      <w:lvlText w:val=""/>
      <w:lvlJc w:val="left"/>
    </w:lvl>
    <w:lvl w:ilvl="5" w:tplc="C1B0FB2C">
      <w:numFmt w:val="decimal"/>
      <w:lvlText w:val=""/>
      <w:lvlJc w:val="left"/>
    </w:lvl>
    <w:lvl w:ilvl="6" w:tplc="8912DB98">
      <w:numFmt w:val="decimal"/>
      <w:lvlText w:val=""/>
      <w:lvlJc w:val="left"/>
    </w:lvl>
    <w:lvl w:ilvl="7" w:tplc="DE66954E">
      <w:numFmt w:val="decimal"/>
      <w:lvlText w:val=""/>
      <w:lvlJc w:val="left"/>
    </w:lvl>
    <w:lvl w:ilvl="8" w:tplc="7382C684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A6FEE"/>
    <w:rsid w:val="002A6FEE"/>
    <w:rsid w:val="0083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2023-10-10T07:26:00Z</dcterms:created>
  <dcterms:modified xsi:type="dcterms:W3CDTF">2023-10-10T07:27:00Z</dcterms:modified>
</cp:coreProperties>
</file>