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46" w:rsidRPr="004764E6" w:rsidRDefault="00127A46" w:rsidP="004764E6">
      <w:pPr>
        <w:tabs>
          <w:tab w:val="left" w:pos="567"/>
        </w:tabs>
        <w:spacing w:after="0"/>
        <w:jc w:val="both"/>
        <w:rPr>
          <w:rFonts w:ascii="Times New Roman" w:hAnsi="Times New Roman"/>
          <w:bCs/>
          <w:sz w:val="24"/>
          <w:szCs w:val="24"/>
        </w:rPr>
        <w:sectPr w:rsidR="00127A46" w:rsidRPr="004764E6" w:rsidSect="004764E6">
          <w:footerReference w:type="even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A3C9E" w:rsidRPr="004764E6" w:rsidRDefault="00463743" w:rsidP="00E87A19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Проведение расчетов с бюджетом и внебюджетными фондами</w:t>
      </w:r>
    </w:p>
    <w:p w:rsidR="00771843" w:rsidRPr="004764E6" w:rsidRDefault="00771843" w:rsidP="004764E6">
      <w:pPr>
        <w:pStyle w:val="ae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71843" w:rsidRPr="004764E6" w:rsidRDefault="00EA3C9E" w:rsidP="004764E6">
      <w:pPr>
        <w:pStyle w:val="ae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аттестации – дифференцированный зачет</w:t>
      </w:r>
    </w:p>
    <w:p w:rsidR="00771843" w:rsidRPr="004764E6" w:rsidRDefault="00771843" w:rsidP="004764E6">
      <w:pPr>
        <w:pStyle w:val="ae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ТЕОРЕТИЧЕСКИЕ ЗАДАНИЯ 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Текст задания</w:t>
      </w:r>
      <w:proofErr w:type="gramStart"/>
      <w:r w:rsidRPr="004764E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764E6">
        <w:rPr>
          <w:rFonts w:ascii="Times New Roman" w:hAnsi="Times New Roman"/>
          <w:bCs/>
          <w:i/>
          <w:sz w:val="24"/>
          <w:szCs w:val="24"/>
        </w:rPr>
        <w:t>Д</w:t>
      </w:r>
      <w:proofErr w:type="gramEnd"/>
      <w:r w:rsidRPr="004764E6">
        <w:rPr>
          <w:rFonts w:ascii="Times New Roman" w:hAnsi="Times New Roman"/>
          <w:bCs/>
          <w:i/>
          <w:sz w:val="24"/>
          <w:szCs w:val="24"/>
        </w:rPr>
        <w:t>ать развернутый ответ  на вопросы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1.Кратко охарактеризуйте систему налогов Российской Федерации.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2.Перечислите и раскройте функции налогов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3.Перечислите и раскройте принципы налогообложения.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4.Раскройте</w:t>
      </w:r>
      <w:r w:rsidRPr="004764E6">
        <w:rPr>
          <w:rFonts w:ascii="Times New Roman" w:hAnsi="Times New Roman"/>
          <w:sz w:val="24"/>
          <w:szCs w:val="24"/>
        </w:rPr>
        <w:t xml:space="preserve"> классификацию по объектам налогообложения.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/>
          <w:sz w:val="24"/>
          <w:szCs w:val="24"/>
        </w:rPr>
        <w:t xml:space="preserve">5.Дайте определение федерального налога. 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6.Раскройте федеральные налоги, как источник пополнения федерального бюджета РФ.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7.Дайте определение и характеристику регионального налога.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8.Раскройте основные направления региональных налогов.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9.Раскройте понятие местного налога. 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10.Перечислите и раскройте виды местных налогов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11.Перечислите и раскройте элементы налогообложения.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12.Охарактеризуйте источники уплаты налогов, сборов, пошлин.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13.Дайте определение НДФЛ и раскройте основные принципы налогообложения.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14.Перечислите доходы, которые не облагаются НДФЛ.</w:t>
      </w:r>
    </w:p>
    <w:p w:rsidR="00127A46" w:rsidRPr="004764E6" w:rsidRDefault="00127A46" w:rsidP="004764E6">
      <w:pPr>
        <w:pStyle w:val="17"/>
        <w:tabs>
          <w:tab w:val="left" w:pos="993"/>
          <w:tab w:val="left" w:pos="1620"/>
          <w:tab w:val="left" w:pos="180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15.Охарактеризуйте порядок и сроки уплаты налога на добавленную стоимость в бюджет.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16.Дайте определения налогу на добавленную стоимость организации.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17.Определите сроки уплаты налога на добавленную стоимость.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/>
          <w:bCs/>
          <w:sz w:val="24"/>
          <w:szCs w:val="24"/>
        </w:rPr>
        <w:t>18.Дайте полную характеристику</w:t>
      </w:r>
      <w:r w:rsidRPr="004764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налоговым вычетам; порядок применения налоговых вычетов.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19.Перечислите и охарактеризуйте виды ставок акцизов.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20.Перечислите  налоговые вычеты  по акцизам.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21.Определите элементы налога на прибыль.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Cs/>
          <w:sz w:val="24"/>
          <w:szCs w:val="24"/>
        </w:rPr>
        <w:t>22.Охарактеризуйте элементы</w:t>
      </w:r>
      <w:r w:rsidRPr="004764E6">
        <w:rPr>
          <w:rFonts w:ascii="Times New Roman" w:hAnsi="Times New Roman"/>
          <w:sz w:val="24"/>
          <w:szCs w:val="24"/>
        </w:rPr>
        <w:t xml:space="preserve">  </w:t>
      </w:r>
      <w:r w:rsidRPr="004764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внереализационных</w:t>
      </w:r>
      <w:proofErr w:type="spellEnd"/>
      <w:r w:rsidRPr="004764E6">
        <w:rPr>
          <w:rFonts w:ascii="Times New Roman" w:hAnsi="Times New Roman"/>
          <w:color w:val="000000"/>
          <w:sz w:val="24"/>
          <w:szCs w:val="24"/>
        </w:rPr>
        <w:t xml:space="preserve"> доходов при исчислении налога на прибыль</w:t>
      </w:r>
      <w:r w:rsidRPr="004764E6">
        <w:rPr>
          <w:rStyle w:val="apple-converted-space"/>
          <w:rFonts w:ascii="Times New Roman" w:hAnsi="Times New Roman"/>
          <w:color w:val="000000"/>
          <w:sz w:val="24"/>
          <w:szCs w:val="24"/>
        </w:rPr>
        <w:t>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23.Перечислите лиц,</w:t>
      </w:r>
      <w:r w:rsidRPr="004764E6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являющихся налогоплательщиками налога на имущества организаций.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24.Дайте определения налогу на имущество организаций.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25.Перечислите </w:t>
      </w:r>
      <w:proofErr w:type="gramStart"/>
      <w:r w:rsidRPr="004764E6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освобождающиеся от налога на имущество организации.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26.Определите порядок исчисления налога на имущество организации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27.Определите порядок и сроки уплаты налога на игорный бизнес.</w:t>
      </w:r>
    </w:p>
    <w:p w:rsidR="00127A46" w:rsidRPr="004764E6" w:rsidRDefault="00127A46" w:rsidP="004764E6">
      <w:pPr>
        <w:pStyle w:val="ae"/>
        <w:tabs>
          <w:tab w:val="left" w:pos="284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Cs/>
          <w:sz w:val="24"/>
          <w:szCs w:val="24"/>
        </w:rPr>
        <w:t>28.Охарактеризуйте порядок</w:t>
      </w:r>
      <w:r w:rsidRPr="004764E6">
        <w:rPr>
          <w:rFonts w:ascii="Times New Roman" w:hAnsi="Times New Roman"/>
          <w:sz w:val="24"/>
          <w:szCs w:val="24"/>
        </w:rPr>
        <w:t xml:space="preserve"> определения налоговой базы по налогу на игорный бизнес.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29.Определите объекты налогообложения и ставки налога по УСН.</w:t>
      </w:r>
    </w:p>
    <w:p w:rsidR="00127A46" w:rsidRPr="004764E6" w:rsidRDefault="00127A46" w:rsidP="004764E6">
      <w:pPr>
        <w:pStyle w:val="ae"/>
        <w:tabs>
          <w:tab w:val="left" w:pos="284"/>
        </w:tabs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30.Перечислите  налоги, которые не уплачивают налогоплательщики УСН</w:t>
      </w:r>
      <w:r w:rsidRPr="004764E6">
        <w:rPr>
          <w:rFonts w:ascii="Times New Roman" w:hAnsi="Times New Roman"/>
          <w:bCs/>
          <w:sz w:val="24"/>
          <w:szCs w:val="24"/>
        </w:rPr>
        <w:t>.</w:t>
      </w:r>
    </w:p>
    <w:p w:rsidR="00127A46" w:rsidRPr="004764E6" w:rsidRDefault="00127A46" w:rsidP="004764E6">
      <w:pPr>
        <w:pStyle w:val="17"/>
        <w:tabs>
          <w:tab w:val="left" w:pos="993"/>
          <w:tab w:val="left" w:pos="1620"/>
          <w:tab w:val="left" w:pos="180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31.Дайте определение понятию синтаксический учет.</w:t>
      </w:r>
    </w:p>
    <w:p w:rsidR="00127A46" w:rsidRPr="004764E6" w:rsidRDefault="00127A46" w:rsidP="004764E6">
      <w:pPr>
        <w:pStyle w:val="ae"/>
        <w:spacing w:after="0"/>
        <w:ind w:left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32.Дайте определение понятию аналитический учет.</w:t>
      </w:r>
    </w:p>
    <w:p w:rsidR="00127A46" w:rsidRPr="004764E6" w:rsidRDefault="00127A46" w:rsidP="004764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764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33.Перечислите</w:t>
      </w:r>
      <w:r w:rsidRPr="004764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основные принципы обязательного социального страхования от несчастных случаев на производстве  и профессиональных заболеваний.</w:t>
      </w:r>
    </w:p>
    <w:p w:rsidR="00127A46" w:rsidRPr="004764E6" w:rsidRDefault="00127A46" w:rsidP="004764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34.Охарактеризуйте расчет</w:t>
      </w:r>
      <w:r w:rsidRPr="004764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4764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размера пособия по временной нетрудоспособности, в связи с несчастным случаем на производстве или профессиональным заболеванием.</w:t>
      </w:r>
    </w:p>
    <w:p w:rsidR="00127A46" w:rsidRPr="004764E6" w:rsidRDefault="00127A46" w:rsidP="004764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764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35.Перечислите </w:t>
      </w:r>
      <w:r w:rsidRPr="004764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лиц, подлежащих обязательному социальному страхованию от несчастных случаев на производстве и профессиональных заболеваний.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36.Объясните,  когда и при каких условиях наступает право на обеспечение по страхованию</w:t>
      </w:r>
    </w:p>
    <w:p w:rsidR="00127A46" w:rsidRPr="004764E6" w:rsidRDefault="00127A46" w:rsidP="004764E6">
      <w:pPr>
        <w:pStyle w:val="ae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5F5FF"/>
        </w:rPr>
      </w:pPr>
      <w:r w:rsidRPr="004764E6">
        <w:rPr>
          <w:rFonts w:ascii="Times New Roman" w:hAnsi="Times New Roman"/>
          <w:color w:val="000000" w:themeColor="text1"/>
          <w:sz w:val="24"/>
          <w:szCs w:val="24"/>
          <w:shd w:val="clear" w:color="auto" w:fill="F5F5FF"/>
        </w:rPr>
        <w:t>37.Перечислите, какие документы являются оправдательными по отношению к выписке.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color w:val="000000" w:themeColor="text1"/>
          <w:sz w:val="24"/>
          <w:szCs w:val="24"/>
        </w:rPr>
        <w:t>38.Объясните, когда бухгалтер обязан произвести проверку и обработку выписок. И в чем заключается обработка.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39.Дайте определение понятию «</w:t>
      </w:r>
      <w:r w:rsidRPr="004764E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Единый социальный страховой сбор».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40.Перечислите пути образования внебюджетных фондов.</w:t>
      </w:r>
      <w:r w:rsidRPr="004764E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27A46" w:rsidRPr="004764E6" w:rsidRDefault="00127A46" w:rsidP="004764E6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41.Перечислите источники формирования фонда социального страхования.</w:t>
      </w:r>
    </w:p>
    <w:p w:rsidR="00127A46" w:rsidRPr="004764E6" w:rsidRDefault="00127A46" w:rsidP="004764E6">
      <w:pPr>
        <w:pStyle w:val="17"/>
        <w:tabs>
          <w:tab w:val="left" w:pos="993"/>
          <w:tab w:val="left" w:pos="1260"/>
          <w:tab w:val="left" w:pos="1620"/>
          <w:tab w:val="left" w:pos="1800"/>
        </w:tabs>
        <w:spacing w:after="0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bCs/>
          <w:color w:val="000000" w:themeColor="text1"/>
          <w:sz w:val="24"/>
          <w:szCs w:val="24"/>
        </w:rPr>
        <w:t>42.Перечислите, на что направляются средства государственного социального  страхования</w:t>
      </w:r>
    </w:p>
    <w:p w:rsidR="00127A46" w:rsidRPr="004764E6" w:rsidRDefault="00127A46" w:rsidP="004764E6">
      <w:pPr>
        <w:pStyle w:val="17"/>
        <w:tabs>
          <w:tab w:val="left" w:pos="993"/>
          <w:tab w:val="left" w:pos="1620"/>
          <w:tab w:val="left" w:pos="1800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color w:val="000000" w:themeColor="text1"/>
          <w:sz w:val="24"/>
          <w:szCs w:val="24"/>
        </w:rPr>
        <w:t xml:space="preserve">43.Дайте определение </w:t>
      </w:r>
      <w:r w:rsidRPr="004764E6">
        <w:rPr>
          <w:rStyle w:val="ab"/>
          <w:rFonts w:ascii="Times New Roman" w:hAnsi="Times New Roman"/>
          <w:color w:val="000000" w:themeColor="text1"/>
          <w:sz w:val="24"/>
          <w:szCs w:val="24"/>
        </w:rPr>
        <w:t>платежным поручением.</w:t>
      </w:r>
    </w:p>
    <w:p w:rsidR="00127A46" w:rsidRPr="004764E6" w:rsidRDefault="00127A46" w:rsidP="004764E6">
      <w:pPr>
        <w:pStyle w:val="17"/>
        <w:tabs>
          <w:tab w:val="left" w:pos="993"/>
          <w:tab w:val="left" w:pos="1260"/>
          <w:tab w:val="left" w:pos="1620"/>
          <w:tab w:val="left" w:pos="1800"/>
        </w:tabs>
        <w:spacing w:after="0"/>
        <w:ind w:left="0"/>
        <w:jc w:val="both"/>
        <w:rPr>
          <w:rStyle w:val="ab"/>
          <w:rFonts w:ascii="Times New Roman" w:hAnsi="Times New Roman"/>
          <w:i w:val="0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bCs/>
          <w:color w:val="000000" w:themeColor="text1"/>
          <w:sz w:val="24"/>
          <w:szCs w:val="24"/>
        </w:rPr>
        <w:t>44.Дайте</w:t>
      </w:r>
      <w:r w:rsidRPr="004764E6">
        <w:rPr>
          <w:rStyle w:val="ab"/>
          <w:rFonts w:ascii="Times New Roman" w:hAnsi="Times New Roman"/>
          <w:color w:val="000000" w:themeColor="text1"/>
          <w:sz w:val="24"/>
          <w:szCs w:val="24"/>
        </w:rPr>
        <w:t xml:space="preserve"> характеристику следующим сокращениям ТП</w:t>
      </w:r>
      <w:proofErr w:type="gramStart"/>
      <w:r w:rsidRPr="004764E6">
        <w:rPr>
          <w:rStyle w:val="ab"/>
          <w:rFonts w:ascii="Times New Roman" w:hAnsi="Times New Roman"/>
          <w:color w:val="000000" w:themeColor="text1"/>
          <w:sz w:val="24"/>
          <w:szCs w:val="24"/>
        </w:rPr>
        <w:t>,А</w:t>
      </w:r>
      <w:proofErr w:type="gramEnd"/>
      <w:r w:rsidRPr="004764E6">
        <w:rPr>
          <w:rStyle w:val="ab"/>
          <w:rFonts w:ascii="Times New Roman" w:hAnsi="Times New Roman"/>
          <w:color w:val="000000" w:themeColor="text1"/>
          <w:sz w:val="24"/>
          <w:szCs w:val="24"/>
        </w:rPr>
        <w:t>Р,АП,РС,ОТ,РТ,ПР.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color w:val="000000" w:themeColor="text1"/>
          <w:sz w:val="24"/>
          <w:szCs w:val="24"/>
        </w:rPr>
        <w:t>45.Дайте определение земельному налогу.</w:t>
      </w:r>
    </w:p>
    <w:p w:rsidR="00127A46" w:rsidRPr="004764E6" w:rsidRDefault="00127A46" w:rsidP="004764E6">
      <w:pPr>
        <w:pStyle w:val="ae"/>
        <w:tabs>
          <w:tab w:val="left" w:pos="284"/>
        </w:tabs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764E6">
        <w:rPr>
          <w:rFonts w:ascii="Times New Roman" w:hAnsi="Times New Roman"/>
          <w:color w:val="000000" w:themeColor="text1"/>
          <w:sz w:val="24"/>
          <w:szCs w:val="24"/>
        </w:rPr>
        <w:t>46.Охарактеризуйте порядок расчета налоговой базы по земельному налогу</w:t>
      </w:r>
    </w:p>
    <w:p w:rsidR="007F7780" w:rsidRDefault="007F7780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ТЕРЕТИЧЕСКИЕ ЗАДАНИЯ №2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. </w:t>
      </w:r>
    </w:p>
    <w:p w:rsidR="00127A46" w:rsidRPr="004764E6" w:rsidRDefault="00127A46" w:rsidP="004764E6">
      <w:pPr>
        <w:pStyle w:val="c3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</w:rPr>
      </w:pPr>
      <w:r w:rsidRPr="004764E6">
        <w:rPr>
          <w:rStyle w:val="c17"/>
          <w:b/>
          <w:bCs/>
          <w:color w:val="000000"/>
        </w:rPr>
        <w:t>Тестовые задания</w:t>
      </w:r>
    </w:p>
    <w:p w:rsidR="00127A46" w:rsidRPr="004764E6" w:rsidRDefault="00127A46" w:rsidP="004764E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4764E6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rStyle w:val="c17"/>
          <w:b/>
          <w:bCs/>
          <w:color w:val="000000"/>
        </w:rPr>
        <w:t>1. Косвенный налог - это:</w:t>
      </w:r>
    </w:p>
    <w:tbl>
      <w:tblPr>
        <w:tblW w:w="9903" w:type="dxa"/>
        <w:tblInd w:w="-1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"/>
        <w:gridCol w:w="8702"/>
      </w:tblGrid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8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01415a8b0eb214b81003682e122ab462fcdcee05"/>
            <w:bookmarkStart w:id="1" w:name="4"/>
            <w:bookmarkEnd w:id="0"/>
            <w:bookmarkEnd w:id="1"/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прибыль организаций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8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8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Акциз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Налог на доходы физических лиц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добавленную стоимость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</w:t>
            </w:r>
          </w:p>
        </w:tc>
      </w:tr>
      <w:tr w:rsidR="00127A46" w:rsidRPr="004764E6" w:rsidTr="007F7780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rStyle w:val="c28"/>
                <w:color w:val="000000"/>
              </w:rPr>
              <w:t>Водный налог</w:t>
            </w:r>
          </w:p>
        </w:tc>
      </w:tr>
    </w:tbl>
    <w:p w:rsidR="00127A46" w:rsidRPr="004764E6" w:rsidRDefault="00127A46" w:rsidP="004764E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4764E6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rStyle w:val="c17"/>
          <w:b/>
          <w:bCs/>
          <w:color w:val="000000"/>
        </w:rPr>
        <w:t>2.</w:t>
      </w:r>
      <w:r w:rsidRPr="004764E6">
        <w:rPr>
          <w:rStyle w:val="c28"/>
          <w:color w:val="000000"/>
        </w:rPr>
        <w:t> </w:t>
      </w:r>
      <w:r w:rsidRPr="004764E6">
        <w:rPr>
          <w:rStyle w:val="c17"/>
          <w:b/>
          <w:bCs/>
          <w:color w:val="000000"/>
        </w:rPr>
        <w:t>К налогам федерального уровня относятся</w:t>
      </w:r>
    </w:p>
    <w:tbl>
      <w:tblPr>
        <w:tblW w:w="98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7"/>
        <w:gridCol w:w="8494"/>
      </w:tblGrid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d94962fee0fa49c17388b0aec02f01940945391a"/>
            <w:bookmarkStart w:id="3" w:name="5"/>
            <w:bookmarkEnd w:id="2"/>
            <w:bookmarkEnd w:id="3"/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налог;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добавленную стоимость;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Земельный налог;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доходы физических лиц;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Водный налог;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numPr>
                <w:ilvl w:val="0"/>
                <w:numId w:val="19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организаций.</w:t>
            </w:r>
          </w:p>
        </w:tc>
      </w:tr>
      <w:tr w:rsidR="00127A46" w:rsidRPr="004764E6" w:rsidTr="007F7780">
        <w:tc>
          <w:tcPr>
            <w:tcW w:w="13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</w:tbl>
    <w:p w:rsidR="00127A46" w:rsidRPr="004764E6" w:rsidRDefault="00127A46" w:rsidP="004764E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4764E6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3.</w:t>
      </w:r>
      <w:r w:rsidRPr="004764E6">
        <w:rPr>
          <w:b/>
          <w:bCs/>
          <w:i/>
          <w:iCs/>
          <w:color w:val="000000"/>
        </w:rPr>
        <w:t> </w:t>
      </w:r>
      <w:r w:rsidRPr="004764E6">
        <w:rPr>
          <w:b/>
          <w:bCs/>
          <w:color w:val="000000"/>
        </w:rPr>
        <w:t xml:space="preserve">Законодательство РФ о налогах и сборах состоит </w:t>
      </w:r>
      <w:proofErr w:type="gramStart"/>
      <w:r w:rsidRPr="004764E6">
        <w:rPr>
          <w:b/>
          <w:bCs/>
          <w:color w:val="000000"/>
        </w:rPr>
        <w:t>из</w:t>
      </w:r>
      <w:proofErr w:type="gramEnd"/>
      <w:r w:rsidRPr="004764E6">
        <w:rPr>
          <w:b/>
          <w:bCs/>
          <w:color w:val="000000"/>
        </w:rPr>
        <w:t>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"/>
        <w:gridCol w:w="8945"/>
      </w:tblGrid>
      <w:tr w:rsidR="00127A46" w:rsidRPr="004764E6" w:rsidTr="007F778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2a147064511274e93359034778030d41b6f94f6f"/>
            <w:bookmarkStart w:id="5" w:name="6"/>
            <w:bookmarkEnd w:id="4"/>
            <w:bookmarkEnd w:id="5"/>
          </w:p>
        </w:tc>
        <w:tc>
          <w:tcPr>
            <w:tcW w:w="8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НК РФ;</w:t>
            </w:r>
          </w:p>
        </w:tc>
      </w:tr>
      <w:tr w:rsidR="00127A46" w:rsidRPr="004764E6" w:rsidTr="007F778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НК РФ и федеральных законов;</w:t>
            </w:r>
          </w:p>
        </w:tc>
      </w:tr>
      <w:tr w:rsidR="00127A46" w:rsidRPr="004764E6" w:rsidTr="007F778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НК РФ, федеральные законы, законы субъектов РФ, нормативно-правовые акты органов муниципальных образований о налогах и сборах, принятых в соответствии с НК РФ;</w:t>
            </w:r>
          </w:p>
        </w:tc>
      </w:tr>
      <w:tr w:rsidR="00127A46" w:rsidRPr="004764E6" w:rsidTr="007F7780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НК РФ и ПБУ.</w:t>
            </w:r>
          </w:p>
        </w:tc>
      </w:tr>
    </w:tbl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76"/>
          <w:color w:val="000000"/>
        </w:rPr>
        <w:t> 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4. Налоговыми резидентами РФ являются физические лица: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ddfbfa326365bc1062e60ac9ddfa5ee2ad7d290f"/>
            <w:bookmarkStart w:id="7" w:name="7"/>
            <w:bookmarkEnd w:id="6"/>
            <w:bookmarkEnd w:id="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4764E6">
              <w:rPr>
                <w:color w:val="000000"/>
              </w:rPr>
              <w:t>находящиеся в РФ и получающие доход не менее 183 дней в году;</w:t>
            </w:r>
            <w:proofErr w:type="gramEnd"/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</w:t>
            </w:r>
            <w:proofErr w:type="gramStart"/>
            <w:r w:rsidRPr="004764E6">
              <w:rPr>
                <w:color w:val="000000"/>
              </w:rPr>
              <w:t>фактически находящиеся в РФ в течение 12 следующих подряд месяцев;</w:t>
            </w:r>
            <w:proofErr w:type="gramEnd"/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</w:t>
            </w:r>
            <w:proofErr w:type="gramStart"/>
            <w:r w:rsidRPr="004764E6">
              <w:rPr>
                <w:color w:val="000000"/>
              </w:rPr>
              <w:t>получающие доход из источников в РФ в течение 12 следующих подряд месяцев;</w:t>
            </w:r>
            <w:proofErr w:type="gramEnd"/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имеющие гражданство РФ.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5. Установите соответствие налоговых ставок согласно налогам РФ. В ответе запишите напротив каждой цифры соответствующую букву.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4"/>
        <w:gridCol w:w="6954"/>
        <w:gridCol w:w="929"/>
        <w:gridCol w:w="1256"/>
      </w:tblGrid>
      <w:tr w:rsidR="00127A46" w:rsidRPr="004764E6" w:rsidTr="007F7780">
        <w:trPr>
          <w:trHeight w:val="32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" w:name="d375831b8dabd8db6467aca062c781a9797dc116"/>
            <w:bookmarkStart w:id="9" w:name="8"/>
            <w:bookmarkEnd w:id="8"/>
            <w:bookmarkEnd w:id="9"/>
          </w:p>
        </w:tc>
        <w:tc>
          <w:tcPr>
            <w:tcW w:w="6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НДФЛ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0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18%</w:t>
            </w:r>
          </w:p>
        </w:tc>
      </w:tr>
      <w:tr w:rsidR="00127A46" w:rsidRPr="004764E6" w:rsidTr="007F7780">
        <w:trPr>
          <w:trHeight w:val="32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прибыль организаций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13%</w:t>
            </w:r>
          </w:p>
        </w:tc>
      </w:tr>
      <w:tr w:rsidR="00127A46" w:rsidRPr="004764E6" w:rsidTr="007F7780">
        <w:trPr>
          <w:trHeight w:val="32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2,2%</w:t>
            </w:r>
          </w:p>
        </w:tc>
      </w:tr>
      <w:tr w:rsidR="00127A46" w:rsidRPr="004764E6" w:rsidTr="007F7780">
        <w:trPr>
          <w:trHeight w:val="32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20%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6. Только юридические лица выплачивают: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" w:name="ec9f837e93ef7ce9a280cfeb135167e73b1f1d49"/>
            <w:bookmarkStart w:id="11" w:name="9"/>
            <w:bookmarkEnd w:id="10"/>
            <w:bookmarkEnd w:id="11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Земельный налог;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прибыль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1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Водный налог.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7. Налоговой базой по земельному налогу является: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1"/>
        <w:gridCol w:w="8252"/>
      </w:tblGrid>
      <w:tr w:rsidR="00127A46" w:rsidRPr="004764E6" w:rsidTr="007F7780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2" w:name="5ad1552543b692eeea0fe795d1d715d98c3cc321"/>
            <w:bookmarkStart w:id="13" w:name="10"/>
            <w:bookmarkEnd w:id="12"/>
            <w:bookmarkEnd w:id="13"/>
            <w:r w:rsidRPr="004764E6">
              <w:rPr>
                <w:rStyle w:val="c76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площадь земельных участков;</w:t>
            </w:r>
          </w:p>
        </w:tc>
      </w:tr>
      <w:tr w:rsidR="00127A46" w:rsidRPr="004764E6" w:rsidTr="007F7780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рыночная стоимость земельных участков;</w:t>
            </w:r>
          </w:p>
        </w:tc>
      </w:tr>
      <w:tr w:rsidR="00127A46" w:rsidRPr="004764E6" w:rsidTr="007F7780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кадастровая стоимость земельных участков</w:t>
            </w:r>
          </w:p>
        </w:tc>
      </w:tr>
      <w:tr w:rsidR="00127A46" w:rsidRPr="004764E6" w:rsidTr="007F7780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цена по договору купли-продажи.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8. Не является обязательным элементом налогообложения при установлении налога: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color w:val="000000"/>
        </w:rPr>
        <w:t> 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4" w:name="872ac60868ba3075f8e54176b1f826bec924fb2c"/>
            <w:bookmarkStart w:id="15" w:name="11"/>
            <w:bookmarkEnd w:id="14"/>
            <w:bookmarkEnd w:id="15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налоговая льгота;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налоговый период;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налоговая база;</w:t>
            </w:r>
          </w:p>
        </w:tc>
      </w:tr>
      <w:tr w:rsidR="00127A46" w:rsidRPr="004764E6" w:rsidTr="007F7780">
        <w:trPr>
          <w:trHeight w:val="32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налоговая ставка.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9. Операция «</w:t>
      </w:r>
      <w:proofErr w:type="gramStart"/>
      <w:r w:rsidRPr="004764E6">
        <w:rPr>
          <w:b/>
          <w:bCs/>
          <w:color w:val="000000"/>
        </w:rPr>
        <w:t>Удержан</w:t>
      </w:r>
      <w:proofErr w:type="gramEnd"/>
      <w:r w:rsidRPr="004764E6">
        <w:rPr>
          <w:b/>
          <w:bCs/>
          <w:color w:val="000000"/>
        </w:rPr>
        <w:t xml:space="preserve"> НДФЛ из дохода </w:t>
      </w:r>
      <w:proofErr w:type="spellStart"/>
      <w:r w:rsidRPr="004764E6">
        <w:rPr>
          <w:b/>
          <w:bCs/>
          <w:color w:val="000000"/>
        </w:rPr>
        <w:t>сотрудика</w:t>
      </w:r>
      <w:proofErr w:type="spellEnd"/>
      <w:r w:rsidRPr="004764E6">
        <w:rPr>
          <w:b/>
          <w:bCs/>
          <w:color w:val="000000"/>
        </w:rPr>
        <w:t>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6" w:name="6e7ce2de73c071d4e96f243d4883fe253a5d5895"/>
            <w:bookmarkStart w:id="17" w:name="12"/>
            <w:bookmarkEnd w:id="16"/>
            <w:bookmarkEnd w:id="1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70;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2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70-К 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10. Операция «Начислен налог на прибыль организаций»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8" w:name="97078db256d67bbf005f81bb952ec2f6154d756c"/>
            <w:bookmarkStart w:id="19" w:name="13"/>
            <w:bookmarkEnd w:id="18"/>
            <w:bookmarkEnd w:id="19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90;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99-К68;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99;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84.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11. Операция «Начислен налог на имущество организаций»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0" w:name="805ce61bb4ce1006de244a6111ba5ba9cfcb3090"/>
            <w:bookmarkStart w:id="21" w:name="14"/>
            <w:bookmarkEnd w:id="20"/>
            <w:bookmarkEnd w:id="21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91;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99-К 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91-К 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3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90-К 68.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12. Операция «Государственная пошлина перечислена в бюджет» отражается в учете проводкой: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color w:val="000000"/>
        </w:rPr>
        <w:t> 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2" w:name="63060ba7324257eb8d367c8dbe57f878a78b2d36"/>
            <w:bookmarkStart w:id="23" w:name="15"/>
            <w:bookmarkEnd w:id="22"/>
            <w:bookmarkEnd w:id="23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51-К68;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57;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91.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13. Выручка от реализации товаров составила 177 000,00 руб. (в т.ч. НДС 18 %). Стоимость приобретенных товаров у поставщика составила 118 000,00 руб. (в т.ч. НДС 18 %) Счет-фактура предоставлен.  Сумма НДС к уплате в бюджет составит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4" w:name="9e396f72eb7613e471360c4de471bde650c40580"/>
            <w:bookmarkStart w:id="25" w:name="16"/>
            <w:bookmarkEnd w:id="24"/>
            <w:bookmarkEnd w:id="25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9 000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45 000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27 000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18 000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14. Сотруднику Иванову И.Д. в январе 2014г. начислена заработная плата в сумме 35 000 руб. Иванов И.Д. имеет сына в возрасте 10 лет. Сумма НДФЛ удержанная из зарплаты составит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6" w:name="d275bed4b01dc61c29b9a07bf1b06e83825dd9c0"/>
            <w:bookmarkStart w:id="27" w:name="17"/>
            <w:bookmarkEnd w:id="26"/>
            <w:bookmarkEnd w:id="2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4 368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4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4 500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4 550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4 732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15. Среднегодовая стоимость имущества ООО « Мир» (</w:t>
      </w:r>
      <w:proofErr w:type="gramStart"/>
      <w:r w:rsidRPr="004764E6">
        <w:rPr>
          <w:b/>
          <w:bCs/>
          <w:color w:val="000000"/>
        </w:rPr>
        <w:t>г</w:t>
      </w:r>
      <w:proofErr w:type="gramEnd"/>
      <w:r w:rsidRPr="004764E6">
        <w:rPr>
          <w:b/>
          <w:bCs/>
          <w:color w:val="000000"/>
        </w:rPr>
        <w:t>. Москва)  за 2014г. составила 1 560 000 руб. Сумма налога на имущество организаций за 2014г. составит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8" w:name="c6037b4d4cca114627af6cb632e35861a8e5baf5"/>
            <w:bookmarkStart w:id="29" w:name="18"/>
            <w:bookmarkEnd w:id="28"/>
            <w:bookmarkEnd w:id="29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36 320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34 320 руб.;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34 550 руб.;</w:t>
            </w:r>
          </w:p>
        </w:tc>
      </w:tr>
      <w:tr w:rsidR="00127A46" w:rsidRPr="004764E6" w:rsidTr="007F7780">
        <w:trPr>
          <w:trHeight w:val="32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37 320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b/>
          <w:bCs/>
          <w:color w:val="000000"/>
        </w:rPr>
        <w:t>16. Срок сдачи декларации по НДС: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0" w:name="19"/>
            <w:bookmarkStart w:id="31" w:name="c211b67b239b952789a868e9a0b9cd37c5b146a1"/>
            <w:bookmarkEnd w:id="30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до 20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до 15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до 10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5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до 30 числа месяца, следующего за истекшим налоговым периодом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 xml:space="preserve">17. Не определяется нарастающим итогом налоговая база </w:t>
      </w:r>
      <w:proofErr w:type="gramStart"/>
      <w:r w:rsidRPr="004764E6">
        <w:rPr>
          <w:rStyle w:val="c17"/>
          <w:b/>
          <w:bCs/>
          <w:color w:val="000000"/>
        </w:rPr>
        <w:t>для</w:t>
      </w:r>
      <w:proofErr w:type="gramEnd"/>
      <w:r w:rsidRPr="004764E6">
        <w:rPr>
          <w:rStyle w:val="c17"/>
          <w:b/>
          <w:bCs/>
          <w:color w:val="000000"/>
        </w:rPr>
        <w:t>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2" w:name="e68a3d17c07f3f8adf62c59af4aea8c522e17c95"/>
            <w:bookmarkStart w:id="33" w:name="20"/>
            <w:bookmarkEnd w:id="32"/>
            <w:bookmarkEnd w:id="33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НДФЛ,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Налога на прибыль организаций,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Страховых взносов во внебюджетные фонды,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НДС.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18. Государственная пошлина – это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4" w:name="e46badc7652239cdeb92146ced91d9cf03235b15"/>
            <w:bookmarkStart w:id="35" w:name="21"/>
            <w:bookmarkEnd w:id="34"/>
            <w:bookmarkEnd w:id="35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ежегодный безвозмездный платеж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сбор, взимаемый с юридических и физических лиц при их обращении в уполномоченные органы за совершение в отношении этих юридических лиц значимых действий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сбор, взимаемый только с иностранных граждан за совершение в отношении их значимых действий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сбор, взимаемый с юридических и физических лиц при получении идентификационного номера налогоплательщика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19.</w:t>
      </w:r>
      <w:r w:rsidRPr="004764E6">
        <w:rPr>
          <w:rStyle w:val="c69"/>
          <w:b/>
          <w:bCs/>
          <w:color w:val="000000"/>
        </w:rPr>
        <w:t> </w:t>
      </w:r>
      <w:r w:rsidRPr="004764E6">
        <w:rPr>
          <w:b/>
          <w:bCs/>
          <w:color w:val="000000"/>
        </w:rPr>
        <w:t>Налоговым периодом по транспортному налогу признается: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rPr>
          <w:trHeight w:val="28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6" w:name="ef52b0006c7b631434beace89a218adebc55e698"/>
            <w:bookmarkStart w:id="37" w:name="22"/>
            <w:bookmarkEnd w:id="36"/>
            <w:bookmarkEnd w:id="3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 месяц;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6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 квартал;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 календарный год;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полугодие</w:t>
            </w:r>
            <w:r w:rsidRPr="004764E6">
              <w:rPr>
                <w:rStyle w:val="c19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20. Объектом налогообложения по налогу на имущество организаций являются</w:t>
      </w:r>
      <w:r w:rsidRPr="004764E6">
        <w:rPr>
          <w:color w:val="000000"/>
        </w:rPr>
        <w:t>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8" w:name="58e57270d8de083953f0757ad8fd3562e3c210a6"/>
            <w:bookmarkStart w:id="39" w:name="23"/>
            <w:bookmarkEnd w:id="38"/>
            <w:bookmarkEnd w:id="39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основные средства;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земельные участки;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оборотные средства;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товарно-материальные ценности.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 xml:space="preserve">21. Установите соответствие ставок страховых взносов </w:t>
      </w:r>
      <w:proofErr w:type="gramStart"/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согласно</w:t>
      </w:r>
      <w:proofErr w:type="gramEnd"/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 xml:space="preserve"> внебюджетных фондов РФ для организаций не льготных категорий. В ответе запишите напротив каждой цифры соответствующую букву.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"/>
        <w:gridCol w:w="6664"/>
        <w:gridCol w:w="1414"/>
        <w:gridCol w:w="1099"/>
      </w:tblGrid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0" w:name="0e27399cdb272d239fee504312b6197318a8c74e"/>
            <w:bookmarkStart w:id="41" w:name="24"/>
            <w:bookmarkEnd w:id="40"/>
            <w:bookmarkEnd w:id="41"/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ПФР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27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5,1%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7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ФСС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27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22%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ФФОМС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28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2,9%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22. Операция «Начислены страховые взносы с суммы зарплаты рабочего основного производства»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2" w:name="a0f94cfe6f7422f25edad716682feac99938a75b"/>
            <w:bookmarkStart w:id="43" w:name="25"/>
            <w:bookmarkEnd w:id="42"/>
            <w:bookmarkEnd w:id="43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91;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23-К 69;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20;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23. Операция «Начислены страховые взносы с суммы зарплаты рабочего вспомогательного производства»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4" w:name="26"/>
            <w:bookmarkStart w:id="45" w:name="bfc7902f7485d4d93cc36cc39e07cd75360b0cb5"/>
            <w:bookmarkEnd w:id="44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21;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23-К 69;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29;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8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>24. </w:t>
      </w:r>
      <w:r w:rsidRPr="004764E6">
        <w:rPr>
          <w:b/>
          <w:bCs/>
          <w:color w:val="000000"/>
        </w:rPr>
        <w:t>Объектом обложения страховыми взносами для плательщиков страховых взносов признаются выплаты и иные вознаграждения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6" w:name="c40c24352ce9154d8c5f99d61857a69a0ac3f0f4"/>
            <w:bookmarkStart w:id="47" w:name="27"/>
            <w:bookmarkEnd w:id="46"/>
            <w:bookmarkEnd w:id="4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 трудовым договорам;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по договорам купли-продажи;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по комиссионным договорам;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 гражданско-правовым договорам;</w:t>
            </w:r>
          </w:p>
        </w:tc>
      </w:tr>
      <w:tr w:rsidR="00127A46" w:rsidRPr="004764E6" w:rsidTr="007F7780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по договорам займа.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 xml:space="preserve">25. Сотруднику Смирнову И.Д. в январе 2014г. начислена заработная плата в сумме 38 000 руб. и сумма пособия по временной нетрудоспособности – 2 000 руб. Сумма </w:t>
      </w:r>
      <w:proofErr w:type="gramStart"/>
      <w:r w:rsidRPr="004764E6">
        <w:rPr>
          <w:b/>
          <w:bCs/>
          <w:color w:val="000000"/>
        </w:rPr>
        <w:t>страховых взносов, начисленных в январе  составит</w:t>
      </w:r>
      <w:proofErr w:type="gramEnd"/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977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8" w:name="ba209b03071827ed85a97f0ef3aeb236e6c4338d"/>
            <w:bookmarkStart w:id="49" w:name="28"/>
            <w:bookmarkEnd w:id="48"/>
            <w:bookmarkEnd w:id="49"/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11 800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12 400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11 400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14 400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 xml:space="preserve">26. Сотруднику Смирнову И.Д. в январе 2014г. начислена заработная плата в сумме 30 000 руб. и сумма компенсации за использование личного транспорта  – 2 500 руб. Сумма </w:t>
      </w:r>
      <w:proofErr w:type="gramStart"/>
      <w:r w:rsidRPr="004764E6">
        <w:rPr>
          <w:b/>
          <w:bCs/>
          <w:color w:val="000000"/>
        </w:rPr>
        <w:t>страховых взносов, начисленных в январе  составит</w:t>
      </w:r>
      <w:proofErr w:type="gramEnd"/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977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29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0" w:name="97ee95a5e0cc321ec6c4880801ee7f7e53774cd5"/>
            <w:bookmarkStart w:id="51" w:name="29"/>
            <w:bookmarkEnd w:id="50"/>
            <w:bookmarkEnd w:id="51"/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10 000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9 000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11 000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9 750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27. Операция «Начислены страховые взносы с суммы зарплаты рабочего торгового зала»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977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2" w:name="3bb11bdfdbbfa6751ab113e0f77fbfefeb7b9de7"/>
            <w:bookmarkStart w:id="53" w:name="30"/>
            <w:bookmarkEnd w:id="52"/>
            <w:bookmarkEnd w:id="53"/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44;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44-К 69;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51;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41-К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28. Операция «Перечислены страховые взносы в ФСС» отражается в учете проводкой: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4" w:name="31"/>
            <w:bookmarkEnd w:id="54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51;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51-К 69;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0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70-К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29. Не подлежат обложению страховыми взносами для плательщиков страховых взносов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5" w:name="4b2d3fc020fb2218476beef00a61bbe5655e6697"/>
            <w:bookmarkStart w:id="56" w:name="32"/>
            <w:bookmarkEnd w:id="55"/>
            <w:bookmarkEnd w:id="56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премии по итогам работы;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государственные пособия;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заработная плата;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компенсационные выплаты;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надбавки.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30. Расчетным периодом по страховым взносам признается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8459"/>
      </w:tblGrid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7" w:name="33"/>
            <w:bookmarkEnd w:id="57"/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календарный год;</w:t>
            </w:r>
          </w:p>
        </w:tc>
      </w:tr>
      <w:tr w:rsidR="00127A46" w:rsidRPr="004764E6" w:rsidTr="004764E6">
        <w:trPr>
          <w:trHeight w:val="10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квартал;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месяц;</w:t>
            </w:r>
          </w:p>
        </w:tc>
      </w:tr>
      <w:tr w:rsidR="00127A46" w:rsidRPr="004764E6" w:rsidTr="004764E6"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1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полугодие.</w:t>
            </w:r>
          </w:p>
        </w:tc>
      </w:tr>
    </w:tbl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764E6">
        <w:rPr>
          <w:rStyle w:val="c30"/>
          <w:color w:val="000000"/>
        </w:rPr>
        <w:t>.</w:t>
      </w:r>
    </w:p>
    <w:p w:rsidR="00127A46" w:rsidRPr="004764E6" w:rsidRDefault="00127A46" w:rsidP="007F7780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</w:rPr>
        <w:t>Тестовые задания</w:t>
      </w:r>
    </w:p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764E6">
        <w:rPr>
          <w:rStyle w:val="c17"/>
          <w:b/>
          <w:bCs/>
          <w:color w:val="000000"/>
        </w:rPr>
        <w:t>Вариант 2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rStyle w:val="c17"/>
          <w:b/>
          <w:bCs/>
          <w:color w:val="000000"/>
        </w:rPr>
        <w:t>1. Косвенный налог - это:</w:t>
      </w:r>
    </w:p>
    <w:tbl>
      <w:tblPr>
        <w:tblW w:w="10045" w:type="dxa"/>
        <w:tblInd w:w="-1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"/>
        <w:gridCol w:w="8844"/>
      </w:tblGrid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8" w:name="32794652bd93d6c78182fb7c528b997aca25165c"/>
            <w:bookmarkStart w:id="59" w:name="34"/>
            <w:bookmarkEnd w:id="58"/>
            <w:bookmarkEnd w:id="59"/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Акциз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прибыль организаций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 Налог на доходы физических лиц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Водный налог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</w:t>
            </w:r>
          </w:p>
        </w:tc>
      </w:tr>
      <w:tr w:rsidR="00127A46" w:rsidRPr="004764E6" w:rsidTr="004764E6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rStyle w:val="c28"/>
                <w:color w:val="000000"/>
              </w:rPr>
              <w:t>Налог на добавленную стоимость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rStyle w:val="c17"/>
          <w:b/>
          <w:bCs/>
          <w:color w:val="000000"/>
        </w:rPr>
        <w:t>2.</w:t>
      </w:r>
      <w:r w:rsidRPr="004764E6">
        <w:rPr>
          <w:rStyle w:val="c28"/>
          <w:color w:val="000000"/>
        </w:rPr>
        <w:t> </w:t>
      </w:r>
      <w:r w:rsidRPr="004764E6">
        <w:rPr>
          <w:rStyle w:val="c17"/>
          <w:b/>
          <w:bCs/>
          <w:color w:val="000000"/>
        </w:rPr>
        <w:t>К налогам регионального уровня относятся</w:t>
      </w:r>
    </w:p>
    <w:tbl>
      <w:tblPr>
        <w:tblW w:w="1001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977"/>
      </w:tblGrid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0" w:name="35f46db39ab9b7f28fcfdb3c0a2395b44c0a415a"/>
            <w:bookmarkStart w:id="61" w:name="35"/>
            <w:bookmarkEnd w:id="60"/>
            <w:bookmarkEnd w:id="61"/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налог;</w:t>
            </w:r>
          </w:p>
        </w:tc>
      </w:tr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добавленную стоимость;</w:t>
            </w:r>
          </w:p>
        </w:tc>
      </w:tr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2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игорный бизнес;</w:t>
            </w:r>
          </w:p>
        </w:tc>
      </w:tr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доходы физических лиц;</w:t>
            </w:r>
          </w:p>
        </w:tc>
      </w:tr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Водный налог;</w:t>
            </w:r>
          </w:p>
        </w:tc>
      </w:tr>
      <w:tr w:rsidR="00127A46" w:rsidRPr="004764E6" w:rsidTr="004764E6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организаций.</w:t>
            </w:r>
          </w:p>
        </w:tc>
      </w:tr>
    </w:tbl>
    <w:p w:rsidR="00127A46" w:rsidRPr="004764E6" w:rsidRDefault="00127A46" w:rsidP="007F7780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62" w:name="1aebe24dda1b56316fca09844ec7bf63e4290b0d"/>
      <w:bookmarkStart w:id="63" w:name="36"/>
      <w:bookmarkEnd w:id="62"/>
      <w:bookmarkEnd w:id="63"/>
    </w:p>
    <w:tbl>
      <w:tblPr>
        <w:tblW w:w="1253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37"/>
      </w:tblGrid>
      <w:tr w:rsidR="00127A46" w:rsidRPr="004764E6" w:rsidTr="004764E6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>3.</w:t>
      </w:r>
      <w:r w:rsidRPr="004764E6">
        <w:rPr>
          <w:color w:val="000000"/>
        </w:rPr>
        <w:t> </w:t>
      </w:r>
      <w:r w:rsidRPr="004764E6">
        <w:rPr>
          <w:b/>
          <w:bCs/>
          <w:color w:val="000000"/>
        </w:rPr>
        <w:t>На подакцизные товары устанавливаются следующие виды ставок: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4" w:name="cc35c8ece4a25bbaf79952814681bb9bdc70e88c"/>
            <w:bookmarkStart w:id="65" w:name="37"/>
            <w:bookmarkEnd w:id="64"/>
            <w:bookmarkEnd w:id="65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адвалорные и твердые;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адвалорные и комбинированные;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адвалорные, твердые и комбинированные;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твердые и комбинированные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4764E6">
        <w:rPr>
          <w:rStyle w:val="c28"/>
          <w:rFonts w:ascii="Times New Roman" w:hAnsi="Times New Roman"/>
          <w:color w:val="000000"/>
          <w:sz w:val="24"/>
          <w:szCs w:val="24"/>
        </w:rPr>
        <w:t> </w:t>
      </w: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Не являются плательщиками налога на прибыль: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6" w:name="53e0e0c869ce55784a2beec8e0a91161e681b35d"/>
            <w:bookmarkStart w:id="67" w:name="38"/>
            <w:bookmarkEnd w:id="66"/>
            <w:bookmarkEnd w:id="67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страховые организации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организации, применяющие упрощенную систему налогообложения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3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иностранные организации, имеющие доходы от источников в РФ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нотариусы, адвокаты</w:t>
            </w:r>
          </w:p>
        </w:tc>
      </w:tr>
    </w:tbl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color w:val="000000"/>
        </w:rPr>
      </w:pPr>
      <w:r w:rsidRPr="004764E6">
        <w:rPr>
          <w:color w:val="000000"/>
        </w:rPr>
        <w:t> 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28"/>
          <w:rFonts w:ascii="Times New Roman" w:hAnsi="Times New Roman"/>
          <w:color w:val="000000"/>
          <w:sz w:val="24"/>
          <w:szCs w:val="24"/>
        </w:rPr>
        <w:t>5. </w:t>
      </w: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Установите соответствие налоговых ставок согласно налогам РФ. В ответе запишите напротив каждой цифры соответствующую букву.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"/>
        <w:gridCol w:w="5066"/>
        <w:gridCol w:w="1414"/>
        <w:gridCol w:w="2414"/>
      </w:tblGrid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8" w:name="5326c4d9a27da74b79356cacc8b7c23a2a46cb55"/>
            <w:bookmarkStart w:id="69" w:name="39"/>
            <w:bookmarkEnd w:id="68"/>
            <w:bookmarkEnd w:id="69"/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НДФЛ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13%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прибыль организаций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2,2%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20%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6. Физические лица являются налоговыми резидентами РФ, если они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6"/>
        <w:gridCol w:w="8714"/>
      </w:tblGrid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4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0" w:name="3815df61257aa2af52eb4934a4c55690fc420578"/>
            <w:bookmarkStart w:id="71" w:name="40"/>
            <w:bookmarkEnd w:id="70"/>
            <w:bookmarkEnd w:id="71"/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находятся в РФ и получают доход не менее 183 дней в году;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фактически находятся в РФ в течение 12 следующих подряд месяцев;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получают доход из источников в РФ в течение 12 следующих подряд месяцев;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имеют гражданство РФ.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>7. Предельная ставка налога на имущество организаций: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2" w:name="f3ee5582b08db9aab55c332822ab844f89b4cc34"/>
            <w:bookmarkStart w:id="73" w:name="41"/>
            <w:bookmarkEnd w:id="72"/>
            <w:bookmarkEnd w:id="73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1,2%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2,2%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5%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20%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8. Только физические лица выплачивают: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4" w:name="bb0c69f64ad8cf07262badd56d5da23216703b69"/>
            <w:bookmarkStart w:id="75" w:name="42"/>
            <w:bookmarkEnd w:id="74"/>
            <w:bookmarkEnd w:id="75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Транспортный налог;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НДФЛ;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5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Земельный налог;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НДС.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bCs/>
          <w:color w:val="000000"/>
          <w:sz w:val="24"/>
          <w:szCs w:val="24"/>
        </w:rPr>
        <w:t>9. Ставка налога на прибыль: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6" w:name="0058b5ac270380c4c4dce50c8aea1e57ce29d62d"/>
            <w:bookmarkStart w:id="77" w:name="43"/>
            <w:bookmarkEnd w:id="76"/>
            <w:bookmarkEnd w:id="77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18%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20%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24%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10. Операция «Начислен НДС в бюджет при реализации продукции»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8" w:name="9161931badbc6298c3916d8c21dbc1d9c6f43d27"/>
            <w:bookmarkStart w:id="79" w:name="44"/>
            <w:bookmarkEnd w:id="78"/>
            <w:bookmarkEnd w:id="79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19;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20-К19;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90.3-К 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90.3.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11. Операция «</w:t>
      </w:r>
      <w:proofErr w:type="gramStart"/>
      <w:r w:rsidRPr="004764E6">
        <w:rPr>
          <w:b/>
          <w:bCs/>
          <w:color w:val="000000"/>
        </w:rPr>
        <w:t>Удержан</w:t>
      </w:r>
      <w:proofErr w:type="gramEnd"/>
      <w:r w:rsidRPr="004764E6">
        <w:rPr>
          <w:b/>
          <w:bCs/>
          <w:color w:val="000000"/>
        </w:rPr>
        <w:t xml:space="preserve"> НДФЛ налоговым агентом-работодателем»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6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0" w:name="e9a7e7facf1ccc3f953d4eb78f2388f72b0a83b0"/>
            <w:bookmarkStart w:id="81" w:name="45"/>
            <w:bookmarkEnd w:id="80"/>
            <w:bookmarkEnd w:id="81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70;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70-К 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12. Операция «Перечислен налог на прибыль организаций в бюджет»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2" w:name="7704af3196faf8ce02f8288f9ea1b7c8950b34e7"/>
            <w:bookmarkStart w:id="83" w:name="46"/>
            <w:bookmarkEnd w:id="82"/>
            <w:bookmarkEnd w:id="83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99-К68;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99;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84.</w:t>
            </w:r>
          </w:p>
        </w:tc>
      </w:tr>
    </w:tbl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i/>
          <w:iCs/>
          <w:color w:val="000000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13. Операция «НДС принят к вычету при покупке ТМЦ»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4" w:name="ab081a6f756f30a132b52ab4275e682f0a4b13d1"/>
            <w:bookmarkStart w:id="85" w:name="47"/>
            <w:bookmarkEnd w:id="84"/>
            <w:bookmarkEnd w:id="85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19;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19-К 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7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90.3-К 68;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19-К 60.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14. Выручка от реализации товаров составила 212 400,00 руб. (в т.ч. НДС 18 %). Стоимость приобретенных товаров у поставщика составила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141 600,00 руб. (в т.ч. НДС 18 %) Счет-фактура предоставлен.  Сумма НДС к уплате в бюджет составит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6" w:name="ce22d4298f2ebb9d400192b89f3cf9cc7776eaa2"/>
            <w:bookmarkStart w:id="87" w:name="48"/>
            <w:bookmarkEnd w:id="86"/>
            <w:bookmarkEnd w:id="87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9 800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54 000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10 800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18 000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lastRenderedPageBreak/>
        <w:t>15. Сотруднику Иванову И.Д. в январе 2014г. начислена заработная плата в сумме 37 000 руб. Иванов И.Д. имеет сына в возрасте 19 лет. Сумма НДФЛ удержанная из зарплаты составит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8" w:name="ed2f84e38459f9943e7689db61d9413dd735a2ed"/>
            <w:bookmarkStart w:id="89" w:name="49"/>
            <w:bookmarkEnd w:id="88"/>
            <w:bookmarkEnd w:id="89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4 628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4 528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4 610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4 810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16. Среднегодовая стоимость имущества ООО « Мир» (</w:t>
      </w:r>
      <w:proofErr w:type="gramStart"/>
      <w:r w:rsidRPr="004764E6">
        <w:rPr>
          <w:b/>
          <w:bCs/>
          <w:color w:val="000000"/>
        </w:rPr>
        <w:t>г</w:t>
      </w:r>
      <w:proofErr w:type="gramEnd"/>
      <w:r w:rsidRPr="004764E6">
        <w:rPr>
          <w:b/>
          <w:bCs/>
          <w:color w:val="000000"/>
        </w:rPr>
        <w:t>. Москва)  за 2014г. составила 750 000 руб. Сумма налога на имущество организаций за 2014г. составит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8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0" w:name="c1f9264f9f05db764737ad61edd1fc6f81ce4121"/>
            <w:bookmarkStart w:id="91" w:name="50"/>
            <w:bookmarkEnd w:id="90"/>
            <w:bookmarkEnd w:id="91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26 320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16 500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14 500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12 500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b/>
          <w:bCs/>
          <w:color w:val="000000"/>
        </w:rPr>
        <w:t>17. Срок уплаты НДС: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6"/>
        <w:gridCol w:w="8714"/>
      </w:tblGrid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2" w:name="51"/>
            <w:bookmarkEnd w:id="31"/>
            <w:bookmarkEnd w:id="92"/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до 20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до 15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до 10 числа месяца, следующего за истекшим налоговым периодом</w:t>
            </w:r>
          </w:p>
        </w:tc>
      </w:tr>
      <w:tr w:rsidR="00127A46" w:rsidRPr="004764E6" w:rsidTr="007F77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до 30 числа месяца, следующего за истекшим налоговым периодом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 xml:space="preserve">18. Не определяется нарастающим итогом налоговая база </w:t>
      </w:r>
      <w:proofErr w:type="gramStart"/>
      <w:r w:rsidRPr="004764E6">
        <w:rPr>
          <w:rStyle w:val="c17"/>
          <w:b/>
          <w:bCs/>
          <w:color w:val="000000"/>
        </w:rPr>
        <w:t>для</w:t>
      </w:r>
      <w:proofErr w:type="gramEnd"/>
      <w:r w:rsidRPr="004764E6">
        <w:rPr>
          <w:rStyle w:val="c17"/>
          <w:b/>
          <w:bCs/>
          <w:color w:val="000000"/>
        </w:rPr>
        <w:t>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3" w:name="0f0f62f6600143662df5bab59dee20fdfc61e659"/>
            <w:bookmarkStart w:id="94" w:name="52"/>
            <w:bookmarkEnd w:id="93"/>
            <w:bookmarkEnd w:id="94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НДФЛ,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Налога на прибыль организаций,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39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Страховых взносов во внебюджетные фонды,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Акцизов.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b/>
          <w:bCs/>
          <w:color w:val="000000"/>
        </w:rPr>
        <w:t>19. Налоговым периодом по налогу на прибыль признается: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7"/>
        <w:gridCol w:w="8003"/>
      </w:tblGrid>
      <w:tr w:rsidR="00127A46" w:rsidRPr="004764E6" w:rsidTr="007F7780"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5" w:name="c657bea611678068ef605a64a7ff80c65e050aad"/>
            <w:bookmarkStart w:id="96" w:name="53"/>
            <w:bookmarkEnd w:id="95"/>
            <w:bookmarkEnd w:id="96"/>
          </w:p>
        </w:tc>
        <w:tc>
          <w:tcPr>
            <w:tcW w:w="8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месяц</w:t>
            </w:r>
          </w:p>
        </w:tc>
      </w:tr>
      <w:tr w:rsidR="00127A46" w:rsidRPr="004764E6" w:rsidTr="007F7780"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квартал</w:t>
            </w:r>
          </w:p>
        </w:tc>
      </w:tr>
      <w:tr w:rsidR="00127A46" w:rsidRPr="004764E6" w:rsidTr="007F7780"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календарный год</w:t>
            </w:r>
          </w:p>
        </w:tc>
      </w:tr>
      <w:tr w:rsidR="00127A46" w:rsidRPr="004764E6" w:rsidTr="007F7780"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календарный год или иной период времени, установленный законодательными актами региональных органов власти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>20. Для определения налоговой базы по НДФЛ применяются вычеты: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1"/>
        <w:gridCol w:w="8599"/>
      </w:tblGrid>
      <w:tr w:rsidR="00127A46" w:rsidRPr="004764E6" w:rsidTr="007F7780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7" w:name="89480c99d8416f4f849da117e1ef3002dd5a0285"/>
            <w:bookmarkStart w:id="98" w:name="54"/>
            <w:bookmarkEnd w:id="97"/>
            <w:bookmarkEnd w:id="98"/>
          </w:p>
        </w:tc>
        <w:tc>
          <w:tcPr>
            <w:tcW w:w="8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Специальные, социальные, имущественные, профессиональные,</w:t>
            </w:r>
          </w:p>
        </w:tc>
      </w:tr>
      <w:tr w:rsidR="00127A46" w:rsidRPr="004764E6" w:rsidTr="007F7780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Стандартные, социальные, имущественные, профессиональные</w:t>
            </w:r>
          </w:p>
        </w:tc>
      </w:tr>
      <w:tr w:rsidR="00127A46" w:rsidRPr="004764E6" w:rsidTr="007F7780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Стандартные и специальные</w:t>
            </w:r>
          </w:p>
        </w:tc>
      </w:tr>
      <w:tr w:rsidR="00127A46" w:rsidRPr="004764E6" w:rsidTr="007F7780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Профессиональные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 xml:space="preserve">21. Установите соответствие ставок страховых взносов </w:t>
      </w:r>
      <w:proofErr w:type="gramStart"/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>согласно</w:t>
      </w:r>
      <w:proofErr w:type="gramEnd"/>
      <w:r w:rsidRPr="004764E6">
        <w:rPr>
          <w:rStyle w:val="c17"/>
          <w:rFonts w:ascii="Times New Roman" w:hAnsi="Times New Roman"/>
          <w:b/>
          <w:bCs/>
          <w:color w:val="000000"/>
          <w:sz w:val="24"/>
          <w:szCs w:val="24"/>
        </w:rPr>
        <w:t xml:space="preserve"> внебюджетных фондов РФ для организаций не льготных категорий. В ответе запишите напротив каждой цифры соответствующую букву.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"/>
        <w:gridCol w:w="6664"/>
        <w:gridCol w:w="1414"/>
        <w:gridCol w:w="816"/>
      </w:tblGrid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0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9" w:name="57f9dcf201fc187bcade9abd6c055ac3bb6b28f1"/>
            <w:bookmarkStart w:id="100" w:name="55"/>
            <w:bookmarkEnd w:id="99"/>
            <w:bookmarkEnd w:id="100"/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ФСС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41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5,1%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ПФР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41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22%</w:t>
            </w:r>
          </w:p>
        </w:tc>
      </w:tr>
      <w:tr w:rsidR="00127A46" w:rsidRPr="004764E6" w:rsidTr="007F7780">
        <w:trPr>
          <w:trHeight w:val="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ФФОМС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7A46" w:rsidRPr="004764E6" w:rsidRDefault="00127A46" w:rsidP="007F7780">
            <w:pPr>
              <w:numPr>
                <w:ilvl w:val="0"/>
                <w:numId w:val="41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2,9%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22. Операция «Начислены страховые взносы с суммы зарплаты главного бухгалтера»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1" w:name="c50fcd6eff94b09015dab0117310c5fccaf274f2"/>
            <w:bookmarkStart w:id="102" w:name="56"/>
            <w:bookmarkEnd w:id="101"/>
            <w:bookmarkEnd w:id="102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91;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25-К 69;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20;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26-К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23. Операция «Начислены страховые взносы с суммы зарплаты рабочего основного производства»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1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3" w:name="57"/>
            <w:bookmarkEnd w:id="45"/>
            <w:bookmarkEnd w:id="103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21;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23-К 69;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29;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20-К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64E6">
        <w:rPr>
          <w:rStyle w:val="c17"/>
          <w:b/>
          <w:bCs/>
          <w:color w:val="000000"/>
        </w:rPr>
        <w:t>24. </w:t>
      </w:r>
      <w:r w:rsidRPr="004764E6">
        <w:rPr>
          <w:b/>
          <w:bCs/>
          <w:color w:val="000000"/>
        </w:rPr>
        <w:t>Объектом обложения страховыми взносами для плательщиков страховых взносов признаются выплаты и иные вознаграждения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4" w:name="eae5933f8c341884d1dc43fe8aeee3eca9111ded"/>
            <w:bookmarkStart w:id="105" w:name="58"/>
            <w:bookmarkEnd w:id="104"/>
            <w:bookmarkEnd w:id="105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договорам взаимных требований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трудовым договорам;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договорам купли-продажи;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комиссионным договорам;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гражданско-правовым договорам;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 договорам займа.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 xml:space="preserve">25. Сотруднику Смирнову И.Д. в январе 2014г. начислена заработная плата в сумме 42 000 руб. и сумма пособия по временной нетрудоспособности – 3 000 руб. Сумма </w:t>
      </w:r>
      <w:proofErr w:type="gramStart"/>
      <w:r w:rsidRPr="004764E6">
        <w:rPr>
          <w:b/>
          <w:bCs/>
          <w:color w:val="000000"/>
        </w:rPr>
        <w:t>страховых взносов, начисленных в январе  составит</w:t>
      </w:r>
      <w:proofErr w:type="gramEnd"/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2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6" w:name="48ecbb1b839bb49c8581739f79a3278e5ad7a15a"/>
            <w:bookmarkStart w:id="107" w:name="59"/>
            <w:bookmarkEnd w:id="106"/>
            <w:bookmarkEnd w:id="107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12 600 руб.;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12 400 руб.;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11 600 руб.;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Style w:val="c28"/>
                <w:rFonts w:ascii="Times New Roman" w:hAnsi="Times New Roman"/>
                <w:color w:val="000000"/>
                <w:sz w:val="24"/>
                <w:szCs w:val="24"/>
              </w:rPr>
              <w:t>13 500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 xml:space="preserve">26. Сотруднику Смирнову И.Д. в январе 2014г. начислена заработная плата в сумме 35 000 руб. и сумма компенсации за использование личного транспорта  – 1 500 руб. Сумма </w:t>
      </w:r>
      <w:proofErr w:type="gramStart"/>
      <w:r w:rsidRPr="004764E6">
        <w:rPr>
          <w:b/>
          <w:bCs/>
          <w:color w:val="000000"/>
        </w:rPr>
        <w:t>страховых взносов, начисленных в январе  составит</w:t>
      </w:r>
      <w:proofErr w:type="gramEnd"/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7694"/>
      </w:tblGrid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8" w:name="7456b075dc5c00ec11b23e3778faae05d93e886b"/>
            <w:bookmarkStart w:id="109" w:name="60"/>
            <w:bookmarkEnd w:id="108"/>
            <w:bookmarkEnd w:id="109"/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10 950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10 500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11 500 руб.;</w:t>
            </w:r>
          </w:p>
        </w:tc>
      </w:tr>
      <w:tr w:rsidR="00127A46" w:rsidRPr="004764E6" w:rsidTr="007F7780"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9 750 руб.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lastRenderedPageBreak/>
        <w:t>27. Операция «Начислены страховые взносы с суммы зарплаты рабочего общепроизводственного назначения»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0" w:name="f4df08ee64546db4f13c1ce62e12e9e362aaab11"/>
            <w:bookmarkStart w:id="111" w:name="61"/>
            <w:bookmarkEnd w:id="110"/>
            <w:bookmarkEnd w:id="111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44;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23-К 69;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3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51;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25-К 69.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28. По страховым взносам расчетный период это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2" w:name="5b4db72d4c899d7dd6c7bec0a2780e856fbace4d"/>
            <w:bookmarkStart w:id="113" w:name="62"/>
            <w:bookmarkEnd w:id="112"/>
            <w:bookmarkEnd w:id="113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календарный год;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квартал;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месяц;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полугодие.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несколько правильных ответов.</w:t>
      </w:r>
    </w:p>
    <w:p w:rsidR="00127A46" w:rsidRPr="004764E6" w:rsidRDefault="00127A46" w:rsidP="007F7780">
      <w:pPr>
        <w:pStyle w:val="c3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29. Не подлежат обложению страховыми взносами для плательщиков страховых взносов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5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4" w:name="44a7f3bb535bf78e8da895f6a3143bfb92948885"/>
            <w:bookmarkStart w:id="115" w:name="63"/>
            <w:bookmarkEnd w:id="114"/>
            <w:bookmarkEnd w:id="115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премии по итогам работы;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6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выплата за выслугу лет;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7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государственные пособия;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8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заработная плата;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49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компенсационные выплаты;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50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надбавки.</w:t>
            </w:r>
          </w:p>
        </w:tc>
      </w:tr>
    </w:tbl>
    <w:p w:rsidR="00127A46" w:rsidRPr="004764E6" w:rsidRDefault="00127A46" w:rsidP="007F7780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4E6">
        <w:rPr>
          <w:rStyle w:val="c17"/>
          <w:rFonts w:ascii="Times New Roman" w:hAnsi="Times New Roman"/>
          <w:b/>
          <w:bCs/>
          <w:i/>
          <w:iCs/>
          <w:color w:val="000000"/>
          <w:sz w:val="24"/>
          <w:szCs w:val="24"/>
        </w:rPr>
        <w:t>Выберите один правильный ответ.</w:t>
      </w:r>
    </w:p>
    <w:p w:rsidR="00127A46" w:rsidRPr="004764E6" w:rsidRDefault="00127A46" w:rsidP="007F7780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764E6">
        <w:rPr>
          <w:b/>
          <w:bCs/>
          <w:color w:val="000000"/>
        </w:rPr>
        <w:t>30.</w:t>
      </w:r>
      <w:r w:rsidRPr="004764E6">
        <w:rPr>
          <w:color w:val="000000"/>
        </w:rPr>
        <w:t> </w:t>
      </w:r>
      <w:r w:rsidRPr="004764E6">
        <w:rPr>
          <w:b/>
          <w:bCs/>
          <w:color w:val="000000"/>
        </w:rPr>
        <w:t>Операция «Перечислены страховые взносы в ФФОМС» отражается в учете проводкой: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8572"/>
      </w:tblGrid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51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6" w:name="2da5198a6ca7e8ef8b65247bcd405c1feb4be5f0"/>
            <w:bookmarkStart w:id="117" w:name="64"/>
            <w:bookmarkEnd w:id="116"/>
            <w:bookmarkEnd w:id="117"/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69-К 51;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52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51-К 69;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53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68-К 51;</w:t>
            </w:r>
          </w:p>
        </w:tc>
      </w:tr>
      <w:tr w:rsidR="00127A46" w:rsidRPr="004764E6" w:rsidTr="007F7780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numPr>
                <w:ilvl w:val="0"/>
                <w:numId w:val="454"/>
              </w:numPr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7F7780">
            <w:pPr>
              <w:pStyle w:val="c4"/>
              <w:spacing w:before="0" w:beforeAutospacing="0" w:after="0" w:afterAutospacing="0" w:line="276" w:lineRule="auto"/>
              <w:rPr>
                <w:color w:val="000000"/>
              </w:rPr>
            </w:pPr>
            <w:r w:rsidRPr="004764E6">
              <w:rPr>
                <w:color w:val="000000"/>
              </w:rPr>
              <w:t>Д 70-К 69.</w:t>
            </w:r>
          </w:p>
        </w:tc>
      </w:tr>
    </w:tbl>
    <w:p w:rsidR="00127A46" w:rsidRPr="004764E6" w:rsidRDefault="00127A46" w:rsidP="004764E6">
      <w:pPr>
        <w:pStyle w:val="c3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764E6">
        <w:rPr>
          <w:rStyle w:val="c30"/>
          <w:color w:val="000000"/>
        </w:rPr>
        <w:t>.</w:t>
      </w:r>
    </w:p>
    <w:p w:rsidR="00127A46" w:rsidRPr="004764E6" w:rsidRDefault="00127A46" w:rsidP="007F7780">
      <w:pPr>
        <w:spacing w:after="0"/>
        <w:rPr>
          <w:color w:val="000000"/>
        </w:rPr>
      </w:pPr>
      <w:r w:rsidRPr="004764E6">
        <w:rPr>
          <w:rStyle w:val="c28"/>
          <w:rFonts w:ascii="Times New Roman" w:hAnsi="Times New Roman"/>
          <w:sz w:val="24"/>
          <w:szCs w:val="24"/>
        </w:rPr>
        <w:t>К</w:t>
      </w:r>
      <w:r w:rsidRPr="004764E6">
        <w:rPr>
          <w:rStyle w:val="c17"/>
          <w:rFonts w:ascii="Times New Roman" w:hAnsi="Times New Roman"/>
          <w:bCs/>
          <w:sz w:val="24"/>
          <w:szCs w:val="24"/>
        </w:rPr>
        <w:t xml:space="preserve">лючи для обработки материалов тестирования </w:t>
      </w:r>
      <w:proofErr w:type="gramStart"/>
      <w:r w:rsidRPr="004764E6">
        <w:rPr>
          <w:rStyle w:val="c17"/>
          <w:rFonts w:ascii="Times New Roman" w:hAnsi="Times New Roman"/>
          <w:bCs/>
          <w:sz w:val="24"/>
          <w:szCs w:val="24"/>
        </w:rPr>
        <w:t>по</w:t>
      </w:r>
      <w:proofErr w:type="gramEnd"/>
      <w:r w:rsidRPr="004764E6">
        <w:rPr>
          <w:rStyle w:val="c17"/>
          <w:rFonts w:ascii="Times New Roman" w:hAnsi="Times New Roman"/>
          <w:bCs/>
          <w:sz w:val="24"/>
          <w:szCs w:val="24"/>
        </w:rPr>
        <w:t xml:space="preserve"> </w:t>
      </w:r>
      <w:r w:rsidRPr="007F7780">
        <w:rPr>
          <w:rStyle w:val="c17"/>
          <w:rFonts w:ascii="Times New Roman" w:hAnsi="Times New Roman"/>
          <w:bCs/>
          <w:sz w:val="24"/>
          <w:szCs w:val="24"/>
        </w:rPr>
        <w:t> </w:t>
      </w:r>
      <w:r w:rsidRPr="007F7780">
        <w:rPr>
          <w:rStyle w:val="c17"/>
          <w:rFonts w:ascii="Times New Roman" w:hAnsi="Times New Roman"/>
          <w:bCs/>
          <w:color w:val="000000"/>
        </w:rPr>
        <w:t> </w:t>
      </w:r>
      <w:r w:rsidRPr="007F7780">
        <w:rPr>
          <w:rStyle w:val="c17"/>
          <w:rFonts w:ascii="Times New Roman" w:hAnsi="Times New Roman"/>
          <w:bCs/>
          <w:color w:val="000000"/>
          <w:sz w:val="24"/>
          <w:szCs w:val="24"/>
        </w:rPr>
        <w:t>«Организация расчетов с бюджетом и внебюджетными фондами»</w:t>
      </w:r>
      <w:r w:rsidRPr="007F7780">
        <w:rPr>
          <w:bCs/>
          <w:color w:val="000000"/>
          <w:sz w:val="24"/>
          <w:szCs w:val="24"/>
        </w:rPr>
        <w:br/>
      </w:r>
    </w:p>
    <w:tbl>
      <w:tblPr>
        <w:tblW w:w="9626" w:type="dxa"/>
        <w:tblInd w:w="-292" w:type="dxa"/>
        <w:tblCellMar>
          <w:left w:w="0" w:type="dxa"/>
          <w:right w:w="0" w:type="dxa"/>
        </w:tblCellMar>
        <w:tblLook w:val="04A0"/>
      </w:tblPr>
      <w:tblGrid>
        <w:gridCol w:w="2204"/>
        <w:gridCol w:w="3892"/>
        <w:gridCol w:w="3530"/>
      </w:tblGrid>
      <w:tr w:rsidR="00127A46" w:rsidRPr="004764E6" w:rsidTr="007F7780">
        <w:trPr>
          <w:gridAfter w:val="2"/>
          <w:wAfter w:w="7422" w:type="dxa"/>
          <w:trHeight w:val="319"/>
        </w:trPr>
        <w:tc>
          <w:tcPr>
            <w:tcW w:w="2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rStyle w:val="c40"/>
                <w:bCs/>
                <w:color w:val="000000"/>
              </w:rPr>
            </w:pPr>
            <w:bookmarkStart w:id="118" w:name="4d6eaf0b165eca11e30222bfb7bab09627d66ce6"/>
            <w:bookmarkStart w:id="119" w:name="65"/>
            <w:bookmarkEnd w:id="118"/>
            <w:bookmarkEnd w:id="119"/>
          </w:p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№ вопроса</w:t>
            </w:r>
          </w:p>
        </w:tc>
      </w:tr>
      <w:tr w:rsidR="00127A46" w:rsidRPr="004764E6" w:rsidTr="007F7780">
        <w:trPr>
          <w:trHeight w:val="1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 вариант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 вариант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3,5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1,7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2,4,5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1,3,6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3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4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5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1-Б,2-Г,3-А,4-В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1-Б,2-А,3-Г,4-В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6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7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8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37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9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lastRenderedPageBreak/>
              <w:t>10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11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12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13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14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2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15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</w:tr>
      <w:tr w:rsidR="00127A46" w:rsidRPr="004764E6" w:rsidTr="007F7780">
        <w:trPr>
          <w:trHeight w:val="362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16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37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17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18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19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20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21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1-Б,2-В,3-А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1-В,2-Б,3-А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22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23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24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1,4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2,5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25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26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</w:tr>
      <w:tr w:rsidR="00127A46" w:rsidRPr="004764E6" w:rsidTr="007F7780">
        <w:trPr>
          <w:trHeight w:val="337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27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4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28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  <w:tr w:rsidR="00127A46" w:rsidRPr="004764E6" w:rsidTr="007F7780">
        <w:trPr>
          <w:trHeight w:val="320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29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2,4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3,5</w:t>
            </w:r>
          </w:p>
        </w:tc>
      </w:tr>
      <w:tr w:rsidR="00127A46" w:rsidRPr="004764E6" w:rsidTr="007F7780">
        <w:trPr>
          <w:trHeight w:val="337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rStyle w:val="c40"/>
                <w:bCs/>
                <w:color w:val="000000"/>
              </w:rPr>
              <w:t>30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A46" w:rsidRPr="004764E6" w:rsidRDefault="00127A46" w:rsidP="004764E6">
            <w:pPr>
              <w:pStyle w:val="c22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764E6">
              <w:rPr>
                <w:color w:val="000000"/>
                <w:shd w:val="clear" w:color="auto" w:fill="FFFFFF"/>
              </w:rPr>
              <w:t>1</w:t>
            </w:r>
          </w:p>
        </w:tc>
      </w:tr>
    </w:tbl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ПРАКТИЧЕСКИЕ ЗАДАНИЯ 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Задание</w:t>
      </w:r>
      <w:proofErr w:type="gramStart"/>
      <w:r w:rsidRPr="004764E6">
        <w:rPr>
          <w:rFonts w:ascii="Times New Roman" w:hAnsi="Times New Roman"/>
          <w:b/>
          <w:sz w:val="24"/>
          <w:szCs w:val="24"/>
        </w:rPr>
        <w:t xml:space="preserve">  </w:t>
      </w:r>
      <w:r w:rsidRPr="004764E6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4764E6">
        <w:rPr>
          <w:rFonts w:ascii="Times New Roman" w:hAnsi="Times New Roman"/>
          <w:i/>
          <w:sz w:val="24"/>
          <w:szCs w:val="24"/>
        </w:rPr>
        <w:t>роизвести расчеты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1.</w:t>
      </w:r>
    </w:p>
    <w:p w:rsidR="00127A46" w:rsidRPr="004764E6" w:rsidRDefault="00127A46" w:rsidP="004764E6">
      <w:pPr>
        <w:numPr>
          <w:ilvl w:val="0"/>
          <w:numId w:val="175"/>
        </w:numPr>
        <w:tabs>
          <w:tab w:val="clear" w:pos="720"/>
          <w:tab w:val="num" w:pos="64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Определите налоговую базу за период январ</w:t>
      </w:r>
      <w:proofErr w:type="gramStart"/>
      <w:r w:rsidRPr="004764E6">
        <w:rPr>
          <w:rFonts w:ascii="Times New Roman" w:hAnsi="Times New Roman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декабрь</w:t>
      </w:r>
    </w:p>
    <w:p w:rsidR="00127A46" w:rsidRPr="004764E6" w:rsidRDefault="00127A46" w:rsidP="004764E6">
      <w:pPr>
        <w:pStyle w:val="ae"/>
        <w:numPr>
          <w:ilvl w:val="0"/>
          <w:numId w:val="175"/>
        </w:numPr>
        <w:tabs>
          <w:tab w:val="clear" w:pos="720"/>
          <w:tab w:val="num" w:pos="644"/>
        </w:tabs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Определите  сумму НДФЛ за период январь-декабрь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Работнице организации, не состоящей в зарегистрированном браке (вдове) имеющей двоих детей в возрасте до 18 лет, ежемесячно начислялась заработная плата, за период январ</w:t>
      </w:r>
      <w:proofErr w:type="gramStart"/>
      <w:r w:rsidRPr="004764E6">
        <w:rPr>
          <w:rFonts w:ascii="Times New Roman" w:hAnsi="Times New Roman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декабрь  9800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2.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 </w:t>
      </w:r>
      <w:r w:rsidRPr="004764E6">
        <w:rPr>
          <w:rFonts w:ascii="Times New Roman" w:hAnsi="Times New Roman"/>
          <w:sz w:val="24"/>
          <w:szCs w:val="24"/>
        </w:rPr>
        <w:t>Определить налоговые вычеты</w:t>
      </w:r>
    </w:p>
    <w:p w:rsidR="00127A46" w:rsidRPr="004764E6" w:rsidRDefault="00127A46" w:rsidP="004764E6">
      <w:pPr>
        <w:numPr>
          <w:ilvl w:val="0"/>
          <w:numId w:val="17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сумму НДФЛ,  удержанную налоговым агентом</w:t>
      </w:r>
    </w:p>
    <w:p w:rsidR="00127A46" w:rsidRPr="004764E6" w:rsidRDefault="00127A46" w:rsidP="004764E6">
      <w:pPr>
        <w:numPr>
          <w:ilvl w:val="0"/>
          <w:numId w:val="17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Определить, в каком варианте налогоплательщик имеет  право на возврат налоговым  органом НДФЛ, и указать его порядок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Налогоплательщик купил квартиру в истекшем налоговом периоде за 1800000 руб. и зарегистрировал право собственности на эту квартиру за счет собственных сре</w:t>
      </w:r>
      <w:proofErr w:type="gramStart"/>
      <w:r w:rsidRPr="004764E6">
        <w:rPr>
          <w:rFonts w:ascii="Times New Roman" w:hAnsi="Times New Roman"/>
          <w:sz w:val="24"/>
          <w:szCs w:val="24"/>
        </w:rPr>
        <w:t>дств в п</w:t>
      </w:r>
      <w:proofErr w:type="gramEnd"/>
      <w:r w:rsidRPr="004764E6">
        <w:rPr>
          <w:rFonts w:ascii="Times New Roman" w:hAnsi="Times New Roman"/>
          <w:sz w:val="24"/>
          <w:szCs w:val="24"/>
        </w:rPr>
        <w:t>олном объеме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В истекшем году доходы, облагаемые по ставке 13 %, составили 750000 руб</w:t>
      </w:r>
      <w:proofErr w:type="gramStart"/>
      <w:r w:rsidRPr="004764E6">
        <w:rPr>
          <w:rFonts w:ascii="Times New Roman" w:hAnsi="Times New Roman"/>
          <w:sz w:val="24"/>
          <w:szCs w:val="24"/>
        </w:rPr>
        <w:t>.Н</w:t>
      </w:r>
      <w:proofErr w:type="gramEnd"/>
      <w:r w:rsidRPr="004764E6">
        <w:rPr>
          <w:rFonts w:ascii="Times New Roman" w:hAnsi="Times New Roman"/>
          <w:sz w:val="24"/>
          <w:szCs w:val="24"/>
        </w:rPr>
        <w:t>алогоплательщик имеет право на максимальный стандартный налоговый вычет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3.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lastRenderedPageBreak/>
        <w:t xml:space="preserve">Определите НДС, если известно,  что он не числиться по ставке, установленной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%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стоимости реализованной продукции от стоимости реализованной продукции в оптовых ценах предприятия (ценах сделки)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Дано: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1) себестоимость  продукции – 250 000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2) прибыль 48 000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3) Ставка НДС – 18%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4.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Определите налог, подлежащий уплате в бюджет.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Дано: </w:t>
      </w:r>
    </w:p>
    <w:p w:rsidR="00127A46" w:rsidRPr="004764E6" w:rsidRDefault="00127A46" w:rsidP="004764E6">
      <w:pPr>
        <w:pStyle w:val="ae"/>
        <w:numPr>
          <w:ilvl w:val="1"/>
          <w:numId w:val="177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 Гражданин имеет автомобиль «Нива» с мощностью двигателя  </w:t>
      </w:r>
      <w:smartTag w:uri="urn:schemas-microsoft-com:office:smarttags" w:element="metricconverter">
        <w:smartTagPr>
          <w:attr w:name="ProductID" w:val="80 л"/>
        </w:smartTagPr>
        <w:r w:rsidRPr="004764E6">
          <w:rPr>
            <w:rFonts w:ascii="Times New Roman" w:hAnsi="Times New Roman"/>
            <w:color w:val="000000"/>
            <w:sz w:val="24"/>
            <w:szCs w:val="24"/>
          </w:rPr>
          <w:t>80 л</w:t>
        </w:r>
      </w:smartTag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</w:p>
    <w:p w:rsidR="00127A46" w:rsidRPr="004764E6" w:rsidRDefault="00127A46" w:rsidP="004764E6">
      <w:pPr>
        <w:numPr>
          <w:ilvl w:val="1"/>
          <w:numId w:val="177"/>
        </w:numPr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Который зарегистрирован в ГАИ - 5 апреля </w:t>
      </w:r>
    </w:p>
    <w:p w:rsidR="00127A46" w:rsidRPr="004764E6" w:rsidRDefault="00127A46" w:rsidP="004764E6">
      <w:pPr>
        <w:pStyle w:val="ae"/>
        <w:numPr>
          <w:ilvl w:val="1"/>
          <w:numId w:val="177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Ставка налога с каждой л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- 8,50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5.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Определите налог на прибыль, если известно, что он исчисляется по ставке, установленной в процентах к прибыли. Прибыль предприятия – это разница между стоимостью реализованной продукции и затратами на ее производство и реализацию.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</w:rPr>
        <w:t xml:space="preserve"> Дано:</w:t>
      </w:r>
    </w:p>
    <w:p w:rsidR="00127A46" w:rsidRPr="004764E6" w:rsidRDefault="00127A46" w:rsidP="004764E6">
      <w:pPr>
        <w:numPr>
          <w:ilvl w:val="0"/>
          <w:numId w:val="178"/>
        </w:numPr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стоимость реализованной продукции-          520000</w:t>
      </w:r>
    </w:p>
    <w:p w:rsidR="00127A46" w:rsidRPr="004764E6" w:rsidRDefault="00127A46" w:rsidP="004764E6">
      <w:pPr>
        <w:numPr>
          <w:ilvl w:val="0"/>
          <w:numId w:val="178"/>
        </w:numPr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себестоимость реализованной продукции-   280000 </w:t>
      </w:r>
    </w:p>
    <w:p w:rsidR="00127A46" w:rsidRPr="004764E6" w:rsidRDefault="00127A46" w:rsidP="004764E6">
      <w:pPr>
        <w:numPr>
          <w:ilvl w:val="0"/>
          <w:numId w:val="178"/>
        </w:numPr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ставка налога на прибыль -                             24 %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6.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Определите НДС, если известно,  что он не числиться по ставке, установленной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%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стоимости реализованной продукции от стоимости реализованной продукции в оптовых ценах предприятия (ценах сделки)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Дано: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1) себестоимость  продукции – 120 000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2) прибыль 36 000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3) Ставка НДС – 18%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7.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1. Определить сумму налоговых вычетов, на работницу, детей.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2. Определить налоговую базу.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3. Определить сумму налога, подлежащую уплате в бюджет.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 секретаря ООО «Запад» Т.В.Прохоровой двое детей 7 и 12 лет. Она разведена и не состоит в зарегистрированном браке (вдова). В феврале 2015 года Т.В. Прохорова вышла замуж. Ее доход, облагаемый НДФЛ по ставке 13% , с начала года по ма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рт вкл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>ючительно составил 63 100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Задание 8.</w:t>
      </w:r>
    </w:p>
    <w:p w:rsidR="00127A46" w:rsidRPr="004764E6" w:rsidRDefault="00127A46" w:rsidP="004764E6">
      <w:pPr>
        <w:pStyle w:val="ae"/>
        <w:numPr>
          <w:ilvl w:val="0"/>
          <w:numId w:val="179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налоговые вычеты</w:t>
      </w:r>
    </w:p>
    <w:p w:rsidR="00127A46" w:rsidRPr="004764E6" w:rsidRDefault="00127A46" w:rsidP="004764E6">
      <w:pPr>
        <w:pStyle w:val="ae"/>
        <w:numPr>
          <w:ilvl w:val="0"/>
          <w:numId w:val="179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сумму НДФЛ,  удержанную налоговым агентом</w:t>
      </w:r>
    </w:p>
    <w:p w:rsidR="00127A46" w:rsidRPr="004764E6" w:rsidRDefault="00127A46" w:rsidP="004764E6">
      <w:pPr>
        <w:pStyle w:val="ae"/>
        <w:numPr>
          <w:ilvl w:val="0"/>
          <w:numId w:val="179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Определить, в каком варианте налогоплательщик имеет  право на возврат налоговым  органом НДФЛ, и указать его порядок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Налогоплательщик купил квартиру в истекшем налоговом периоде за 1800000 руб. и зарегистрировал право собственности на эту квартиру за счет: собственных сре</w:t>
      </w:r>
      <w:proofErr w:type="gramStart"/>
      <w:r w:rsidRPr="004764E6">
        <w:rPr>
          <w:rFonts w:ascii="Times New Roman" w:hAnsi="Times New Roman"/>
          <w:sz w:val="24"/>
          <w:szCs w:val="24"/>
        </w:rPr>
        <w:t xml:space="preserve">дств в </w:t>
      </w:r>
      <w:r w:rsidRPr="004764E6">
        <w:rPr>
          <w:rFonts w:ascii="Times New Roman" w:hAnsi="Times New Roman"/>
          <w:sz w:val="24"/>
          <w:szCs w:val="24"/>
        </w:rPr>
        <w:lastRenderedPageBreak/>
        <w:t>п</w:t>
      </w:r>
      <w:proofErr w:type="gramEnd"/>
      <w:r w:rsidRPr="004764E6">
        <w:rPr>
          <w:rFonts w:ascii="Times New Roman" w:hAnsi="Times New Roman"/>
          <w:sz w:val="24"/>
          <w:szCs w:val="24"/>
        </w:rPr>
        <w:t>олном объеме. В истекшем году доходы, облагаемые по ставке 13 %, составили 750000 руб. Налогоплательщик имеет право на максимальный стандартный налоговый вычет.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Задание 9.</w:t>
      </w:r>
    </w:p>
    <w:p w:rsidR="00127A46" w:rsidRPr="004764E6" w:rsidRDefault="00127A46" w:rsidP="004764E6">
      <w:pPr>
        <w:numPr>
          <w:ilvl w:val="0"/>
          <w:numId w:val="180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размер стандартных налоговых вычетов за  период январ</w:t>
      </w:r>
      <w:proofErr w:type="gramStart"/>
      <w:r w:rsidRPr="004764E6">
        <w:rPr>
          <w:rFonts w:ascii="Times New Roman" w:hAnsi="Times New Roman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декабрь.</w:t>
      </w:r>
    </w:p>
    <w:p w:rsidR="00127A46" w:rsidRPr="004764E6" w:rsidRDefault="00127A46" w:rsidP="004764E6">
      <w:pPr>
        <w:numPr>
          <w:ilvl w:val="0"/>
          <w:numId w:val="180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 сумму НДФЛ за указанный период.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Работнику организации, вдовцу, имеющего одного ребенка в возрасте до 18 лет, ежемесячно начислялась заработная плата в размере 12650 руб. 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Задание 10.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Определить НДС, если известно,  что он не числиться по ставке, установленной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% 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стоимости реализованной продукции от стоимости реализованной продукции в оптовых ценах предприятия (ценах сделки)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Дано: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 1) себестоимость  продукции – 50000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2) прибыль 80 000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3) Ставка НДС – 18%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Задание 11.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1. Определить сумму налоговых вычетов, на работницу, детей.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2. Определить налоговую базу.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3. Определить сумму налога, подлежащую уплате в бюджет.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 секретаря ООО «Запад» Т.В.Прохоровой двое детей 7 и 12 лет. Она разведена и не состоит в зарегистрированном браке (вдова). В феврале 2008 года Т.В. Прохорова вышла замуж. Ее доход, облагаемый НДФЛ по ставке 13% , с начала года по ма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рт вкл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>ючительно составил 38 100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Задание 12.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налог на прибыль, если известно, что он исчисляется по ставке, установленной в процентах к прибыли. Прибыль предприятия – это разница между стоимостью реализованной продукции и затратами на ее производство и реализацию.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764E6">
        <w:rPr>
          <w:rFonts w:ascii="Times New Roman" w:hAnsi="Times New Roman"/>
          <w:color w:val="000000"/>
          <w:sz w:val="24"/>
          <w:szCs w:val="24"/>
        </w:rPr>
        <w:t>Дано</w:t>
      </w:r>
      <w:r w:rsidRPr="004764E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27A46" w:rsidRPr="004764E6" w:rsidRDefault="00127A46" w:rsidP="004764E6">
      <w:pPr>
        <w:pStyle w:val="ae"/>
        <w:numPr>
          <w:ilvl w:val="0"/>
          <w:numId w:val="181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стоимость реализованной продукции-          520000</w:t>
      </w:r>
    </w:p>
    <w:p w:rsidR="00127A46" w:rsidRPr="004764E6" w:rsidRDefault="00127A46" w:rsidP="004764E6">
      <w:pPr>
        <w:pStyle w:val="ae"/>
        <w:numPr>
          <w:ilvl w:val="0"/>
          <w:numId w:val="181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себестоимость реализованной продукции-   280000 </w:t>
      </w:r>
    </w:p>
    <w:p w:rsidR="00127A46" w:rsidRPr="004764E6" w:rsidRDefault="00127A46" w:rsidP="004764E6">
      <w:pPr>
        <w:numPr>
          <w:ilvl w:val="0"/>
          <w:numId w:val="181"/>
        </w:numPr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ставка налога на прибыль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 xml:space="preserve"> -                             ?  %</w:t>
      </w:r>
      <w:proofErr w:type="gramEnd"/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764E6">
        <w:rPr>
          <w:rFonts w:ascii="Times New Roman" w:hAnsi="Times New Roman"/>
          <w:b/>
          <w:sz w:val="24"/>
          <w:szCs w:val="24"/>
        </w:rPr>
        <w:t>Заданияе</w:t>
      </w:r>
      <w:proofErr w:type="spellEnd"/>
      <w:r w:rsidRPr="004764E6">
        <w:rPr>
          <w:rFonts w:ascii="Times New Roman" w:hAnsi="Times New Roman"/>
          <w:b/>
          <w:sz w:val="24"/>
          <w:szCs w:val="24"/>
        </w:rPr>
        <w:t xml:space="preserve"> 13..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налог, подлежащий уплате в бюджет.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Дано: </w:t>
      </w:r>
    </w:p>
    <w:p w:rsidR="00127A46" w:rsidRPr="004764E6" w:rsidRDefault="00127A46" w:rsidP="004764E6">
      <w:pPr>
        <w:pStyle w:val="ae"/>
        <w:numPr>
          <w:ilvl w:val="0"/>
          <w:numId w:val="182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Гражданин имеет автомобиль «Нива» с мощностью двигателя  </w:t>
      </w:r>
      <w:smartTag w:uri="urn:schemas-microsoft-com:office:smarttags" w:element="metricconverter">
        <w:smartTagPr>
          <w:attr w:name="ProductID" w:val="80 л"/>
        </w:smartTagPr>
        <w:r w:rsidRPr="004764E6">
          <w:rPr>
            <w:rFonts w:ascii="Times New Roman" w:hAnsi="Times New Roman"/>
            <w:color w:val="000000"/>
            <w:sz w:val="24"/>
            <w:szCs w:val="24"/>
          </w:rPr>
          <w:t>80 л</w:t>
        </w:r>
      </w:smartTag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</w:p>
    <w:p w:rsidR="00127A46" w:rsidRPr="004764E6" w:rsidRDefault="00127A46" w:rsidP="004764E6">
      <w:pPr>
        <w:pStyle w:val="ae"/>
        <w:numPr>
          <w:ilvl w:val="0"/>
          <w:numId w:val="182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Который зарегистрирован в ГАИ - 5 апреля </w:t>
      </w:r>
    </w:p>
    <w:p w:rsidR="00127A46" w:rsidRPr="004764E6" w:rsidRDefault="00127A46" w:rsidP="004764E6">
      <w:pPr>
        <w:pStyle w:val="ae"/>
        <w:numPr>
          <w:ilvl w:val="0"/>
          <w:numId w:val="182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Ставка налога с каждой л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- 8,50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14.</w:t>
      </w:r>
    </w:p>
    <w:p w:rsidR="00127A46" w:rsidRPr="004764E6" w:rsidRDefault="00127A46" w:rsidP="004764E6">
      <w:pPr>
        <w:pStyle w:val="ae"/>
        <w:numPr>
          <w:ilvl w:val="0"/>
          <w:numId w:val="18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налоговую базу за период январ</w:t>
      </w:r>
      <w:proofErr w:type="gramStart"/>
      <w:r w:rsidRPr="004764E6">
        <w:rPr>
          <w:rFonts w:ascii="Times New Roman" w:hAnsi="Times New Roman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декабрь</w:t>
      </w:r>
    </w:p>
    <w:p w:rsidR="00127A46" w:rsidRPr="004764E6" w:rsidRDefault="00127A46" w:rsidP="004764E6">
      <w:pPr>
        <w:pStyle w:val="ae"/>
        <w:numPr>
          <w:ilvl w:val="0"/>
          <w:numId w:val="18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Определить сумму НДФЛ за период январь-декабрь</w:t>
      </w:r>
    </w:p>
    <w:p w:rsidR="00127A46" w:rsidRPr="004764E6" w:rsidRDefault="00127A46" w:rsidP="004764E6">
      <w:pPr>
        <w:tabs>
          <w:tab w:val="left" w:pos="567"/>
          <w:tab w:val="left" w:pos="993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Работнице организации, не состоящей в зарегистрированном браке (вдове) имеющей двоих детей в возрасте до 18 лет, ежемесячно начислялась заработная плата, за период январ</w:t>
      </w:r>
      <w:proofErr w:type="gramStart"/>
      <w:r w:rsidRPr="004764E6">
        <w:rPr>
          <w:rFonts w:ascii="Times New Roman" w:hAnsi="Times New Roman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декабрь 15400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15.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lastRenderedPageBreak/>
        <w:t>Определите налог, подлежащий уплате в бюджет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Дано: 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1. Гражданин имеет автомобиль «Нива» с мощностью двигателя 80 л.с., который зарегистрирован в ГАИ 5 апреля.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2. Ставка налога с каждой л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– 10 руб. 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16.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Определить: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1. Сумму налоговых вычетов, на работницу, детей.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2. Налоговую базу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3. Сумму налога, подлежащую уплате в бюджет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У секретаря ООО «Запад» Т.В.Прохоровой двое детей 7 и 12 лет. Она разведена и не состоит в зарегистрированном браке (вдова). В феврале 2008 года Т.В. Прохорова вышла замуж. Ее доход, облагаемый НДФЛ по ставке 13% , с начала года по ма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рт вкл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>ючительно составил 38 100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17.</w:t>
      </w:r>
    </w:p>
    <w:p w:rsidR="00127A46" w:rsidRPr="004764E6" w:rsidRDefault="00127A46" w:rsidP="004764E6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Рассчитайте сумму платежей во внебюджетные фонды. Составьте корреспонденции счетов. 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ООО «Изыскатель» применяет базовые тарифы по страховым взносам. В январе 2015 года топограф Н. Н. Писарев, 1970 года рождения, заработал 20 000 руб. Писарев может рассчитывать на досрочную пенсию. Значит, на выплаты этому сотруднику нужно начислять дополнительные 2 процента.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18.</w:t>
      </w:r>
    </w:p>
    <w:p w:rsidR="00127A46" w:rsidRPr="004764E6" w:rsidRDefault="00127A46" w:rsidP="004764E6">
      <w:pPr>
        <w:numPr>
          <w:ilvl w:val="0"/>
          <w:numId w:val="18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сумму налога на доходы налогоплательщика, исчисленную по месту выплаты дохода.</w:t>
      </w:r>
    </w:p>
    <w:p w:rsidR="00127A46" w:rsidRPr="004764E6" w:rsidRDefault="00127A46" w:rsidP="004764E6">
      <w:pPr>
        <w:pStyle w:val="ae"/>
        <w:numPr>
          <w:ilvl w:val="0"/>
          <w:numId w:val="184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сумму налога, подлежащую возврату налогоплательщику налоговым органом.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 В отчетном налоговом периоде налогоплательщик нес расходы по оплате своего лечения в сумме 45000 руб.  Данный вид лечения по утвержденному перечню относится к дорогостоящим видам лечения. Медицинское учреждение имеет лицензию на осуществление медицинской деятельности, а  налогоплательщик – документы, подтверждающий его расходы на лечение и приобретение медикаментов.  В отчетном году доход налогоплательщика, облагаемый по ставке 13 %, составил 98000 руб.   Налогоплательщик имеет право на максимальный налоговый вычет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19.</w:t>
      </w:r>
    </w:p>
    <w:p w:rsidR="00127A46" w:rsidRPr="004764E6" w:rsidRDefault="00127A46" w:rsidP="004764E6">
      <w:pPr>
        <w:numPr>
          <w:ilvl w:val="0"/>
          <w:numId w:val="185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Исчислить суммы авансовых платежей НДФЛ на текущий год по срокам уплаты</w:t>
      </w:r>
    </w:p>
    <w:p w:rsidR="00127A46" w:rsidRPr="004764E6" w:rsidRDefault="00127A46" w:rsidP="004764E6">
      <w:pPr>
        <w:numPr>
          <w:ilvl w:val="0"/>
          <w:numId w:val="185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Произвести перерасчет по итогам года и указать срок доплаты налога в бюджет.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Гражданин, занимающийся предпринимательской деятельностью без образования юридического лица, при подаче декларации за истекший год заявил предполагаемый доход за минусом расходов, связанный  с  предпринимательской деятельностью на текущий год, в сумме 98000 руб. Фактический полученный доход за этот год составил 198900 руб., а документально  подтвержденные расходы – 40200 руб. Гражданин является героем РФ.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20.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Необходимо определить сумму налога, которую по итогам года, на основании декларации Т.В.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Пуговкиной</w:t>
      </w:r>
      <w:proofErr w:type="spellEnd"/>
      <w:r w:rsidRPr="004764E6">
        <w:rPr>
          <w:rFonts w:ascii="Times New Roman" w:hAnsi="Times New Roman"/>
          <w:color w:val="000000"/>
          <w:sz w:val="24"/>
          <w:szCs w:val="24"/>
        </w:rPr>
        <w:t xml:space="preserve"> вернуть ей и сумму имущественного вычета.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lastRenderedPageBreak/>
        <w:t xml:space="preserve">Т.В.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Пуговкина</w:t>
      </w:r>
      <w:proofErr w:type="spellEnd"/>
      <w:r w:rsidRPr="004764E6">
        <w:rPr>
          <w:rFonts w:ascii="Times New Roman" w:hAnsi="Times New Roman"/>
          <w:color w:val="000000"/>
          <w:sz w:val="24"/>
          <w:szCs w:val="24"/>
        </w:rPr>
        <w:t xml:space="preserve"> имеющая на иждивении одного ребенка, продала квартиру, которой владела один год за 600 000 руб., добавив 150 000 руб. она в том же году купила двухкомнатную квартиру. Ежемесячная заработная плата Т.В. </w:t>
      </w:r>
      <w:proofErr w:type="spellStart"/>
      <w:r w:rsidRPr="004764E6">
        <w:rPr>
          <w:rFonts w:ascii="Times New Roman" w:hAnsi="Times New Roman"/>
          <w:color w:val="000000"/>
          <w:sz w:val="24"/>
          <w:szCs w:val="24"/>
        </w:rPr>
        <w:t>Пуговкиной</w:t>
      </w:r>
      <w:proofErr w:type="spellEnd"/>
      <w:r w:rsidRPr="004764E6">
        <w:rPr>
          <w:rFonts w:ascii="Times New Roman" w:hAnsi="Times New Roman"/>
          <w:color w:val="000000"/>
          <w:sz w:val="24"/>
          <w:szCs w:val="24"/>
        </w:rPr>
        <w:t xml:space="preserve"> составила 7 000 руб.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21.</w:t>
      </w:r>
    </w:p>
    <w:p w:rsidR="00127A46" w:rsidRPr="004764E6" w:rsidRDefault="00127A46" w:rsidP="004764E6">
      <w:pPr>
        <w:pStyle w:val="4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764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Определите размер ежемесячной страховой выплаты.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jc w:val="both"/>
      </w:pPr>
      <w:r w:rsidRPr="004764E6">
        <w:t>Учреждение МСЭ установило, что сотрудник И.И. Иванов утратил профессиональную трудоспособность на 60% вследствие несчастного случая на производстве. Среднемесячный заработок И.И. Иванова — 60 000 руб.</w:t>
      </w:r>
    </w:p>
    <w:p w:rsidR="00127A46" w:rsidRPr="004764E6" w:rsidRDefault="00127A46" w:rsidP="004764E6">
      <w:pPr>
        <w:pStyle w:val="17"/>
        <w:tabs>
          <w:tab w:val="left" w:pos="993"/>
          <w:tab w:val="left" w:pos="1260"/>
          <w:tab w:val="left" w:pos="1620"/>
          <w:tab w:val="left" w:pos="180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22.</w:t>
      </w:r>
    </w:p>
    <w:p w:rsidR="00127A46" w:rsidRPr="004764E6" w:rsidRDefault="00127A46" w:rsidP="004764E6">
      <w:pPr>
        <w:pStyle w:val="ae"/>
        <w:numPr>
          <w:ilvl w:val="0"/>
          <w:numId w:val="186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размер стандартных налоговых вычетов за  период январ</w:t>
      </w:r>
      <w:proofErr w:type="gramStart"/>
      <w:r w:rsidRPr="004764E6">
        <w:rPr>
          <w:rFonts w:ascii="Times New Roman" w:hAnsi="Times New Roman"/>
          <w:color w:val="000000"/>
          <w:sz w:val="24"/>
          <w:szCs w:val="24"/>
        </w:rPr>
        <w:t>ь-</w:t>
      </w:r>
      <w:proofErr w:type="gramEnd"/>
      <w:r w:rsidRPr="004764E6">
        <w:rPr>
          <w:rFonts w:ascii="Times New Roman" w:hAnsi="Times New Roman"/>
          <w:color w:val="000000"/>
          <w:sz w:val="24"/>
          <w:szCs w:val="24"/>
        </w:rPr>
        <w:t xml:space="preserve"> декабрь.</w:t>
      </w:r>
    </w:p>
    <w:p w:rsidR="00127A46" w:rsidRPr="004764E6" w:rsidRDefault="00127A46" w:rsidP="004764E6">
      <w:pPr>
        <w:pStyle w:val="ae"/>
        <w:numPr>
          <w:ilvl w:val="0"/>
          <w:numId w:val="186"/>
        </w:numPr>
        <w:spacing w:after="0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 сумму НДФЛ за указанный период.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 xml:space="preserve">Работнику организации, вдовцу, имеющего одного ребенка в возрасте до 18 лет, ежемесячно начислялась заработная плата в размере 6 500 руб. </w:t>
      </w:r>
    </w:p>
    <w:p w:rsidR="00127A46" w:rsidRPr="004764E6" w:rsidRDefault="00127A46" w:rsidP="004764E6">
      <w:pPr>
        <w:tabs>
          <w:tab w:val="left" w:pos="1260"/>
          <w:tab w:val="left" w:pos="1620"/>
          <w:tab w:val="left" w:pos="180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Задание 23.</w:t>
      </w:r>
    </w:p>
    <w:p w:rsidR="00127A46" w:rsidRPr="004764E6" w:rsidRDefault="00127A46" w:rsidP="004764E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Определить сумму ЕССС, зачисляемую в федеральный бюджет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4E6">
        <w:rPr>
          <w:rFonts w:ascii="Times New Roman" w:hAnsi="Times New Roman"/>
          <w:color w:val="000000"/>
          <w:sz w:val="24"/>
          <w:szCs w:val="24"/>
        </w:rPr>
        <w:t>Адвокат работает в юридической консультации. Доходы адвоката, подлежащие налогообложению, за январь-июнь составили 350 000 руб.</w:t>
      </w:r>
    </w:p>
    <w:p w:rsidR="00127A46" w:rsidRPr="004764E6" w:rsidRDefault="00127A46" w:rsidP="004764E6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7A46" w:rsidRPr="004764E6" w:rsidRDefault="00127A46" w:rsidP="004764E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27A46" w:rsidRPr="004764E6" w:rsidSect="00B02411"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6D" w:rsidRDefault="005F6B6D" w:rsidP="009661E8">
      <w:pPr>
        <w:spacing w:after="0" w:line="240" w:lineRule="auto"/>
      </w:pPr>
      <w:r>
        <w:separator/>
      </w:r>
    </w:p>
  </w:endnote>
  <w:endnote w:type="continuationSeparator" w:id="0">
    <w:p w:rsidR="005F6B6D" w:rsidRDefault="005F6B6D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3C1914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6D" w:rsidRDefault="005F6B6D" w:rsidP="009661E8">
      <w:pPr>
        <w:spacing w:after="0" w:line="240" w:lineRule="auto"/>
      </w:pPr>
      <w:r>
        <w:separator/>
      </w:r>
    </w:p>
  </w:footnote>
  <w:footnote w:type="continuationSeparator" w:id="0">
    <w:p w:rsidR="005F6B6D" w:rsidRDefault="005F6B6D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12505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B60FF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1914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5F6B6D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87A19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4ED4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6A93-0776-4191-98AF-9B3C95E4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25961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2023-10-12T11:40:00Z</dcterms:modified>
</cp:coreProperties>
</file>