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6" w:rsidRPr="009E03AA" w:rsidRDefault="008F2C9A" w:rsidP="00B20056">
      <w:pPr>
        <w:jc w:val="both"/>
        <w:rPr>
          <w:b/>
          <w:bCs/>
          <w:sz w:val="24"/>
          <w:szCs w:val="24"/>
        </w:rPr>
      </w:pPr>
      <w:r w:rsidRPr="00B20056">
        <w:rPr>
          <w:b/>
          <w:sz w:val="28"/>
          <w:szCs w:val="28"/>
        </w:rPr>
        <w:t>Темы для написания контрольной работ</w:t>
      </w:r>
      <w:proofErr w:type="gramStart"/>
      <w:r w:rsidRPr="00B20056">
        <w:rPr>
          <w:b/>
          <w:sz w:val="28"/>
          <w:szCs w:val="28"/>
        </w:rPr>
        <w:t>ы</w:t>
      </w:r>
      <w:r w:rsidR="00B20056">
        <w:rPr>
          <w:b/>
          <w:sz w:val="32"/>
          <w:szCs w:val="32"/>
        </w:rPr>
        <w:t>-</w:t>
      </w:r>
      <w:proofErr w:type="gramEnd"/>
      <w:r w:rsidR="00B20056">
        <w:rPr>
          <w:b/>
          <w:sz w:val="32"/>
          <w:szCs w:val="32"/>
        </w:rPr>
        <w:t xml:space="preserve"> </w:t>
      </w:r>
      <w:r w:rsidR="00B20056" w:rsidRPr="009E03AA">
        <w:rPr>
          <w:b/>
        </w:rPr>
        <w:t>выбрать по номеру в журнале</w:t>
      </w:r>
    </w:p>
    <w:p w:rsidR="008F2C9A" w:rsidRDefault="008F2C9A" w:rsidP="00B20056">
      <w:pPr>
        <w:spacing w:line="360" w:lineRule="auto"/>
        <w:jc w:val="both"/>
        <w:rPr>
          <w:b/>
          <w:sz w:val="32"/>
          <w:szCs w:val="32"/>
        </w:rPr>
      </w:pPr>
    </w:p>
    <w:p w:rsidR="002C19A7" w:rsidRDefault="002C19A7" w:rsidP="008F2C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Сдать до 27.11.2023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7229"/>
      </w:tblGrid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№</w:t>
            </w:r>
          </w:p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Содержание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Внеурочная деятельность младшего школьника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Цель, задачи, функции внеурочной работы. </w:t>
            </w:r>
          </w:p>
        </w:tc>
      </w:tr>
      <w:tr w:rsidR="008F2C9A" w:rsidRPr="00F66893" w:rsidTr="008F2C9A">
        <w:trPr>
          <w:trHeight w:val="3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математике.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Результаты и эффекты внеурочной деятельности учащихся.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2C19A7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Понятие внеурочная работа младшего школьника, ее место и роль в реализации требований ФГОС НОО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заданий для проведения олимпиады по русскому языку.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Педагогические принципы организации внеурочной деятельности: принцип интереса, единства рекреации и познания, совместной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Педагогические и гигиенические требования к организации внеурочной работы.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окружающему миру</w:t>
            </w:r>
            <w:proofErr w:type="gramStart"/>
            <w:r w:rsidRPr="00F6689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Уровни организации внеурочной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Нормативные и методологические осно</w:t>
            </w:r>
            <w:r w:rsidR="002C19A7">
              <w:rPr>
                <w:sz w:val="28"/>
                <w:szCs w:val="28"/>
              </w:rPr>
              <w:t>вы определения цели и задач вне</w:t>
            </w:r>
            <w:r w:rsidRPr="00F66893">
              <w:rPr>
                <w:sz w:val="28"/>
                <w:szCs w:val="28"/>
              </w:rPr>
              <w:t>урочной работы школьников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математике.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Методические основы организации внеурочной работы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Нормативно-правовое обеспечение внеурочной деятельности</w:t>
            </w:r>
          </w:p>
        </w:tc>
      </w:tr>
      <w:tr w:rsidR="008F2C9A" w:rsidRPr="00F66893" w:rsidTr="008F2C9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Проектирование предметной недели по русскому языку.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Содержание и сущность исследовательской деятельности.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Педагогические условия организации исследования </w:t>
            </w:r>
            <w:r w:rsidRPr="00F66893">
              <w:rPr>
                <w:rFonts w:eastAsia="Calibri"/>
                <w:sz w:val="28"/>
                <w:szCs w:val="28"/>
              </w:rPr>
              <w:lastRenderedPageBreak/>
              <w:t xml:space="preserve">младшими школьниками.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«Экология для малышей».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Формы и методы организации внеурочной работы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Исследовательские проекты школьников.</w:t>
            </w:r>
          </w:p>
        </w:tc>
      </w:tr>
      <w:tr w:rsidR="008F2C9A" w:rsidRPr="00F66893" w:rsidTr="008F2C9A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«Эрудит».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Исследовательская деятельность младших школьников.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Виды творческих объединений.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конспекта учебного занятия творческого объединения «Знаток русского языка».</w:t>
            </w:r>
          </w:p>
        </w:tc>
      </w:tr>
      <w:tr w:rsidR="008F2C9A" w:rsidRPr="00F66893" w:rsidTr="008F2C9A">
        <w:trPr>
          <w:trHeight w:val="47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 xml:space="preserve">Особенности организации и планирования деятельности. 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rFonts w:eastAsia="Calibri"/>
                <w:sz w:val="28"/>
                <w:szCs w:val="28"/>
              </w:rPr>
              <w:t>Программа творческого объединения: типология, классификация программ; структура; технология разработки программы.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«Экология для малышей».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Творческое объединение научно-познавательной направленности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Олимпиада.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по математике «Эрудит».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Общая характеристика планирования: понятие, требования, принципы, виды планов, структура.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Интеллектуальные игры.</w:t>
            </w:r>
          </w:p>
        </w:tc>
      </w:tr>
      <w:tr w:rsidR="008F2C9A" w:rsidRPr="00F66893" w:rsidTr="008F2C9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программы творческого объединения «Знаток русского языка».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Критерии и диагностика результатов внеурочной работы школьников.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Экскурсия.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исследовательского проекта по окружающему миру (тема, класс по выбору студента).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Методы и способы осуществления педагогического контроля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Организация работы с родителями.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исследовательского проекта по математике </w:t>
            </w:r>
            <w:r w:rsidRPr="00F66893">
              <w:rPr>
                <w:sz w:val="28"/>
                <w:szCs w:val="28"/>
              </w:rPr>
              <w:lastRenderedPageBreak/>
              <w:t>(тема, класс по выбору студента).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Традиционные и нетрадиционные формы и методы взаимодействия</w:t>
            </w:r>
            <w:r w:rsidR="00711110">
              <w:rPr>
                <w:sz w:val="28"/>
                <w:szCs w:val="28"/>
              </w:rPr>
              <w:t xml:space="preserve"> во внеурочной деятельности</w:t>
            </w:r>
            <w:r w:rsidRPr="00F66893">
              <w:rPr>
                <w:sz w:val="28"/>
                <w:szCs w:val="28"/>
              </w:rPr>
              <w:t>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Системный анализ внеурочных мероприятий и занятий.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 xml:space="preserve">Разработка исследовательского проекта по русскому языку (тема, класс по выбору студента).  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Особенности общения младших школьников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A6233B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Ситуации, стимулирующие общение младших школьников</w:t>
            </w:r>
          </w:p>
        </w:tc>
      </w:tr>
      <w:tr w:rsidR="008F2C9A" w:rsidRPr="00F66893" w:rsidTr="008F2C9A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деятельности с младшими школьниками на учебный год.</w:t>
            </w:r>
          </w:p>
        </w:tc>
      </w:tr>
      <w:tr w:rsidR="008F2C9A" w:rsidRPr="00F66893" w:rsidTr="008F2C9A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Межличностные отношения в детской группе.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Понятие одаренность</w:t>
            </w:r>
          </w:p>
        </w:tc>
      </w:tr>
      <w:tr w:rsidR="008F2C9A" w:rsidRPr="00F66893" w:rsidTr="008F2C9A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Планирование внеурочной работы с родителями в области научно-познавательной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68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Методики выявления и оценки способностей ребенка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8F2C9A" w:rsidP="007648EE">
            <w:pPr>
              <w:tabs>
                <w:tab w:val="left" w:pos="1134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Документация по внеурочной деятельности.</w:t>
            </w:r>
          </w:p>
        </w:tc>
      </w:tr>
      <w:tr w:rsidR="008F2C9A" w:rsidRPr="00F66893" w:rsidTr="008F2C9A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C9A" w:rsidRPr="00F66893" w:rsidRDefault="008F2C9A" w:rsidP="007648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9A" w:rsidRPr="00F66893" w:rsidRDefault="00A6233B" w:rsidP="007648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6893">
              <w:rPr>
                <w:sz w:val="28"/>
                <w:szCs w:val="28"/>
              </w:rPr>
              <w:t>Разработка плана конспекта занятия танцевального кружка.</w:t>
            </w:r>
          </w:p>
        </w:tc>
      </w:tr>
    </w:tbl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C9A"/>
    <w:rsid w:val="001B1DA5"/>
    <w:rsid w:val="002C19A7"/>
    <w:rsid w:val="00711110"/>
    <w:rsid w:val="007D2767"/>
    <w:rsid w:val="008F2C9A"/>
    <w:rsid w:val="00A6233B"/>
    <w:rsid w:val="00B0728D"/>
    <w:rsid w:val="00B2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9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2021-10-01T09:10:00Z</dcterms:created>
  <dcterms:modified xsi:type="dcterms:W3CDTF">2023-10-23T11:30:00Z</dcterms:modified>
</cp:coreProperties>
</file>