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43" w:rsidRPr="009E03AA" w:rsidRDefault="0087452A" w:rsidP="002E2A43">
      <w:pPr>
        <w:jc w:val="center"/>
        <w:rPr>
          <w:b/>
          <w:bCs/>
          <w:sz w:val="24"/>
          <w:szCs w:val="24"/>
        </w:rPr>
      </w:pPr>
      <w:r w:rsidRPr="00CB7E0E">
        <w:rPr>
          <w:b/>
          <w:sz w:val="32"/>
          <w:szCs w:val="32"/>
        </w:rPr>
        <w:t>Темы для написания контрольной работ</w:t>
      </w:r>
      <w:proofErr w:type="gramStart"/>
      <w:r w:rsidRPr="00CB7E0E">
        <w:rPr>
          <w:b/>
          <w:sz w:val="32"/>
          <w:szCs w:val="32"/>
        </w:rPr>
        <w:t>ы</w:t>
      </w:r>
      <w:r w:rsidR="002E2A43">
        <w:rPr>
          <w:b/>
          <w:sz w:val="32"/>
          <w:szCs w:val="32"/>
        </w:rPr>
        <w:t>-</w:t>
      </w:r>
      <w:proofErr w:type="gramEnd"/>
      <w:r w:rsidR="002E2A43" w:rsidRPr="002E2A43">
        <w:rPr>
          <w:b/>
        </w:rPr>
        <w:t xml:space="preserve"> </w:t>
      </w:r>
      <w:r w:rsidR="002E2A43" w:rsidRPr="009E03AA">
        <w:rPr>
          <w:b/>
        </w:rPr>
        <w:t>выбрать по номеру в журнале</w:t>
      </w:r>
    </w:p>
    <w:p w:rsidR="003B7965" w:rsidRDefault="003B7965">
      <w:pPr>
        <w:rPr>
          <w:b/>
          <w:sz w:val="32"/>
          <w:szCs w:val="32"/>
        </w:rPr>
      </w:pPr>
    </w:p>
    <w:p w:rsidR="006A4937" w:rsidRDefault="006A4937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Сдать до 28.11.2023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1134"/>
        <w:gridCol w:w="7229"/>
      </w:tblGrid>
      <w:tr w:rsidR="0087452A" w:rsidRPr="002134B8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Default="0087452A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№</w:t>
            </w:r>
          </w:p>
          <w:p w:rsidR="0087452A" w:rsidRPr="002134B8" w:rsidRDefault="0087452A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2134B8" w:rsidRDefault="0087452A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134B8">
              <w:rPr>
                <w:b/>
                <w:sz w:val="28"/>
                <w:szCs w:val="28"/>
              </w:rPr>
              <w:t>опрос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2134B8" w:rsidRDefault="0087452A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134B8">
              <w:rPr>
                <w:b/>
                <w:sz w:val="28"/>
                <w:szCs w:val="28"/>
              </w:rPr>
              <w:t>одержание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коллектива: стадии развития ученического коллектива.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критерии, по которым будет осуществляться анализ проведенной воспитательной работы.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и содержание семейного воспитания.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0E23B3" w:rsidP="000E23B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по трудовому воспитанию учащихся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методов воспитания в работе с младшими школьниками.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характеристику на ученика.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работы классного руководителя с одаренными детьми.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pStyle w:val="a3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Написать </w:t>
            </w:r>
            <w:proofErr w:type="gramStart"/>
            <w:r>
              <w:rPr>
                <w:bCs/>
                <w:sz w:val="28"/>
                <w:szCs w:val="28"/>
              </w:rPr>
              <w:t>характеристику на класс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работы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по экологическому воспитанию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lastRenderedPageBreak/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поддержка в процессе адаптации младших школьников к условиям образовательного учреждения.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по эстетическому воспитанию.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 педагогического общения, особенности их применения.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план классного часа.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Массовые формы внеклассной работы.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тематику проведения родительских собраний.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Раскрыть сущность и методику педагогического наблюдения.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индивидуальной работы с «трудными учащимися».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воспитания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с родителями.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работы классного руководителя с </w:t>
            </w:r>
            <w:proofErr w:type="spellStart"/>
            <w:r>
              <w:rPr>
                <w:sz w:val="28"/>
                <w:szCs w:val="28"/>
              </w:rPr>
              <w:t>дезадаптированными</w:t>
            </w:r>
            <w:proofErr w:type="spellEnd"/>
            <w:r>
              <w:rPr>
                <w:sz w:val="28"/>
                <w:szCs w:val="28"/>
              </w:rPr>
              <w:t xml:space="preserve"> детьми.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воспитательной работы в группе.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Задачи и принципы внеклассной работы.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Написать благодарственное письмо родителям.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воспитания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классного руководителя по физическому воспитанию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и индивидуальные особенности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перечень личностных качеств необходимых классному руководителю для эффективного взаимодействия с учащимися.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процесса социализации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Сформулируйте особенности работы классного руководителя в начальной школе.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классного руководителя и семьи – важное условие эффективности воспитательного процесса.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по формированию здорового образа жизни.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Принципы воспитания, их роль в развитии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pStyle w:val="a3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Составить план работы по </w:t>
            </w:r>
            <w:proofErr w:type="spellStart"/>
            <w:r>
              <w:rPr>
                <w:bCs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bCs/>
                <w:sz w:val="28"/>
                <w:szCs w:val="28"/>
              </w:rPr>
              <w:t xml:space="preserve"> работе.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чем состоит педагогическая поддержка ученического коллектива.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рефлексивный анализ своей деятельности как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делового педагогического общения.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структуру процесса воспитания.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Уважение к личности воспитанника в сочетании с разумной требовательностью – важное условие профессиональной деятельности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внеклассной работы.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работе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657FD" w:rsidRDefault="000E23B3" w:rsidP="00E155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.Дать анализ в</w:t>
            </w:r>
            <w:r w:rsidR="00E155C0">
              <w:rPr>
                <w:sz w:val="28"/>
                <w:szCs w:val="28"/>
              </w:rPr>
              <w:t xml:space="preserve">оспитательного </w:t>
            </w:r>
            <w:r>
              <w:rPr>
                <w:sz w:val="28"/>
                <w:szCs w:val="28"/>
              </w:rPr>
              <w:t>мероприятия (на выбор).</w:t>
            </w:r>
          </w:p>
        </w:tc>
      </w:tr>
    </w:tbl>
    <w:p w:rsidR="0087452A" w:rsidRDefault="0087452A"/>
    <w:sectPr w:rsidR="0087452A" w:rsidSect="003B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452A"/>
    <w:rsid w:val="000E23B3"/>
    <w:rsid w:val="002E2A43"/>
    <w:rsid w:val="00306210"/>
    <w:rsid w:val="003B7965"/>
    <w:rsid w:val="006A4937"/>
    <w:rsid w:val="00872373"/>
    <w:rsid w:val="0087452A"/>
    <w:rsid w:val="00E1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452A"/>
    <w:pPr>
      <w:ind w:left="720"/>
      <w:contextualSpacing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874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2021-10-01T09:41:00Z</dcterms:created>
  <dcterms:modified xsi:type="dcterms:W3CDTF">2023-10-23T11:28:00Z</dcterms:modified>
</cp:coreProperties>
</file>