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07" w:rsidRPr="002B1407" w:rsidRDefault="002B1407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B1407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ТЕСТ</w:t>
      </w:r>
    </w:p>
    <w:p w:rsidR="002B1407" w:rsidRPr="002B1407" w:rsidRDefault="002B1407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B1407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по разделу программы</w:t>
      </w:r>
    </w:p>
    <w:p w:rsidR="002B1407" w:rsidRPr="002B1407" w:rsidRDefault="002B1407" w:rsidP="002B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B1407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"Этика и культура делового общения"</w:t>
      </w:r>
    </w:p>
    <w:p w:rsidR="002B1407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Дайте определение понятия Этика ?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55pt;height:18.5pt" o:ole="">
            <v:imagedata r:id="rId4" o:title=""/>
          </v:shape>
          <w:control r:id="rId5" w:name="DefaultOcxName" w:shapeid="_x0000_i109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Устоявшиеся в обществе принципы, нормы, правила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1" type="#_x0000_t75" style="width:20.55pt;height:18.5pt" o:ole="">
            <v:imagedata r:id="rId4" o:title=""/>
          </v:shape>
          <w:control r:id="rId6" w:name="DefaultOcxName1" w:shapeid="_x0000_i110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Осмысление ценности не только самого себя, но и других;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4" type="#_x0000_t75" style="width:20.55pt;height:18.5pt" o:ole="">
            <v:imagedata r:id="rId4" o:title=""/>
          </v:shape>
          <w:control r:id="rId7" w:name="DefaultOcxName2" w:shapeid="_x0000_i110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Наука изучающая нравственность.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2.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Система этических ценностей, которые признаются человеком – это…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07" type="#_x0000_t75" style="width:20.55pt;height:18.5pt" o:ole="">
            <v:imagedata r:id="rId4" o:title=""/>
          </v:shape>
          <w:control r:id="rId8" w:name="DefaultOcxName3" w:shapeid="_x0000_i110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Мораль;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0" type="#_x0000_t75" style="width:20.55pt;height:18.5pt" o:ole="">
            <v:imagedata r:id="rId4" o:title=""/>
          </v:shape>
          <w:control r:id="rId9" w:name="DefaultOcxName11" w:shapeid="_x0000_i111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Нравственность;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3" type="#_x0000_t75" style="width:20.55pt;height:18.5pt" o:ole="">
            <v:imagedata r:id="rId4" o:title=""/>
          </v:shape>
          <w:control r:id="rId10" w:name="DefaultOcxName21" w:shapeid="_x0000_i111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Совесть.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3.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Этикет – это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6" type="#_x0000_t75" style="width:20.55pt;height:18.5pt" o:ole="">
            <v:imagedata r:id="rId4" o:title=""/>
          </v:shape>
          <w:control r:id="rId11" w:name="DefaultOcxName4" w:shapeid="_x0000_i111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Наука о морали;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19" type="#_x0000_t75" style="width:20.55pt;height:18.5pt" o:ole="">
            <v:imagedata r:id="rId4" o:title=""/>
          </v:shape>
          <w:control r:id="rId12" w:name="DefaultOcxName12" w:shapeid="_x0000_i111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Манера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2" type="#_x0000_t75" style="width:20.55pt;height:18.5pt" o:ole="">
            <v:imagedata r:id="rId4" o:title=""/>
          </v:shape>
          <w:control r:id="rId13" w:name="DefaultOcxName22" w:shapeid="_x0000_i112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Общая культура.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4.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Нормами этикета являются:</w:t>
      </w:r>
    </w:p>
    <w:p w:rsidR="002B1407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5" type="#_x0000_t75" style="width:20.55pt;height:18.5pt" o:ole="">
            <v:imagedata r:id="rId4" o:title=""/>
          </v:shape>
          <w:control r:id="rId14" w:name="DefaultOcxName5" w:shapeid="_x0000_i112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Упорство и настойчивость;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28" type="#_x0000_t75" style="width:20.55pt;height:18.5pt" o:ole="">
            <v:imagedata r:id="rId15" o:title=""/>
          </v:shape>
          <w:control r:id="rId16" w:name="DefaultOcxName13" w:shapeid="_x0000_i112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Принципиальность, беспрекословность;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1" type="#_x0000_t75" style="width:20.55pt;height:18.5pt" o:ole="">
            <v:imagedata r:id="rId4" o:title=""/>
          </v:shape>
          <w:control r:id="rId17" w:name="DefaultOcxName23" w:shapeid="_x0000_i113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Вежливость, тактичность.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5.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Предупредительность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4" type="#_x0000_t75" style="width:20.55pt;height:18.5pt" o:ole="">
            <v:imagedata r:id="rId4" o:title=""/>
          </v:shape>
          <w:control r:id="rId18" w:name="DefaultOcxName6" w:shapeid="_x0000_i113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Льстивость;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37" type="#_x0000_t75" style="width:20.55pt;height:18.5pt" o:ole="">
            <v:imagedata r:id="rId4" o:title=""/>
          </v:shape>
          <w:control r:id="rId19" w:name="DefaultOcxName14" w:shapeid="_x0000_i113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Подобострастность;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0" type="#_x0000_t75" style="width:20.55pt;height:18.5pt" o:ole="">
            <v:imagedata r:id="rId4" o:title=""/>
          </v:shape>
          <w:control r:id="rId20" w:name="DefaultOcxName24" w:shapeid="_x0000_i114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Умение вовремя сгладить неловкость.</w:t>
      </w: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6.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Соблюдение чувства меры в разговоре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3" type="#_x0000_t75" style="width:20.55pt;height:18.5pt" o:ole="">
            <v:imagedata r:id="rId4" o:title=""/>
          </v:shape>
          <w:control r:id="rId21" w:name="DefaultOcxName7" w:shapeid="_x0000_i114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Дипломатичность;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6" type="#_x0000_t75" style="width:20.55pt;height:18.5pt" o:ole="">
            <v:imagedata r:id="rId4" o:title=""/>
          </v:shape>
          <w:control r:id="rId22" w:name="DefaultOcxName15" w:shapeid="_x0000_i114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Тактичность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49" type="#_x0000_t75" style="width:20.55pt;height:18.5pt" o:ole="">
            <v:imagedata r:id="rId4" o:title=""/>
          </v:shape>
          <w:control r:id="rId23" w:name="DefaultOcxName25" w:shapeid="_x0000_i114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Предупредительность.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7.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Инициатором рукопожатия должен(на)  быть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2" type="#_x0000_t75" style="width:20.55pt;height:18.5pt" o:ole="">
            <v:imagedata r:id="rId4" o:title=""/>
          </v:shape>
          <w:control r:id="rId24" w:name="DefaultOcxName8" w:shapeid="_x0000_i115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Женщина;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5" type="#_x0000_t75" style="width:20.55pt;height:18.5pt" o:ole="">
            <v:imagedata r:id="rId4" o:title=""/>
          </v:shape>
          <w:control r:id="rId25" w:name="DefaultOcxName16" w:shapeid="_x0000_i115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Мужчина младший по положению (подчиненный);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58" type="#_x0000_t75" style="width:20.55pt;height:18.5pt" o:ole="">
            <v:imagedata r:id="rId4" o:title=""/>
          </v:shape>
          <w:control r:id="rId26" w:name="DefaultOcxName26" w:shapeid="_x0000_i115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Старший по возрасту мужчина.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lastRenderedPageBreak/>
        <w:t>8.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Выберете правильный ответ в телефонном разговоре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61" type="#_x0000_t75" style="width:20.55pt;height:18.5pt" o:ole="">
            <v:imagedata r:id="rId4" o:title=""/>
          </v:shape>
          <w:control r:id="rId27" w:name="DefaultOcxName9" w:shapeid="_x0000_i116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«Алло, это кто?»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64" type="#_x0000_t75" style="width:20.55pt;height:18.5pt" o:ole="">
            <v:imagedata r:id="rId4" o:title=""/>
          </v:shape>
          <w:control r:id="rId28" w:name="DefaultOcxName17" w:shapeid="_x0000_i116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«Петрова сейчас нет. Чем я могу вам помочь?»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67" type="#_x0000_t75" style="width:20.55pt;height:18.5pt" o:ole="">
            <v:imagedata r:id="rId4" o:title=""/>
          </v:shape>
          <w:control r:id="rId29" w:name="DefaultOcxName27" w:shapeid="_x0000_i116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«Куда я попала?»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9.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Укажите время приемлемое для делового разговора по телефону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0" type="#_x0000_t75" style="width:20.55pt;height:18.5pt" o:ole="">
            <v:imagedata r:id="rId4" o:title=""/>
          </v:shape>
          <w:control r:id="rId30" w:name="DefaultOcxName10" w:shapeid="_x0000_i117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Круглосуточно;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3" type="#_x0000_t75" style="width:20.55pt;height:18.5pt" o:ole="">
            <v:imagedata r:id="rId4" o:title=""/>
          </v:shape>
          <w:control r:id="rId31" w:name="DefaultOcxName18" w:shapeid="_x0000_i117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 8 утра до 22 часов вечера;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6" type="#_x0000_t75" style="width:20.55pt;height:18.5pt" o:ole="">
            <v:imagedata r:id="rId4" o:title=""/>
          </v:shape>
          <w:control r:id="rId32" w:name="DefaultOcxName28" w:shapeid="_x0000_i1176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 10 утра до 17 вечера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10.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Сложный многогранный процесс взаимодействия, обмена информацией, взаимного влияния, сопереживания, понимания друг друга – это …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79" type="#_x0000_t75" style="width:20.55pt;height:18.5pt" o:ole="">
            <v:imagedata r:id="rId4" o:title=""/>
          </v:shape>
          <w:control r:id="rId33" w:name="DefaultOcxName20" w:shapeid="_x0000_i1179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Общение;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2" type="#_x0000_t75" style="width:20.55pt;height:18.5pt" o:ole="">
            <v:imagedata r:id="rId4" o:title=""/>
          </v:shape>
          <w:control r:id="rId34" w:name="DefaultOcxName19" w:shapeid="_x0000_i1182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Манера поведения;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5" type="#_x0000_t75" style="width:20.55pt;height:18.5pt" o:ole="">
            <v:imagedata r:id="rId4" o:title=""/>
          </v:shape>
          <w:control r:id="rId35" w:name="DefaultOcxName29" w:shapeid="_x0000_i1185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Межличностные отношения.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11.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Общение, обеспечивающее успех общего дела и создающее условия для сотрудничества людей называется ….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88" type="#_x0000_t75" style="width:20.55pt;height:18.5pt" o:ole="">
            <v:imagedata r:id="rId4" o:title=""/>
          </v:shape>
          <w:control r:id="rId36" w:name="DefaultOcxName30" w:shapeid="_x0000_i1188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Деловое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1" type="#_x0000_t75" style="width:20.55pt;height:18.5pt" o:ole="">
            <v:imagedata r:id="rId4" o:title=""/>
          </v:shape>
          <w:control r:id="rId37" w:name="DefaultOcxName110" w:shapeid="_x0000_i1191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Ролевое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4" type="#_x0000_t75" style="width:20.55pt;height:18.5pt" o:ole="">
            <v:imagedata r:id="rId4" o:title=""/>
          </v:shape>
          <w:control r:id="rId38" w:name="DefaultOcxName210" w:shapeid="_x0000_i1194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Светское общение</w:t>
      </w:r>
    </w:p>
    <w:p w:rsidR="002B1407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</w:p>
    <w:p w:rsidR="00145A95" w:rsidRPr="002020DC" w:rsidRDefault="002B1407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12.</w:t>
      </w:r>
      <w:r w:rsidR="00145A95" w:rsidRPr="002020DC">
        <w:rPr>
          <w:rFonts w:ascii="Times New Roman" w:eastAsia="Times New Roman" w:hAnsi="Times New Roman" w:cs="Times New Roman"/>
          <w:b/>
          <w:bCs/>
          <w:color w:val="526069"/>
          <w:sz w:val="28"/>
          <w:szCs w:val="28"/>
        </w:rPr>
        <w:t>Общение, участники которого являются представителями одной социальной категории, люди  говорят не то, что думают, а то,  что положено говорить в подобных случаях -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197" type="#_x0000_t75" style="width:20.55pt;height:18.5pt" o:ole="">
            <v:imagedata r:id="rId4" o:title=""/>
          </v:shape>
          <w:control r:id="rId39" w:name="DefaultOcxName31" w:shapeid="_x0000_i1197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Деловое общение</w:t>
      </w:r>
    </w:p>
    <w:p w:rsidR="00145A95" w:rsidRPr="002020DC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200" type="#_x0000_t75" style="width:20.55pt;height:18.5pt" o:ole="">
            <v:imagedata r:id="rId4" o:title=""/>
          </v:shape>
          <w:control r:id="rId40" w:name="DefaultOcxName111" w:shapeid="_x0000_i1200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Ролевое общение</w:t>
      </w:r>
    </w:p>
    <w:p w:rsidR="00145A95" w:rsidRPr="00145A95" w:rsidRDefault="0042312C" w:rsidP="002B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069"/>
          <w:sz w:val="28"/>
          <w:szCs w:val="28"/>
        </w:rPr>
      </w:pPr>
      <w:r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object w:dxaOrig="225" w:dyaOrig="225">
          <v:shape id="_x0000_i1203" type="#_x0000_t75" style="width:20.55pt;height:18.5pt" o:ole="">
            <v:imagedata r:id="rId4" o:title=""/>
          </v:shape>
          <w:control r:id="rId41" w:name="DefaultOcxName211" w:shapeid="_x0000_i1203"/>
        </w:object>
      </w:r>
      <w:r w:rsidR="00145A95" w:rsidRPr="002020DC">
        <w:rPr>
          <w:rFonts w:ascii="Times New Roman" w:eastAsia="Times New Roman" w:hAnsi="Times New Roman" w:cs="Times New Roman"/>
          <w:color w:val="526069"/>
          <w:sz w:val="28"/>
          <w:szCs w:val="28"/>
        </w:rPr>
        <w:t>Светское общение</w:t>
      </w:r>
    </w:p>
    <w:p w:rsidR="009E344E" w:rsidRDefault="009E344E"/>
    <w:sectPr w:rsidR="009E344E" w:rsidSect="009E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FELayout/>
  </w:compat>
  <w:rsids>
    <w:rsidRoot w:val="00145A95"/>
    <w:rsid w:val="00145A95"/>
    <w:rsid w:val="002020DC"/>
    <w:rsid w:val="002B1407"/>
    <w:rsid w:val="0042312C"/>
    <w:rsid w:val="009E344E"/>
    <w:rsid w:val="00FD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987">
          <w:marLeft w:val="206"/>
          <w:marRight w:val="206"/>
          <w:marTop w:val="206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3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5" Type="http://schemas.openxmlformats.org/officeDocument/2006/relationships/control" Target="activeX/activeX1.xml"/><Relationship Id="rId15" Type="http://schemas.openxmlformats.org/officeDocument/2006/relationships/image" Target="media/image2.wmf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6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5</cp:revision>
  <dcterms:created xsi:type="dcterms:W3CDTF">2023-12-04T07:45:00Z</dcterms:created>
  <dcterms:modified xsi:type="dcterms:W3CDTF">2023-12-04T09:17:00Z</dcterms:modified>
</cp:coreProperties>
</file>