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9B" w:rsidRPr="00127733" w:rsidRDefault="00EE179B" w:rsidP="00127733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Тестовые вопросы по </w:t>
      </w:r>
      <w:r w:rsidR="00904D8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Гигиене и о</w:t>
      </w:r>
      <w:r w:rsidRPr="001277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хране труда 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u w:val="single"/>
          <w:lang w:eastAsia="ru-RU"/>
        </w:rPr>
      </w:pPr>
    </w:p>
    <w:p w:rsidR="00127733" w:rsidRPr="00127733" w:rsidRDefault="00127733" w:rsidP="00127733">
      <w:pPr>
        <w:pStyle w:val="af5"/>
        <w:spacing w:before="1" w:line="276" w:lineRule="auto"/>
        <w:ind w:left="0" w:hanging="142"/>
        <w:rPr>
          <w:b/>
        </w:rPr>
      </w:pPr>
      <w:r>
        <w:t xml:space="preserve">  </w:t>
      </w:r>
      <w:r w:rsidRPr="00127733">
        <w:rPr>
          <w:b/>
        </w:rPr>
        <w:t xml:space="preserve"> 1. </w:t>
      </w:r>
      <w:r w:rsidR="00BA4041" w:rsidRPr="00127733">
        <w:rPr>
          <w:b/>
        </w:rPr>
        <w:t xml:space="preserve">К работе на персональном компьютере допускаются лица: </w:t>
      </w:r>
    </w:p>
    <w:p w:rsidR="00127733" w:rsidRPr="00127733" w:rsidRDefault="00127733" w:rsidP="00127733">
      <w:pPr>
        <w:pStyle w:val="af5"/>
        <w:spacing w:before="1" w:line="276" w:lineRule="auto"/>
        <w:ind w:left="142" w:hanging="142"/>
      </w:pPr>
      <w:r>
        <w:t xml:space="preserve"> </w:t>
      </w:r>
      <w:r w:rsidRPr="00127733">
        <w:t>А.</w:t>
      </w:r>
      <w:r w:rsidR="00BA4041" w:rsidRPr="00127733">
        <w:t xml:space="preserve"> После проведения инструктажа на рабочем месте.</w:t>
      </w:r>
    </w:p>
    <w:p w:rsidR="00127733" w:rsidRPr="00127733" w:rsidRDefault="00127733" w:rsidP="00127733">
      <w:pPr>
        <w:pStyle w:val="af5"/>
        <w:spacing w:before="1" w:line="276" w:lineRule="auto"/>
        <w:ind w:left="142" w:hanging="142"/>
      </w:pPr>
      <w:r w:rsidRPr="00127733">
        <w:t xml:space="preserve"> Б.</w:t>
      </w:r>
      <w:r w:rsidR="00BA4041" w:rsidRPr="00127733">
        <w:t xml:space="preserve"> После ознакомления </w:t>
      </w:r>
      <w:proofErr w:type="gramStart"/>
      <w:r w:rsidR="00BA4041" w:rsidRPr="00127733">
        <w:t>с инструкцией по охране труда при работе на компьютере</w:t>
      </w:r>
      <w:proofErr w:type="gramEnd"/>
      <w:r w:rsidR="00BA4041" w:rsidRPr="00127733">
        <w:t>.</w:t>
      </w:r>
    </w:p>
    <w:p w:rsidR="00BA4041" w:rsidRPr="00127733" w:rsidRDefault="00127733" w:rsidP="00127733">
      <w:pPr>
        <w:pStyle w:val="af5"/>
        <w:spacing w:before="1" w:line="276" w:lineRule="auto"/>
        <w:ind w:left="142" w:hanging="142"/>
      </w:pPr>
      <w:r w:rsidRPr="00127733">
        <w:t xml:space="preserve"> В.</w:t>
      </w:r>
      <w:r w:rsidR="00BA4041" w:rsidRPr="00127733">
        <w:t xml:space="preserve"> После прохождения </w:t>
      </w:r>
      <w:proofErr w:type="gramStart"/>
      <w:r w:rsidR="00BA4041" w:rsidRPr="00127733">
        <w:t>обучения по охране</w:t>
      </w:r>
      <w:proofErr w:type="gramEnd"/>
      <w:r w:rsidR="00BA4041" w:rsidRPr="00127733">
        <w:t xml:space="preserve"> труда, вводного инструктажа, первичного инструктажа на рабочем месте.</w:t>
      </w:r>
    </w:p>
    <w:p w:rsidR="00EE179B" w:rsidRPr="00127733" w:rsidRDefault="00127733" w:rsidP="00127733">
      <w:pPr>
        <w:pStyle w:val="af5"/>
        <w:spacing w:before="1" w:line="276" w:lineRule="auto"/>
        <w:ind w:left="0" w:firstLine="0"/>
      </w:pPr>
      <w:r w:rsidRPr="00127733">
        <w:rPr>
          <w:b/>
        </w:rPr>
        <w:t>2</w:t>
      </w:r>
      <w:r w:rsidRPr="00127733">
        <w:t>.</w:t>
      </w:r>
      <w:r w:rsidR="00EE179B" w:rsidRPr="00127733">
        <w:rPr>
          <w:b/>
          <w:bCs/>
          <w:color w:val="212529"/>
          <w:lang w:eastAsia="ru-RU"/>
        </w:rPr>
        <w:t>На каком расстоянии должен находиться от глаз пользователя экран видеомонитора?</w:t>
      </w:r>
    </w:p>
    <w:p w:rsidR="00EE179B" w:rsidRPr="00127733" w:rsidRDefault="00EE179B" w:rsidP="00127733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>А. 600-700 мм</w:t>
      </w:r>
    </w:p>
    <w:p w:rsidR="00EE179B" w:rsidRPr="00127733" w:rsidRDefault="00EE179B" w:rsidP="00127733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Б. 400-300 мм</w:t>
      </w:r>
    </w:p>
    <w:p w:rsidR="00EE179B" w:rsidRPr="00127733" w:rsidRDefault="00EE179B" w:rsidP="00127733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В. 1м и более</w:t>
      </w:r>
    </w:p>
    <w:p w:rsidR="00EE179B" w:rsidRPr="00127733" w:rsidRDefault="00127733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</w:t>
      </w:r>
      <w:r w:rsidR="00EE179B" w:rsidRPr="001277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 Какое освещение должно быть в компьютерных залах?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А. только искусственное</w:t>
      </w:r>
      <w:proofErr w:type="gramEnd"/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Б. только естественное</w:t>
      </w:r>
      <w:proofErr w:type="gramEnd"/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127733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>В. искусственное и естественное</w:t>
      </w:r>
      <w:proofErr w:type="gramEnd"/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 никакого</w:t>
      </w:r>
      <w:proofErr w:type="gramEnd"/>
    </w:p>
    <w:p w:rsidR="00EE179B" w:rsidRPr="00127733" w:rsidRDefault="00127733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</w:t>
      </w:r>
      <w:r w:rsidR="00EE179B" w:rsidRPr="001277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 Как следует располагать клавиатуру?</w:t>
      </w:r>
    </w:p>
    <w:p w:rsidR="00EE179B" w:rsidRPr="00127733" w:rsidRDefault="002D7C4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 xml:space="preserve">А. на поверхности стола </w:t>
      </w:r>
      <w:r w:rsidR="00EE179B" w:rsidRPr="00127733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>300мм от края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Б. на любой поверхности, где удобно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В. на коленях</w:t>
      </w:r>
    </w:p>
    <w:p w:rsidR="00EE179B" w:rsidRPr="00127733" w:rsidRDefault="00127733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</w:t>
      </w:r>
      <w:r w:rsidR="00EE179B" w:rsidRPr="001277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 Что размещено на рабочем месте пользователя?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А. дисплей и клавиатура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Б. ничего</w:t>
      </w:r>
    </w:p>
    <w:p w:rsidR="00127733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>В. дисплей, клавиатура, системный блок</w:t>
      </w:r>
    </w:p>
    <w:p w:rsidR="00EE179B" w:rsidRPr="00127733" w:rsidRDefault="00127733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6</w:t>
      </w:r>
      <w:r w:rsidR="00EE179B" w:rsidRPr="001277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 Чем обеспечивается пожарная безопасность?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А. ничем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>Б. предотвращением пожара и системой пожарной защиты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В. предотвращением наводнения</w:t>
      </w:r>
    </w:p>
    <w:p w:rsidR="00EE179B" w:rsidRPr="00127733" w:rsidRDefault="00127733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7</w:t>
      </w:r>
      <w:r w:rsidR="00EE179B" w:rsidRPr="001277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. </w:t>
      </w:r>
      <w:proofErr w:type="gramStart"/>
      <w:r w:rsidR="00EE179B" w:rsidRPr="001277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При размещении рабочих мест с ПЭВМ расстояние между рабочими столами с видеомониторами</w:t>
      </w:r>
      <w:proofErr w:type="gramEnd"/>
      <w:r w:rsidR="00EE179B" w:rsidRPr="001277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, должно быть не менее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>А. 2.0 М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Б. 2.5 М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В. 3.0 М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 3.5 М</w:t>
      </w:r>
    </w:p>
    <w:p w:rsidR="00EE179B" w:rsidRPr="00127733" w:rsidRDefault="00127733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8.</w:t>
      </w:r>
      <w:r w:rsidR="00EE179B" w:rsidRPr="001277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Расстояние между боковыми поверхностями видеомониторов не менее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>А. 1.2 м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Б. 1.3 м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В. 1 м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 1.1 м</w:t>
      </w:r>
    </w:p>
    <w:p w:rsidR="00EE179B" w:rsidRPr="00127733" w:rsidRDefault="00127733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9</w:t>
      </w:r>
      <w:r w:rsidR="0098046B" w:rsidRPr="001277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 Высота рабочей поверхности сто</w:t>
      </w:r>
      <w:r w:rsidR="00EE179B" w:rsidRPr="001277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ла для пользователей на расстоянии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>А. 680-800 мм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Б. 680-720 мм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В. 720-800 мм</w:t>
      </w:r>
    </w:p>
    <w:p w:rsidR="00EE179B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 600-540 мм</w:t>
      </w:r>
    </w:p>
    <w:p w:rsidR="00127733" w:rsidRPr="00127733" w:rsidRDefault="00127733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E179B" w:rsidRPr="00127733" w:rsidRDefault="00127733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10</w:t>
      </w:r>
      <w:r w:rsidR="00EE179B" w:rsidRPr="001277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 Что такое рабочая зона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А. Пространство до 3 м над уровнем головы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>Б. Это пространство до 2 м над уровнем площади, где находится рабочий стол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В. Это пространство до 1 </w:t>
      </w:r>
      <w:proofErr w:type="gramStart"/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</w:t>
      </w:r>
      <w:proofErr w:type="gramEnd"/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где находится кухня</w:t>
      </w:r>
    </w:p>
    <w:p w:rsidR="00EE179B" w:rsidRPr="00127733" w:rsidRDefault="00EE179B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 Пространство до 5 м</w:t>
      </w:r>
    </w:p>
    <w:p w:rsidR="00BA4041" w:rsidRPr="00127733" w:rsidRDefault="00127733" w:rsidP="00127733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8046B" w:rsidRPr="00127733">
        <w:rPr>
          <w:rFonts w:ascii="Times New Roman" w:hAnsi="Times New Roman" w:cs="Times New Roman"/>
          <w:b/>
          <w:sz w:val="24"/>
          <w:szCs w:val="24"/>
        </w:rPr>
        <w:t xml:space="preserve">.С какой стороны от экрана должен падать естественный свет при работе на ПЭВМ? </w:t>
      </w:r>
    </w:p>
    <w:p w:rsidR="00BA4041" w:rsidRPr="00127733" w:rsidRDefault="0098046B" w:rsidP="0012773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27733">
        <w:rPr>
          <w:rFonts w:ascii="Times New Roman" w:hAnsi="Times New Roman" w:cs="Times New Roman"/>
          <w:sz w:val="24"/>
          <w:szCs w:val="24"/>
        </w:rPr>
        <w:t xml:space="preserve">А) Справа. </w:t>
      </w:r>
    </w:p>
    <w:p w:rsidR="00BA4041" w:rsidRPr="00127733" w:rsidRDefault="0098046B" w:rsidP="0012773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27733">
        <w:rPr>
          <w:rFonts w:ascii="Times New Roman" w:hAnsi="Times New Roman" w:cs="Times New Roman"/>
          <w:sz w:val="24"/>
          <w:szCs w:val="24"/>
        </w:rPr>
        <w:t xml:space="preserve">Б) Слева. </w:t>
      </w:r>
    </w:p>
    <w:p w:rsidR="0098046B" w:rsidRPr="00127733" w:rsidRDefault="0098046B" w:rsidP="0012773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27733">
        <w:rPr>
          <w:rFonts w:ascii="Times New Roman" w:hAnsi="Times New Roman" w:cs="Times New Roman"/>
          <w:sz w:val="24"/>
          <w:szCs w:val="24"/>
        </w:rPr>
        <w:t>В) Не имеет значения.</w:t>
      </w:r>
    </w:p>
    <w:p w:rsidR="00127733" w:rsidRPr="00127733" w:rsidRDefault="00127733" w:rsidP="001277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2773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27733">
        <w:rPr>
          <w:rFonts w:ascii="Times New Roman" w:hAnsi="Times New Roman" w:cs="Times New Roman"/>
          <w:b/>
          <w:sz w:val="24"/>
          <w:szCs w:val="24"/>
        </w:rPr>
        <w:t>.Пользователям</w:t>
      </w:r>
      <w:r w:rsidRPr="0012773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27733">
        <w:rPr>
          <w:rFonts w:ascii="Times New Roman" w:hAnsi="Times New Roman" w:cs="Times New Roman"/>
          <w:b/>
          <w:sz w:val="24"/>
          <w:szCs w:val="24"/>
        </w:rPr>
        <w:t>ПК</w:t>
      </w:r>
      <w:r w:rsidRPr="0012773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27733">
        <w:rPr>
          <w:rFonts w:ascii="Times New Roman" w:hAnsi="Times New Roman" w:cs="Times New Roman"/>
          <w:b/>
          <w:sz w:val="24"/>
          <w:szCs w:val="24"/>
        </w:rPr>
        <w:t>не</w:t>
      </w:r>
      <w:r w:rsidRPr="0012773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27733">
        <w:rPr>
          <w:rFonts w:ascii="Times New Roman" w:hAnsi="Times New Roman" w:cs="Times New Roman"/>
          <w:b/>
          <w:sz w:val="24"/>
          <w:szCs w:val="24"/>
        </w:rPr>
        <w:t>рекомендуется</w:t>
      </w:r>
      <w:r w:rsidRPr="0012773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27733">
        <w:rPr>
          <w:rFonts w:ascii="Times New Roman" w:hAnsi="Times New Roman" w:cs="Times New Roman"/>
          <w:b/>
          <w:sz w:val="24"/>
          <w:szCs w:val="24"/>
        </w:rPr>
        <w:t>работать</w:t>
      </w:r>
      <w:r w:rsidRPr="001277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27733">
        <w:rPr>
          <w:rFonts w:ascii="Times New Roman" w:hAnsi="Times New Roman" w:cs="Times New Roman"/>
          <w:b/>
          <w:sz w:val="24"/>
          <w:szCs w:val="24"/>
        </w:rPr>
        <w:t>в</w:t>
      </w:r>
      <w:r w:rsidRPr="0012773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27733">
        <w:rPr>
          <w:rFonts w:ascii="Times New Roman" w:hAnsi="Times New Roman" w:cs="Times New Roman"/>
          <w:b/>
          <w:sz w:val="24"/>
          <w:szCs w:val="24"/>
        </w:rPr>
        <w:t>одежде</w:t>
      </w:r>
      <w:r w:rsidRPr="00127733">
        <w:rPr>
          <w:rFonts w:ascii="Times New Roman" w:hAnsi="Times New Roman" w:cs="Times New Roman"/>
          <w:sz w:val="24"/>
          <w:szCs w:val="24"/>
        </w:rPr>
        <w:t>:</w:t>
      </w:r>
    </w:p>
    <w:p w:rsidR="00127733" w:rsidRPr="00127733" w:rsidRDefault="00127733" w:rsidP="0012773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27733">
        <w:rPr>
          <w:rFonts w:ascii="Times New Roman" w:hAnsi="Times New Roman" w:cs="Times New Roman"/>
          <w:sz w:val="24"/>
          <w:szCs w:val="24"/>
        </w:rPr>
        <w:t>А.</w:t>
      </w:r>
      <w:r w:rsidRPr="001277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7733">
        <w:rPr>
          <w:rFonts w:ascii="Times New Roman" w:hAnsi="Times New Roman" w:cs="Times New Roman"/>
          <w:sz w:val="24"/>
          <w:szCs w:val="24"/>
        </w:rPr>
        <w:t>Из</w:t>
      </w:r>
      <w:r w:rsidRPr="001277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7733">
        <w:rPr>
          <w:rFonts w:ascii="Times New Roman" w:hAnsi="Times New Roman" w:cs="Times New Roman"/>
          <w:sz w:val="24"/>
          <w:szCs w:val="24"/>
        </w:rPr>
        <w:t>синтетических</w:t>
      </w:r>
      <w:r w:rsidRPr="001277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7733">
        <w:rPr>
          <w:rFonts w:ascii="Times New Roman" w:hAnsi="Times New Roman" w:cs="Times New Roman"/>
          <w:sz w:val="24"/>
          <w:szCs w:val="24"/>
        </w:rPr>
        <w:t>материалов</w:t>
      </w:r>
    </w:p>
    <w:p w:rsidR="00127733" w:rsidRDefault="00127733" w:rsidP="0012773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27733">
        <w:rPr>
          <w:rFonts w:ascii="Times New Roman" w:hAnsi="Times New Roman" w:cs="Times New Roman"/>
          <w:sz w:val="24"/>
          <w:szCs w:val="24"/>
        </w:rPr>
        <w:t>Б. Из хлопковых материалов</w:t>
      </w:r>
    </w:p>
    <w:p w:rsidR="0067236F" w:rsidRDefault="0067236F" w:rsidP="00127733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236F">
        <w:rPr>
          <w:rFonts w:ascii="Times New Roman" w:hAnsi="Times New Roman" w:cs="Times New Roman"/>
          <w:b/>
          <w:sz w:val="24"/>
          <w:szCs w:val="24"/>
        </w:rPr>
        <w:t>13.Укажите правильную последовательность действий при включении компьютера</w:t>
      </w:r>
      <w:r w:rsidR="00705B1D">
        <w:rPr>
          <w:rFonts w:ascii="Times New Roman" w:hAnsi="Times New Roman" w:cs="Times New Roman"/>
          <w:b/>
          <w:sz w:val="24"/>
          <w:szCs w:val="24"/>
        </w:rPr>
        <w:t>:</w:t>
      </w:r>
    </w:p>
    <w:p w:rsidR="0067236F" w:rsidRDefault="0067236F" w:rsidP="0067236F">
      <w:pPr>
        <w:shd w:val="clear" w:color="auto" w:fill="FFFFFF"/>
        <w:spacing w:after="0"/>
        <w:rPr>
          <w:rStyle w:val="fontstyle01"/>
        </w:rPr>
      </w:pPr>
      <w:r>
        <w:rPr>
          <w:rStyle w:val="fontstyle01"/>
        </w:rPr>
        <w:t xml:space="preserve">      А. Включить периферийные устройства (принтер, сканер и др.);</w:t>
      </w:r>
    </w:p>
    <w:p w:rsidR="0067236F" w:rsidRDefault="0067236F" w:rsidP="0067236F">
      <w:pPr>
        <w:shd w:val="clear" w:color="auto" w:fill="FFFFFF"/>
        <w:spacing w:after="0"/>
        <w:ind w:left="360"/>
        <w:rPr>
          <w:rStyle w:val="fontstyle01"/>
        </w:rPr>
      </w:pPr>
      <w:r>
        <w:rPr>
          <w:rStyle w:val="fontstyle01"/>
        </w:rPr>
        <w:t>Б. Включить источник бесперебойного питания;</w:t>
      </w:r>
    </w:p>
    <w:p w:rsidR="0067236F" w:rsidRDefault="0067236F" w:rsidP="0067236F">
      <w:pPr>
        <w:shd w:val="clear" w:color="auto" w:fill="FFFFFF"/>
        <w:spacing w:after="0"/>
        <w:ind w:left="360"/>
        <w:rPr>
          <w:rStyle w:val="fontstyle01"/>
        </w:rPr>
      </w:pPr>
      <w:r>
        <w:rPr>
          <w:rStyle w:val="fontstyle01"/>
        </w:rPr>
        <w:t>В. Включить системный блок;</w:t>
      </w:r>
    </w:p>
    <w:p w:rsidR="0067236F" w:rsidRDefault="0067236F" w:rsidP="0067236F">
      <w:pPr>
        <w:shd w:val="clear" w:color="auto" w:fill="FFFFFF"/>
        <w:spacing w:after="0"/>
        <w:ind w:left="360"/>
        <w:rPr>
          <w:rStyle w:val="fontstyle01"/>
        </w:rPr>
      </w:pPr>
      <w:r>
        <w:rPr>
          <w:rStyle w:val="fontstyle01"/>
        </w:rPr>
        <w:t>Г.  Включить монитор.</w:t>
      </w:r>
    </w:p>
    <w:p w:rsidR="00705B1D" w:rsidRDefault="00705B1D" w:rsidP="00705B1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B1D">
        <w:rPr>
          <w:rStyle w:val="fontstyle01"/>
          <w:b/>
        </w:rPr>
        <w:t>14.</w:t>
      </w:r>
      <w:r w:rsidRPr="00705B1D">
        <w:rPr>
          <w:rFonts w:ascii="Times New Roman" w:hAnsi="Times New Roman" w:cs="Times New Roman"/>
          <w:b/>
          <w:sz w:val="24"/>
          <w:szCs w:val="24"/>
        </w:rPr>
        <w:t xml:space="preserve"> Укажите</w:t>
      </w:r>
      <w:r w:rsidRPr="0067236F">
        <w:rPr>
          <w:rFonts w:ascii="Times New Roman" w:hAnsi="Times New Roman" w:cs="Times New Roman"/>
          <w:b/>
          <w:sz w:val="24"/>
          <w:szCs w:val="24"/>
        </w:rPr>
        <w:t xml:space="preserve"> правильную последовательность действий при 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7236F">
        <w:rPr>
          <w:rFonts w:ascii="Times New Roman" w:hAnsi="Times New Roman" w:cs="Times New Roman"/>
          <w:b/>
          <w:sz w:val="24"/>
          <w:szCs w:val="24"/>
        </w:rPr>
        <w:t>ключении компьютера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05B1D" w:rsidRDefault="00705B1D" w:rsidP="00705B1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</w:rPr>
        <w:t>А.</w:t>
      </w:r>
      <w:r w:rsidR="00077165">
        <w:rPr>
          <w:rStyle w:val="fontstyle01"/>
        </w:rPr>
        <w:t>В</w:t>
      </w:r>
      <w:r>
        <w:rPr>
          <w:rStyle w:val="fontstyle01"/>
        </w:rPr>
        <w:t>ыключить питание системного блока;</w:t>
      </w:r>
    </w:p>
    <w:p w:rsidR="00705B1D" w:rsidRDefault="00077165" w:rsidP="00705B1D">
      <w:pPr>
        <w:shd w:val="clear" w:color="auto" w:fill="FFFFFF"/>
        <w:spacing w:after="0"/>
        <w:rPr>
          <w:rStyle w:val="fontstyle01"/>
        </w:rPr>
      </w:pPr>
      <w:r>
        <w:rPr>
          <w:rStyle w:val="fontstyle01"/>
        </w:rPr>
        <w:t>Б. З</w:t>
      </w:r>
      <w:r w:rsidR="00705B1D">
        <w:rPr>
          <w:rStyle w:val="fontstyle01"/>
        </w:rPr>
        <w:t>акрыть все активные задачи;</w:t>
      </w:r>
      <w:r w:rsidR="00705B1D">
        <w:rPr>
          <w:rFonts w:ascii="TimesNewRoman" w:hAnsi="TimesNewRoman"/>
          <w:color w:val="000000"/>
        </w:rPr>
        <w:br/>
      </w:r>
      <w:r>
        <w:rPr>
          <w:rStyle w:val="fontstyle01"/>
        </w:rPr>
        <w:t>В. В</w:t>
      </w:r>
      <w:r w:rsidR="00705B1D">
        <w:rPr>
          <w:rStyle w:val="fontstyle01"/>
        </w:rPr>
        <w:t>ыключить монитор;</w:t>
      </w:r>
      <w:r w:rsidR="00705B1D">
        <w:rPr>
          <w:rFonts w:ascii="TimesNewRoman" w:hAnsi="TimesNewRoman"/>
          <w:color w:val="000000"/>
        </w:rPr>
        <w:br/>
      </w:r>
      <w:r>
        <w:rPr>
          <w:rStyle w:val="fontstyle01"/>
        </w:rPr>
        <w:t>Г.В</w:t>
      </w:r>
      <w:r w:rsidR="00705B1D">
        <w:rPr>
          <w:rStyle w:val="fontstyle01"/>
        </w:rPr>
        <w:t>ыключить питание всех периферийных устройств;</w:t>
      </w:r>
    </w:p>
    <w:p w:rsidR="00705B1D" w:rsidRPr="0067236F" w:rsidRDefault="00077165" w:rsidP="00705B1D">
      <w:pPr>
        <w:shd w:val="clear" w:color="auto" w:fill="FFFFFF"/>
        <w:spacing w:after="0"/>
        <w:rPr>
          <w:rFonts w:ascii="TimesNewRoman" w:hAnsi="TimesNewRoman"/>
          <w:color w:val="000000"/>
          <w:sz w:val="24"/>
          <w:szCs w:val="24"/>
        </w:rPr>
      </w:pPr>
      <w:r>
        <w:rPr>
          <w:rStyle w:val="fontstyle01"/>
        </w:rPr>
        <w:t>Д. У</w:t>
      </w:r>
      <w:r w:rsidR="00705B1D">
        <w:rPr>
          <w:rStyle w:val="fontstyle01"/>
        </w:rPr>
        <w:t>бедиться, что в дисководах нет магнитных или оптических носителей информации;</w:t>
      </w:r>
      <w:r w:rsidR="00705B1D">
        <w:rPr>
          <w:rFonts w:ascii="TimesNewRoman" w:hAnsi="TimesNewRoman"/>
          <w:color w:val="000000"/>
        </w:rPr>
        <w:br/>
      </w:r>
      <w:r>
        <w:rPr>
          <w:rStyle w:val="fontstyle01"/>
        </w:rPr>
        <w:t>Е. В</w:t>
      </w:r>
      <w:r w:rsidR="00705B1D">
        <w:rPr>
          <w:rStyle w:val="fontstyle01"/>
        </w:rPr>
        <w:t>ыключить источник бесперебойного питания</w:t>
      </w:r>
    </w:p>
    <w:p w:rsidR="001D1A41" w:rsidRPr="00127733" w:rsidRDefault="00077165" w:rsidP="00127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127733" w:rsidRPr="00127733">
        <w:rPr>
          <w:rFonts w:ascii="Times New Roman" w:hAnsi="Times New Roman" w:cs="Times New Roman"/>
          <w:b/>
          <w:sz w:val="24"/>
          <w:szCs w:val="24"/>
        </w:rPr>
        <w:t xml:space="preserve">. Перечислите опасные </w:t>
      </w:r>
      <w:r w:rsidR="00127733" w:rsidRPr="001277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27733" w:rsidRPr="00127733">
        <w:rPr>
          <w:rFonts w:ascii="Times New Roman" w:hAnsi="Times New Roman" w:cs="Times New Roman"/>
          <w:b/>
          <w:sz w:val="24"/>
          <w:szCs w:val="24"/>
        </w:rPr>
        <w:t>и</w:t>
      </w:r>
      <w:r w:rsidR="00127733" w:rsidRPr="001277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27733" w:rsidRPr="00127733">
        <w:rPr>
          <w:rFonts w:ascii="Times New Roman" w:hAnsi="Times New Roman" w:cs="Times New Roman"/>
          <w:b/>
          <w:sz w:val="24"/>
          <w:szCs w:val="24"/>
        </w:rPr>
        <w:t xml:space="preserve">вредные </w:t>
      </w:r>
      <w:r w:rsidR="00127733" w:rsidRPr="001277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27733" w:rsidRPr="00127733">
        <w:rPr>
          <w:rFonts w:ascii="Times New Roman" w:hAnsi="Times New Roman" w:cs="Times New Roman"/>
          <w:b/>
          <w:sz w:val="24"/>
          <w:szCs w:val="24"/>
        </w:rPr>
        <w:t xml:space="preserve">производственные </w:t>
      </w:r>
      <w:r w:rsidR="00127733" w:rsidRPr="001277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27733" w:rsidRPr="00127733">
        <w:rPr>
          <w:rFonts w:ascii="Times New Roman" w:hAnsi="Times New Roman" w:cs="Times New Roman"/>
          <w:b/>
          <w:sz w:val="24"/>
          <w:szCs w:val="24"/>
        </w:rPr>
        <w:t xml:space="preserve">факторы </w:t>
      </w:r>
      <w:r w:rsidR="00127733" w:rsidRPr="001277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27733" w:rsidRPr="00127733">
        <w:rPr>
          <w:rFonts w:ascii="Times New Roman" w:hAnsi="Times New Roman" w:cs="Times New Roman"/>
          <w:b/>
          <w:sz w:val="24"/>
          <w:szCs w:val="24"/>
        </w:rPr>
        <w:t>при</w:t>
      </w:r>
      <w:r w:rsidR="00127733" w:rsidRPr="001277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27733" w:rsidRPr="00127733">
        <w:rPr>
          <w:rFonts w:ascii="Times New Roman" w:hAnsi="Times New Roman" w:cs="Times New Roman"/>
          <w:b/>
          <w:sz w:val="24"/>
          <w:szCs w:val="24"/>
        </w:rPr>
        <w:t>выполнении</w:t>
      </w:r>
      <w:r w:rsidR="00127733" w:rsidRPr="001277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27733" w:rsidRPr="00127733">
        <w:rPr>
          <w:rFonts w:ascii="Times New Roman" w:hAnsi="Times New Roman" w:cs="Times New Roman"/>
          <w:b/>
          <w:sz w:val="24"/>
          <w:szCs w:val="24"/>
        </w:rPr>
        <w:t>работ</w:t>
      </w:r>
      <w:r w:rsidR="00127733" w:rsidRPr="001277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27733" w:rsidRPr="00127733">
        <w:rPr>
          <w:rFonts w:ascii="Times New Roman" w:hAnsi="Times New Roman" w:cs="Times New Roman"/>
          <w:b/>
          <w:sz w:val="24"/>
          <w:szCs w:val="24"/>
        </w:rPr>
        <w:t>на</w:t>
      </w:r>
      <w:r w:rsidR="00127733" w:rsidRPr="001277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27733" w:rsidRPr="00127733">
        <w:rPr>
          <w:rFonts w:ascii="Times New Roman" w:hAnsi="Times New Roman" w:cs="Times New Roman"/>
          <w:b/>
          <w:sz w:val="24"/>
          <w:szCs w:val="24"/>
        </w:rPr>
        <w:t>ПК</w:t>
      </w:r>
      <w:proofErr w:type="gramStart"/>
      <w:r w:rsidR="00127733" w:rsidRPr="0012773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733" w:rsidRPr="001277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1D1A41" w:rsidRPr="00127733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7AD3"/>
    <w:multiLevelType w:val="hybridMultilevel"/>
    <w:tmpl w:val="83AAA40A"/>
    <w:lvl w:ilvl="0" w:tplc="6A96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236E9"/>
    <w:multiLevelType w:val="hybridMultilevel"/>
    <w:tmpl w:val="723008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42D37"/>
    <w:multiLevelType w:val="hybridMultilevel"/>
    <w:tmpl w:val="839C6B38"/>
    <w:lvl w:ilvl="0" w:tplc="6A96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E179B"/>
    <w:rsid w:val="00077165"/>
    <w:rsid w:val="00127733"/>
    <w:rsid w:val="001D1A41"/>
    <w:rsid w:val="002D7C4B"/>
    <w:rsid w:val="003A2B83"/>
    <w:rsid w:val="003C5493"/>
    <w:rsid w:val="004456F1"/>
    <w:rsid w:val="00456B06"/>
    <w:rsid w:val="00606D34"/>
    <w:rsid w:val="0067236F"/>
    <w:rsid w:val="00705B1D"/>
    <w:rsid w:val="00904D87"/>
    <w:rsid w:val="00912899"/>
    <w:rsid w:val="0098046B"/>
    <w:rsid w:val="00A62DFF"/>
    <w:rsid w:val="00BA4041"/>
    <w:rsid w:val="00C373A0"/>
    <w:rsid w:val="00E064C5"/>
    <w:rsid w:val="00EE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EE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1"/>
    <w:qFormat/>
    <w:rsid w:val="002D7C4B"/>
    <w:pPr>
      <w:widowControl w:val="0"/>
      <w:autoSpaceDE w:val="0"/>
      <w:autoSpaceDN w:val="0"/>
      <w:spacing w:after="0" w:line="240" w:lineRule="auto"/>
      <w:ind w:left="119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1"/>
    <w:rsid w:val="002D7C4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67236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2023-12-21T07:22:00Z</dcterms:created>
  <dcterms:modified xsi:type="dcterms:W3CDTF">2023-12-21T07:22:00Z</dcterms:modified>
</cp:coreProperties>
</file>