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52" w:rsidRPr="00394BAB" w:rsidRDefault="000F7B6B" w:rsidP="00394BA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94BAB">
        <w:rPr>
          <w:b/>
          <w:bCs/>
          <w:color w:val="000000"/>
          <w:sz w:val="28"/>
          <w:szCs w:val="28"/>
        </w:rPr>
        <w:t>Мотивация, в</w:t>
      </w:r>
      <w:r w:rsidR="008B5A52" w:rsidRPr="00394BAB">
        <w:rPr>
          <w:b/>
          <w:bCs/>
          <w:color w:val="000000"/>
          <w:sz w:val="28"/>
          <w:szCs w:val="28"/>
        </w:rPr>
        <w:t>иды и способы формирования</w:t>
      </w:r>
      <w:r w:rsidRPr="00394BAB">
        <w:rPr>
          <w:b/>
          <w:bCs/>
          <w:color w:val="000000"/>
          <w:sz w:val="28"/>
          <w:szCs w:val="28"/>
        </w:rPr>
        <w:t xml:space="preserve"> мотивации младших школьников</w:t>
      </w:r>
    </w:p>
    <w:bookmarkEnd w:id="0"/>
    <w:p w:rsidR="008B5A52" w:rsidRPr="00394BAB" w:rsidRDefault="0006741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Мотивация обучающихся является одной из важнейших проблем современного образования, так как она способствует повышению качества образования. </w:t>
      </w:r>
      <w:r w:rsidR="00A91B19" w:rsidRPr="00394BAB">
        <w:rPr>
          <w:color w:val="000000"/>
          <w:sz w:val="28"/>
          <w:szCs w:val="28"/>
        </w:rPr>
        <w:t>Повышение учеб</w:t>
      </w:r>
      <w:r w:rsidR="008B5A52" w:rsidRPr="00394BAB">
        <w:rPr>
          <w:color w:val="000000"/>
          <w:sz w:val="28"/>
          <w:szCs w:val="28"/>
        </w:rPr>
        <w:t xml:space="preserve">ной мотивации младших школьников является </w:t>
      </w:r>
      <w:r w:rsidR="00A91B19" w:rsidRPr="00394BAB">
        <w:rPr>
          <w:color w:val="000000"/>
          <w:sz w:val="28"/>
          <w:szCs w:val="28"/>
        </w:rPr>
        <w:t>эффективным средством формирования познавательных умений в учебно-</w:t>
      </w:r>
      <w:r w:rsidRPr="00394BAB">
        <w:rPr>
          <w:color w:val="000000"/>
          <w:sz w:val="28"/>
          <w:szCs w:val="28"/>
        </w:rPr>
        <w:t>воспитательном</w:t>
      </w:r>
      <w:r w:rsidR="00A91B19" w:rsidRPr="00394BAB">
        <w:rPr>
          <w:color w:val="000000"/>
          <w:sz w:val="28"/>
          <w:szCs w:val="28"/>
        </w:rPr>
        <w:t xml:space="preserve"> процессе</w:t>
      </w:r>
      <w:r w:rsidR="008B5A52" w:rsidRPr="00394BAB">
        <w:rPr>
          <w:color w:val="000000"/>
          <w:sz w:val="28"/>
          <w:szCs w:val="28"/>
        </w:rPr>
        <w:t xml:space="preserve">. </w:t>
      </w:r>
      <w:r w:rsidR="00A91B19" w:rsidRPr="00394BAB">
        <w:rPr>
          <w:color w:val="000000"/>
          <w:sz w:val="28"/>
          <w:szCs w:val="28"/>
        </w:rPr>
        <w:t xml:space="preserve">Отличительной особенностью нового ФГОС НОО является </w:t>
      </w:r>
      <w:proofErr w:type="spellStart"/>
      <w:r w:rsidR="00A91B19" w:rsidRPr="00394BAB">
        <w:rPr>
          <w:color w:val="000000"/>
          <w:sz w:val="28"/>
          <w:szCs w:val="28"/>
        </w:rPr>
        <w:t>системно-деятельностный</w:t>
      </w:r>
      <w:proofErr w:type="spellEnd"/>
      <w:r w:rsidR="00A91B19" w:rsidRPr="00394BAB">
        <w:rPr>
          <w:color w:val="000000"/>
          <w:sz w:val="28"/>
          <w:szCs w:val="28"/>
        </w:rPr>
        <w:t xml:space="preserve"> подход, цель которого заключается в развитии личности обучающегося. </w:t>
      </w:r>
      <w:r w:rsidR="00AF0DFC" w:rsidRPr="00394BAB">
        <w:rPr>
          <w:color w:val="000000"/>
          <w:sz w:val="28"/>
          <w:szCs w:val="28"/>
        </w:rPr>
        <w:t xml:space="preserve">Задачи образования направлены </w:t>
      </w:r>
      <w:r w:rsidR="00A91B19" w:rsidRPr="00394BAB">
        <w:rPr>
          <w:color w:val="000000"/>
          <w:sz w:val="28"/>
          <w:szCs w:val="28"/>
        </w:rPr>
        <w:t>на развитие творческих способностей и формирование культуры</w:t>
      </w:r>
      <w:r w:rsidR="00AF0DFC" w:rsidRPr="00394BAB">
        <w:rPr>
          <w:color w:val="000000"/>
          <w:sz w:val="28"/>
          <w:szCs w:val="28"/>
        </w:rPr>
        <w:t xml:space="preserve"> школьника</w:t>
      </w:r>
      <w:r w:rsidR="00A91B19" w:rsidRPr="00394BAB">
        <w:rPr>
          <w:color w:val="000000"/>
          <w:sz w:val="28"/>
          <w:szCs w:val="28"/>
        </w:rPr>
        <w:t xml:space="preserve">, обеспечение условий для развития его </w:t>
      </w:r>
      <w:r w:rsidR="00AF0DFC" w:rsidRPr="00394BAB">
        <w:rPr>
          <w:color w:val="000000"/>
          <w:sz w:val="28"/>
          <w:szCs w:val="28"/>
        </w:rPr>
        <w:t xml:space="preserve">познавательных </w:t>
      </w:r>
      <w:r w:rsidR="00A91B19" w:rsidRPr="00394BAB">
        <w:rPr>
          <w:color w:val="000000"/>
          <w:sz w:val="28"/>
          <w:szCs w:val="28"/>
        </w:rPr>
        <w:t xml:space="preserve">умений и создание такой образовательной среды, в которой ребенок сможет проявить активность и творческий подход к саморазвитию. </w:t>
      </w:r>
      <w:r w:rsidR="008B5A52" w:rsidRPr="00394BAB">
        <w:rPr>
          <w:color w:val="000000"/>
          <w:sz w:val="28"/>
          <w:szCs w:val="28"/>
        </w:rPr>
        <w:t xml:space="preserve">Образование как деятельность личности основано на внутренней мотивации, а также на полноценном взаимодействии учителя и учащихся. </w:t>
      </w:r>
    </w:p>
    <w:p w:rsidR="008B5A52" w:rsidRPr="00394BAB" w:rsidRDefault="00AF0DF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С поступлением в школу ребенок занимается значимой учебной деятельностью. Ответственность учителя начальных классов возрастает в условиях современного образования. </w:t>
      </w:r>
      <w:r w:rsidR="008B5A52" w:rsidRPr="00394BAB">
        <w:rPr>
          <w:bCs/>
          <w:color w:val="000000"/>
          <w:sz w:val="28"/>
          <w:szCs w:val="28"/>
        </w:rPr>
        <w:t>У</w:t>
      </w:r>
      <w:r w:rsidR="008B5A52" w:rsidRPr="00394BAB">
        <w:rPr>
          <w:color w:val="000000"/>
          <w:sz w:val="28"/>
          <w:szCs w:val="28"/>
        </w:rPr>
        <w:t>же в возрасте 7-9 лет учебная мотивация становится достаточно большой проблемой для пе</w:t>
      </w:r>
      <w:r w:rsidRPr="00394BAB">
        <w:rPr>
          <w:color w:val="000000"/>
          <w:sz w:val="28"/>
          <w:szCs w:val="28"/>
        </w:rPr>
        <w:t>дагога — дети отвлекаются, разговаривают друг с другом</w:t>
      </w:r>
      <w:r w:rsidR="008B5A52" w:rsidRPr="00394BAB">
        <w:rPr>
          <w:color w:val="000000"/>
          <w:sz w:val="28"/>
          <w:szCs w:val="28"/>
        </w:rPr>
        <w:t>, не следят з</w:t>
      </w:r>
      <w:r w:rsidRPr="00394BAB">
        <w:rPr>
          <w:color w:val="000000"/>
          <w:sz w:val="28"/>
          <w:szCs w:val="28"/>
        </w:rPr>
        <w:t>а тем, что говорит взрослый, не хотят выполнять задания</w:t>
      </w:r>
      <w:r w:rsidR="008B5A52" w:rsidRPr="00394BAB">
        <w:rPr>
          <w:color w:val="000000"/>
          <w:sz w:val="28"/>
          <w:szCs w:val="28"/>
        </w:rPr>
        <w:t>, стремятся получать хороший р</w:t>
      </w:r>
      <w:r w:rsidR="0006741C" w:rsidRPr="00394BAB">
        <w:rPr>
          <w:color w:val="000000"/>
          <w:sz w:val="28"/>
          <w:szCs w:val="28"/>
        </w:rPr>
        <w:t xml:space="preserve">езультат без применения усилий, </w:t>
      </w:r>
      <w:r w:rsidRPr="00394BAB">
        <w:rPr>
          <w:color w:val="000000"/>
          <w:sz w:val="28"/>
          <w:szCs w:val="28"/>
        </w:rPr>
        <w:t>начинают проявлять безразличие</w:t>
      </w:r>
      <w:r w:rsidR="008B5A52" w:rsidRPr="00394BAB">
        <w:rPr>
          <w:color w:val="000000"/>
          <w:sz w:val="28"/>
          <w:szCs w:val="28"/>
        </w:rPr>
        <w:t>. Чем старше становится ребенок, тем больше у него проблем, связанных с нежеланием учиться.</w:t>
      </w:r>
    </w:p>
    <w:p w:rsidR="008B5A52" w:rsidRPr="00394BAB" w:rsidRDefault="0006741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/>
          <w:color w:val="000000"/>
          <w:sz w:val="28"/>
          <w:szCs w:val="28"/>
        </w:rPr>
        <w:t>Мотивация обучения</w:t>
      </w:r>
      <w:r w:rsidRPr="00394BAB">
        <w:rPr>
          <w:color w:val="000000"/>
          <w:sz w:val="28"/>
          <w:szCs w:val="28"/>
        </w:rPr>
        <w:t xml:space="preserve"> –  средства побуждения учащегося к продуктивной познавательной деятельности, активному освоению содержания образования. Мотивация объясняет направленность действия, организованность деятельности, стремление к достижению определенной цели. Мотива</w:t>
      </w:r>
      <w:r w:rsidR="0006234C" w:rsidRPr="00394BAB">
        <w:rPr>
          <w:color w:val="000000"/>
          <w:sz w:val="28"/>
          <w:szCs w:val="28"/>
        </w:rPr>
        <w:t xml:space="preserve">ция </w:t>
      </w:r>
      <w:r w:rsidR="008B5A52" w:rsidRPr="00394BAB">
        <w:rPr>
          <w:color w:val="000000"/>
          <w:sz w:val="28"/>
          <w:szCs w:val="28"/>
        </w:rPr>
        <w:t xml:space="preserve">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Проблемы в области обучения и воспитания связаны с отсутствием мотивов к получению образования у </w:t>
      </w:r>
      <w:r w:rsidR="0006234C" w:rsidRPr="00394BAB">
        <w:rPr>
          <w:color w:val="000000"/>
          <w:sz w:val="28"/>
          <w:szCs w:val="28"/>
        </w:rPr>
        <w:t>большинства детей</w:t>
      </w:r>
      <w:r w:rsidR="008B5A52" w:rsidRPr="00394BAB">
        <w:rPr>
          <w:color w:val="000000"/>
          <w:sz w:val="28"/>
          <w:szCs w:val="28"/>
        </w:rPr>
        <w:t>, следствием чего является снижение базовых показателей образованности и воспит</w:t>
      </w:r>
      <w:r w:rsidR="0006234C" w:rsidRPr="00394BAB">
        <w:rPr>
          <w:color w:val="000000"/>
          <w:sz w:val="28"/>
          <w:szCs w:val="28"/>
        </w:rPr>
        <w:t>анности обучающихся</w:t>
      </w:r>
      <w:r w:rsidR="008B5A52" w:rsidRPr="00394BAB">
        <w:rPr>
          <w:color w:val="000000"/>
          <w:sz w:val="28"/>
          <w:szCs w:val="28"/>
        </w:rPr>
        <w:t>. Учебная деятельность имеет для разных школьников различный смысл. Выявление смысла учения для школьника в каждом конкретном случае</w:t>
      </w:r>
      <w:r w:rsidR="008B5A52" w:rsidRPr="00394BAB">
        <w:rPr>
          <w:b/>
          <w:bCs/>
          <w:color w:val="000000"/>
          <w:sz w:val="28"/>
          <w:szCs w:val="28"/>
        </w:rPr>
        <w:t> </w:t>
      </w:r>
      <w:r w:rsidR="008B5A52" w:rsidRPr="00394BAB">
        <w:rPr>
          <w:color w:val="000000"/>
          <w:sz w:val="28"/>
          <w:szCs w:val="28"/>
        </w:rPr>
        <w:t xml:space="preserve">играет решающую роль в </w:t>
      </w:r>
      <w:r w:rsidR="0006234C" w:rsidRPr="00394BAB">
        <w:rPr>
          <w:color w:val="000000"/>
          <w:sz w:val="28"/>
          <w:szCs w:val="28"/>
        </w:rPr>
        <w:t xml:space="preserve">выборе </w:t>
      </w:r>
      <w:r w:rsidR="008B5A52" w:rsidRPr="00394BAB">
        <w:rPr>
          <w:color w:val="000000"/>
          <w:sz w:val="28"/>
          <w:szCs w:val="28"/>
        </w:rPr>
        <w:t>учителем</w:t>
      </w:r>
      <w:r w:rsidR="008B5A52" w:rsidRPr="00394BAB">
        <w:rPr>
          <w:bCs/>
          <w:color w:val="000000"/>
          <w:sz w:val="28"/>
          <w:szCs w:val="28"/>
        </w:rPr>
        <w:t> </w:t>
      </w:r>
      <w:r w:rsidR="0006234C" w:rsidRPr="00394BAB">
        <w:rPr>
          <w:bCs/>
          <w:color w:val="000000"/>
          <w:sz w:val="28"/>
          <w:szCs w:val="28"/>
        </w:rPr>
        <w:t>форм и методов работы.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/>
          <w:color w:val="000000"/>
          <w:sz w:val="28"/>
          <w:szCs w:val="28"/>
        </w:rPr>
        <w:t>Мотив учения</w:t>
      </w:r>
      <w:r w:rsidRPr="00394BAB">
        <w:rPr>
          <w:color w:val="000000"/>
          <w:sz w:val="28"/>
          <w:szCs w:val="28"/>
        </w:rPr>
        <w:t xml:space="preserve"> — это направленность ученика на различные стороны учебной деятельности. Например, если активность ученика направлена на работу с самим изучаемым объектом (лингвистическим, математическим, биологическим и т. д.), то чаще всего в этих случаях можно говорить о разных видах познавательных мотивов. Если активность ученика направлена в ходе учения на отношения с другими людьми, то речь идет, как правило, о различных социальных мотивах. Иными словами, одних учеников в большей мере мотивирует сам процесс познания в ходе учения, других — отношения с другими людьми в ходе учения.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Психологи выделяют две группы учебных мотивов младших школьников: 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lastRenderedPageBreak/>
        <w:t>1) учебно-познавательные мотивы, связанные с содержанием учебной деятельности и процессом ее выполнения;</w:t>
      </w:r>
    </w:p>
    <w:p w:rsidR="002D0088" w:rsidRPr="00394BAB" w:rsidRDefault="002D0088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2) широкие социальные мотивы, связанные с различными социальными взаимодействиями школьника с другими людьми.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Формирование мотивации учебной деятельности учащихся в образовательном учреждении будет обеспечено, если: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- в решении поставленной проблемы используется интегрированная совокупность подходов (системного, личностно-ориентированного, </w:t>
      </w:r>
      <w:proofErr w:type="spellStart"/>
      <w:r w:rsidR="002D0088" w:rsidRPr="00394BAB">
        <w:rPr>
          <w:color w:val="000000"/>
          <w:sz w:val="28"/>
          <w:szCs w:val="28"/>
        </w:rPr>
        <w:t>системно-</w:t>
      </w:r>
      <w:r w:rsidRPr="00394BAB">
        <w:rPr>
          <w:color w:val="000000"/>
          <w:sz w:val="28"/>
          <w:szCs w:val="28"/>
        </w:rPr>
        <w:t>деятельностного</w:t>
      </w:r>
      <w:proofErr w:type="spellEnd"/>
      <w:r w:rsidRPr="00394BAB">
        <w:rPr>
          <w:color w:val="000000"/>
          <w:sz w:val="28"/>
          <w:szCs w:val="28"/>
        </w:rPr>
        <w:t>, коммуникативного);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реализованы приёмы и методы формирования мотивации учебной деятельности</w:t>
      </w:r>
      <w:r w:rsidR="002D0088" w:rsidRPr="00394BAB">
        <w:rPr>
          <w:color w:val="000000"/>
          <w:sz w:val="28"/>
          <w:szCs w:val="28"/>
        </w:rPr>
        <w:t xml:space="preserve"> в образовательном процессе на всех этапах обучения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создана совокупность оптимальных педагогических условий (учет индивидуальных психологических и возрастных особенностей учащихся, степени развития профессионально-зн</w:t>
      </w:r>
      <w:r w:rsidR="002D0088" w:rsidRPr="00394BAB">
        <w:rPr>
          <w:color w:val="000000"/>
          <w:sz w:val="28"/>
          <w:szCs w:val="28"/>
        </w:rPr>
        <w:t>ачимых характеристик педагога</w:t>
      </w:r>
      <w:r w:rsidRPr="00394BAB">
        <w:rPr>
          <w:color w:val="000000"/>
          <w:sz w:val="28"/>
          <w:szCs w:val="28"/>
        </w:rPr>
        <w:t>, построение личностно-ориентированного п</w:t>
      </w:r>
      <w:r w:rsidR="002D0088" w:rsidRPr="00394BAB">
        <w:rPr>
          <w:color w:val="000000"/>
          <w:sz w:val="28"/>
          <w:szCs w:val="28"/>
        </w:rPr>
        <w:t>едагогического взаимодействия).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В процессе учения тип мотивации меняется. На изменение мотивации влияют различные причины: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новые установки ученика (например, стремление обходить или преодолевать трудности),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длительные удачи или неудачи в процессе учебных занятий, </w:t>
      </w:r>
    </w:p>
    <w:p w:rsid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выбо</w:t>
      </w:r>
      <w:r w:rsidR="00BD6283" w:rsidRPr="00394BAB">
        <w:rPr>
          <w:color w:val="000000"/>
          <w:sz w:val="28"/>
          <w:szCs w:val="28"/>
        </w:rPr>
        <w:t xml:space="preserve">р жизненного пути и др. </w:t>
      </w:r>
    </w:p>
    <w:p w:rsidR="00BD6283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Большое значение уделяется </w:t>
      </w:r>
      <w:r w:rsidR="008B5A52" w:rsidRPr="00394BAB">
        <w:rPr>
          <w:color w:val="000000"/>
          <w:sz w:val="28"/>
          <w:szCs w:val="28"/>
        </w:rPr>
        <w:t>изучению и формированию внутренней мотивации (стремлению к накоплению опыта, умений, знаний).  </w:t>
      </w:r>
    </w:p>
    <w:p w:rsidR="008B5A52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Можно выделить 3 составляющие </w:t>
      </w:r>
      <w:r w:rsidR="008B5A52" w:rsidRPr="00394BAB">
        <w:rPr>
          <w:color w:val="000000"/>
          <w:sz w:val="28"/>
          <w:szCs w:val="28"/>
        </w:rPr>
        <w:t>учебной мотивации;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 ощущение самостоятельности процесса поиска знаний,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ощущение свободы выбора,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- ощущение успешности (компетентности).</w:t>
      </w:r>
    </w:p>
    <w:p w:rsidR="008B5A52" w:rsidRPr="00394BAB" w:rsidRDefault="00BD6283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У</w:t>
      </w:r>
      <w:r w:rsidR="008B5A52" w:rsidRPr="00394BAB">
        <w:rPr>
          <w:color w:val="000000"/>
          <w:sz w:val="28"/>
          <w:szCs w:val="28"/>
        </w:rPr>
        <w:t xml:space="preserve">спех в любой деятельности зависит не столько от знаний, сколько от мотивации учащихся. Чем выше уровень мотивации, тем больше мотивов побуждают к деятельности, тем больше усилий приложит учащийся для достижения цели. Высокомотивированные люди больше работают и, как правило, достигают больших результатов в том роде деятельности, который они выбрали. </w:t>
      </w:r>
      <w:r w:rsidR="008B5A52" w:rsidRPr="00394BAB">
        <w:rPr>
          <w:i/>
          <w:color w:val="000000"/>
          <w:sz w:val="28"/>
          <w:szCs w:val="28"/>
        </w:rPr>
        <w:t>Таким образом, мотивация – это наиважнейший фактор, который обеспечивает успех деятельности.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 </w:t>
      </w:r>
      <w:r w:rsidR="00BD6283" w:rsidRPr="00394BAB">
        <w:rPr>
          <w:bCs/>
          <w:color w:val="000000"/>
          <w:sz w:val="28"/>
          <w:szCs w:val="28"/>
        </w:rPr>
        <w:t xml:space="preserve">Правильный выбор </w:t>
      </w:r>
      <w:r w:rsidR="00BD6283" w:rsidRPr="00394BAB">
        <w:rPr>
          <w:b/>
          <w:bCs/>
          <w:color w:val="000000"/>
          <w:sz w:val="28"/>
          <w:szCs w:val="28"/>
        </w:rPr>
        <w:t>способов формирования учебной мотивации</w:t>
      </w:r>
      <w:r w:rsidR="00BD6283" w:rsidRPr="00394BAB">
        <w:rPr>
          <w:bCs/>
          <w:color w:val="000000"/>
          <w:sz w:val="28"/>
          <w:szCs w:val="28"/>
        </w:rPr>
        <w:t xml:space="preserve"> зависит от профессионализма учителя и особенностей </w:t>
      </w:r>
      <w:r w:rsidR="00BD6283" w:rsidRPr="00394BAB">
        <w:rPr>
          <w:color w:val="000000"/>
          <w:sz w:val="28"/>
          <w:szCs w:val="28"/>
        </w:rPr>
        <w:t>психологических и в</w:t>
      </w:r>
      <w:r w:rsidR="005B6C8C" w:rsidRPr="00394BAB">
        <w:rPr>
          <w:color w:val="000000"/>
          <w:sz w:val="28"/>
          <w:szCs w:val="28"/>
        </w:rPr>
        <w:t>озрастных особенностей учащихся.</w:t>
      </w:r>
    </w:p>
    <w:p w:rsidR="008B5A52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94BAB">
        <w:rPr>
          <w:b/>
          <w:bCs/>
          <w:color w:val="000000"/>
          <w:sz w:val="28"/>
          <w:szCs w:val="28"/>
        </w:rPr>
        <w:t xml:space="preserve">1) </w:t>
      </w:r>
      <w:r w:rsidR="00BD6283" w:rsidRPr="00394BAB">
        <w:rPr>
          <w:b/>
          <w:bCs/>
          <w:color w:val="000000"/>
          <w:sz w:val="28"/>
          <w:szCs w:val="28"/>
        </w:rPr>
        <w:t xml:space="preserve">Способ объяснения нового материала в доступной форме, </w:t>
      </w:r>
      <w:proofErr w:type="gramStart"/>
      <w:r w:rsidR="00BD6283" w:rsidRPr="00394BAB">
        <w:rPr>
          <w:b/>
          <w:bCs/>
          <w:color w:val="000000"/>
          <w:sz w:val="28"/>
          <w:szCs w:val="28"/>
        </w:rPr>
        <w:t>закреплённых</w:t>
      </w:r>
      <w:proofErr w:type="gramEnd"/>
      <w:r w:rsidR="00BD6283" w:rsidRPr="00394BAB">
        <w:rPr>
          <w:b/>
          <w:bCs/>
          <w:color w:val="000000"/>
          <w:sz w:val="28"/>
          <w:szCs w:val="28"/>
        </w:rPr>
        <w:t xml:space="preserve"> </w:t>
      </w:r>
      <w:r w:rsidR="00BD6283" w:rsidRPr="00394BAB">
        <w:rPr>
          <w:b/>
          <w:color w:val="000000"/>
          <w:sz w:val="28"/>
          <w:szCs w:val="28"/>
        </w:rPr>
        <w:t>практическими</w:t>
      </w:r>
      <w:r w:rsidR="008B5A52" w:rsidRPr="00394BAB">
        <w:rPr>
          <w:b/>
          <w:color w:val="000000"/>
          <w:sz w:val="28"/>
          <w:szCs w:val="28"/>
        </w:rPr>
        <w:t xml:space="preserve"> ме</w:t>
      </w:r>
      <w:r w:rsidR="00F56A9B" w:rsidRPr="00394BAB">
        <w:rPr>
          <w:b/>
          <w:color w:val="000000"/>
          <w:sz w:val="28"/>
          <w:szCs w:val="28"/>
        </w:rPr>
        <w:t>тодами</w:t>
      </w:r>
      <w:r w:rsidR="008B5A52" w:rsidRPr="00394BAB">
        <w:rPr>
          <w:b/>
          <w:color w:val="000000"/>
          <w:sz w:val="28"/>
          <w:szCs w:val="28"/>
        </w:rPr>
        <w:t>.</w:t>
      </w:r>
      <w:r w:rsidR="008B5A52" w:rsidRPr="00394BAB">
        <w:rPr>
          <w:color w:val="000000"/>
          <w:sz w:val="28"/>
          <w:szCs w:val="28"/>
        </w:rPr>
        <w:t xml:space="preserve"> Сущность его заключается в систематической отработке умения и навыка путем повторяющихся умственных действий, практических операций в процессе обобщающего взаимодействия учащихся с учителем или в специально организованной индивидуальной деятельности</w:t>
      </w:r>
      <w:r w:rsidR="00F56A9B" w:rsidRPr="00394BAB">
        <w:rPr>
          <w:color w:val="000000"/>
          <w:sz w:val="28"/>
          <w:szCs w:val="28"/>
        </w:rPr>
        <w:t>. В</w:t>
      </w:r>
      <w:r w:rsidR="008B5A52" w:rsidRPr="00394BAB">
        <w:rPr>
          <w:color w:val="000000"/>
          <w:sz w:val="28"/>
          <w:szCs w:val="28"/>
        </w:rPr>
        <w:t>се виды упражнений условно можно разделить на три большие группы: подготовительные, тренировочные и творческие. Эффективность данного метода достигается выполнением ряда правил и условий. Самыми важными среди них выступают следующие:</w:t>
      </w:r>
      <w:r w:rsidR="008B5A52" w:rsidRPr="00394BAB">
        <w:rPr>
          <w:color w:val="000000"/>
          <w:sz w:val="28"/>
          <w:szCs w:val="28"/>
        </w:rPr>
        <w:br/>
        <w:t xml:space="preserve">- прочное усвоение теоретического материала учащимися, осознание целей и </w:t>
      </w:r>
      <w:r w:rsidR="008B5A52" w:rsidRPr="00394BAB">
        <w:rPr>
          <w:color w:val="000000"/>
          <w:sz w:val="28"/>
          <w:szCs w:val="28"/>
        </w:rPr>
        <w:lastRenderedPageBreak/>
        <w:t>порядка выполнения упражнения; доведение до учащихся требований в последова</w:t>
      </w:r>
      <w:r w:rsidR="00F56A9B" w:rsidRPr="00394BAB">
        <w:rPr>
          <w:color w:val="000000"/>
          <w:sz w:val="28"/>
          <w:szCs w:val="28"/>
        </w:rPr>
        <w:t>тельности действий</w:t>
      </w:r>
      <w:r w:rsidR="008B5A52"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соблюдение дидактической последовате</w:t>
      </w:r>
      <w:r w:rsidR="00F56A9B" w:rsidRPr="00394BAB">
        <w:rPr>
          <w:color w:val="000000"/>
          <w:sz w:val="28"/>
          <w:szCs w:val="28"/>
        </w:rPr>
        <w:t xml:space="preserve">льности в выполнении упражнений </w:t>
      </w:r>
      <w:proofErr w:type="gramStart"/>
      <w:r w:rsidR="00F56A9B" w:rsidRPr="00394BAB">
        <w:rPr>
          <w:color w:val="000000"/>
          <w:sz w:val="28"/>
          <w:szCs w:val="28"/>
        </w:rPr>
        <w:t>обучающимися</w:t>
      </w:r>
      <w:proofErr w:type="gramEnd"/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разнообразие упражнений по содержанию</w:t>
      </w:r>
      <w:r w:rsidR="00F56A9B" w:rsidRPr="00394BAB">
        <w:rPr>
          <w:color w:val="000000"/>
          <w:sz w:val="28"/>
          <w:szCs w:val="28"/>
        </w:rPr>
        <w:t>, форме, степени сложности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- разработка системы упражнений с учетом индивидуально-личностных </w:t>
      </w:r>
      <w:r w:rsidR="00F56A9B" w:rsidRPr="00394BAB">
        <w:rPr>
          <w:color w:val="000000"/>
          <w:sz w:val="28"/>
          <w:szCs w:val="28"/>
        </w:rPr>
        <w:t>и возрастных особенностей учащихся</w:t>
      </w:r>
      <w:r w:rsidRPr="00394BAB">
        <w:rPr>
          <w:color w:val="000000"/>
          <w:sz w:val="28"/>
          <w:szCs w:val="28"/>
        </w:rPr>
        <w:t>;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связь у</w:t>
      </w:r>
      <w:r w:rsidR="00F56A9B" w:rsidRPr="00394BAB">
        <w:rPr>
          <w:color w:val="000000"/>
          <w:sz w:val="28"/>
          <w:szCs w:val="28"/>
        </w:rPr>
        <w:t>пражнений с применением в жизни и изученными темами;</w:t>
      </w:r>
    </w:p>
    <w:p w:rsidR="005B6C8C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оптимальное количество упражнений, достаточное для усвоения конкретного вида знаний, выработки необходимых умений и навыков;</w:t>
      </w:r>
    </w:p>
    <w:p w:rsidR="008B5A52" w:rsidRPr="00394BAB" w:rsidRDefault="00F56A9B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- обсуждение, анализ заданий и работа над ошибками</w:t>
      </w:r>
      <w:r w:rsidR="008B5A52" w:rsidRPr="00394BAB">
        <w:rPr>
          <w:color w:val="000000"/>
          <w:sz w:val="28"/>
          <w:szCs w:val="28"/>
        </w:rPr>
        <w:t xml:space="preserve"> при активной позиции учителя и учащихся.</w:t>
      </w:r>
    </w:p>
    <w:p w:rsidR="00FC0EB1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2) </w:t>
      </w:r>
      <w:r w:rsidRPr="00394BAB">
        <w:rPr>
          <w:b/>
          <w:bCs/>
          <w:color w:val="000000"/>
          <w:sz w:val="28"/>
          <w:szCs w:val="28"/>
        </w:rPr>
        <w:t>С</w:t>
      </w:r>
      <w:r w:rsidR="00F56A9B" w:rsidRPr="00394BAB">
        <w:rPr>
          <w:b/>
          <w:bCs/>
          <w:color w:val="000000"/>
          <w:sz w:val="28"/>
          <w:szCs w:val="28"/>
        </w:rPr>
        <w:t xml:space="preserve">пособ </w:t>
      </w:r>
      <w:r w:rsidRPr="00394BAB">
        <w:rPr>
          <w:b/>
          <w:bCs/>
          <w:color w:val="000000"/>
          <w:sz w:val="28"/>
          <w:szCs w:val="28"/>
        </w:rPr>
        <w:t>с применением технических средств:</w:t>
      </w:r>
      <w:r w:rsidRPr="00394BAB">
        <w:rPr>
          <w:bCs/>
          <w:color w:val="000000"/>
          <w:sz w:val="28"/>
          <w:szCs w:val="28"/>
        </w:rPr>
        <w:t xml:space="preserve"> современного оборудования, приборов измерения (пульса, скорости, температуры и др.), микроскопов, лабораторий </w:t>
      </w:r>
      <w:r w:rsidR="008B5A52" w:rsidRPr="00394BAB">
        <w:rPr>
          <w:color w:val="000000"/>
          <w:sz w:val="28"/>
          <w:szCs w:val="28"/>
        </w:rPr>
        <w:t>для проведения учащимися наблюдений за явлениями, процессами преимущественно в условиях сп</w:t>
      </w:r>
      <w:r w:rsidRPr="00394BAB">
        <w:rPr>
          <w:color w:val="000000"/>
          <w:sz w:val="28"/>
          <w:szCs w:val="28"/>
        </w:rPr>
        <w:t>ециальных лабораторий, кабинетов</w:t>
      </w:r>
      <w:r w:rsidR="008B5A52" w:rsidRPr="00394BAB">
        <w:rPr>
          <w:color w:val="000000"/>
          <w:sz w:val="28"/>
          <w:szCs w:val="28"/>
        </w:rPr>
        <w:t xml:space="preserve">. </w:t>
      </w:r>
      <w:r w:rsidRPr="00394BAB">
        <w:rPr>
          <w:color w:val="000000"/>
          <w:sz w:val="28"/>
          <w:szCs w:val="28"/>
        </w:rPr>
        <w:t xml:space="preserve">Самостоятельное проведение опытов или с помощью учителя </w:t>
      </w:r>
      <w:r w:rsidR="008B5A52" w:rsidRPr="00394BAB">
        <w:rPr>
          <w:color w:val="000000"/>
          <w:sz w:val="28"/>
          <w:szCs w:val="28"/>
        </w:rPr>
        <w:t xml:space="preserve">используется для прочного усвоения теоретических знаний, приобретения умений и навыков. Он дает учащимся возможность почувствовать себя участниками проводимого опыта, </w:t>
      </w:r>
      <w:r w:rsidR="00F56A9B" w:rsidRPr="00394BAB">
        <w:rPr>
          <w:color w:val="000000"/>
          <w:sz w:val="28"/>
          <w:szCs w:val="28"/>
        </w:rPr>
        <w:t xml:space="preserve">исследования; </w:t>
      </w:r>
      <w:r w:rsidR="008B5A52" w:rsidRPr="00394BAB">
        <w:rPr>
          <w:color w:val="000000"/>
          <w:sz w:val="28"/>
          <w:szCs w:val="28"/>
        </w:rPr>
        <w:t xml:space="preserve">подойти к их рассмотрению анализу с разных точек зрения. </w:t>
      </w:r>
    </w:p>
    <w:p w:rsidR="005B6C8C" w:rsidRPr="00394BAB" w:rsidRDefault="00394BAB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FC0EB1" w:rsidRPr="00394BAB">
        <w:rPr>
          <w:bCs/>
          <w:color w:val="000000"/>
          <w:sz w:val="28"/>
          <w:szCs w:val="28"/>
        </w:rPr>
        <w:t xml:space="preserve"> </w:t>
      </w:r>
      <w:r w:rsidR="00FC0EB1" w:rsidRPr="00394BAB">
        <w:rPr>
          <w:b/>
          <w:bCs/>
          <w:color w:val="000000"/>
          <w:sz w:val="28"/>
          <w:szCs w:val="28"/>
        </w:rPr>
        <w:t>Практический способ</w:t>
      </w:r>
      <w:r w:rsidR="00FC0EB1" w:rsidRPr="00394BAB">
        <w:rPr>
          <w:bCs/>
          <w:color w:val="000000"/>
          <w:sz w:val="28"/>
          <w:szCs w:val="28"/>
        </w:rPr>
        <w:t xml:space="preserve"> </w:t>
      </w:r>
      <w:r w:rsidR="00FC0EB1" w:rsidRPr="00394BAB">
        <w:rPr>
          <w:color w:val="000000"/>
          <w:sz w:val="28"/>
          <w:szCs w:val="28"/>
        </w:rPr>
        <w:t xml:space="preserve">используют </w:t>
      </w:r>
      <w:r w:rsidR="008B5A52" w:rsidRPr="00394BAB">
        <w:rPr>
          <w:color w:val="000000"/>
          <w:sz w:val="28"/>
          <w:szCs w:val="28"/>
        </w:rPr>
        <w:t xml:space="preserve">после изучения больших по содержанию тем и разделов. Базируясь на опыте проведения </w:t>
      </w:r>
      <w:r w:rsidR="00FC0EB1" w:rsidRPr="00394BAB">
        <w:rPr>
          <w:color w:val="000000"/>
          <w:sz w:val="28"/>
          <w:szCs w:val="28"/>
        </w:rPr>
        <w:t xml:space="preserve">практических </w:t>
      </w:r>
      <w:r w:rsidR="008B5A52" w:rsidRPr="00394BAB">
        <w:rPr>
          <w:color w:val="000000"/>
          <w:sz w:val="28"/>
          <w:szCs w:val="28"/>
        </w:rPr>
        <w:t>работ, полученных знаниях, навыках и умениях, обеспечивает углубление, закрепление и конкретизацию приобретенных знаний. Формируя способы научного анализа теоретических положений, укрепляет связь теории и практики в учебном процессе и жизни. Практические работы могут носить характер учебно-тренировочных (отработка умений работы с инструментами,  контурными картами, приборами,  оборудованием, т.п.). Быть опытно-конструкторского характера, например, изготовление действующих моделей учебных пособий, разработка проектов конструкций, стимулирующих познавательную деятельность учащегося.  В воспитательном плане практические работы способствуют развитию внимания и наблюдательности, самоконтролю и коррекции, саморазвитию во всех видах учебной и практической.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Эффективность метода практических работ вытекает из возможностей учителя адеква</w:t>
      </w:r>
      <w:r w:rsidR="00FC0EB1" w:rsidRPr="00394BAB">
        <w:rPr>
          <w:color w:val="000000"/>
          <w:sz w:val="28"/>
          <w:szCs w:val="28"/>
        </w:rPr>
        <w:t xml:space="preserve">тно целям и задачам темы урока </w:t>
      </w:r>
      <w:r w:rsidRPr="00394BAB">
        <w:rPr>
          <w:color w:val="000000"/>
          <w:sz w:val="28"/>
          <w:szCs w:val="28"/>
        </w:rPr>
        <w:t>организовать учащихся для выполнения работ (распределение заданий при выполнении работы группами). Метод практических работ применяется в единстве со словесными и наглядными методами обучения. В этом случае они как бы выполняют подготовительную работу: разъясняющие объяснения, показ иллюстраций, демонстрация действий, словесную оценку результатов в процессе текущего и итогового контроля, анализ и выводы на перспективу.</w:t>
      </w:r>
    </w:p>
    <w:p w:rsidR="008B5A52" w:rsidRPr="00394BAB" w:rsidRDefault="00FC0EB1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4) </w:t>
      </w:r>
      <w:r w:rsidRPr="00394BAB">
        <w:rPr>
          <w:b/>
          <w:color w:val="000000"/>
          <w:sz w:val="28"/>
          <w:szCs w:val="28"/>
        </w:rPr>
        <w:t>Игровой способ</w:t>
      </w:r>
      <w:r w:rsidRPr="00394BAB">
        <w:rPr>
          <w:color w:val="000000"/>
          <w:sz w:val="28"/>
          <w:szCs w:val="28"/>
        </w:rPr>
        <w:t xml:space="preserve"> имеет </w:t>
      </w:r>
      <w:proofErr w:type="gramStart"/>
      <w:r w:rsidR="008B5A52" w:rsidRPr="00394BAB">
        <w:rPr>
          <w:color w:val="000000"/>
          <w:sz w:val="28"/>
          <w:szCs w:val="28"/>
        </w:rPr>
        <w:t>важное значение</w:t>
      </w:r>
      <w:proofErr w:type="gramEnd"/>
      <w:r w:rsidR="008B5A52" w:rsidRPr="00394BAB">
        <w:rPr>
          <w:color w:val="000000"/>
          <w:sz w:val="28"/>
          <w:szCs w:val="28"/>
        </w:rPr>
        <w:t xml:space="preserve"> в жизни, развитии, воспитании.</w:t>
      </w:r>
      <w:r w:rsidR="00394BAB">
        <w:rPr>
          <w:color w:val="000000"/>
          <w:sz w:val="28"/>
          <w:szCs w:val="28"/>
        </w:rPr>
        <w:t xml:space="preserve"> </w:t>
      </w:r>
      <w:r w:rsidR="008B5A52" w:rsidRPr="00394BAB">
        <w:rPr>
          <w:color w:val="000000"/>
          <w:sz w:val="28"/>
          <w:szCs w:val="28"/>
        </w:rPr>
        <w:t xml:space="preserve">В индивидуальном развитии ребенка игра формирует потребность ребенка воздействовать на мир, познавать мир, создавать мир и создавать себя. Игра создает личность. Через игру и в процессе игры ребенок упражняется, </w:t>
      </w:r>
      <w:r w:rsidR="008B5A52" w:rsidRPr="00394BAB">
        <w:rPr>
          <w:color w:val="000000"/>
          <w:sz w:val="28"/>
          <w:szCs w:val="28"/>
        </w:rPr>
        <w:lastRenderedPageBreak/>
        <w:t xml:space="preserve">развивает себя (психически и физически). Происходит развитие мотивационной сферы, всех видов готовности к более сложной социальной жизни. Происходит становление волевых качеств, перестройка психических процессов, осознанность действий. Изменяются процессы мышления: </w:t>
      </w:r>
      <w:proofErr w:type="gramStart"/>
      <w:r w:rsidR="008B5A52" w:rsidRPr="00394BAB">
        <w:rPr>
          <w:color w:val="000000"/>
          <w:sz w:val="28"/>
          <w:szCs w:val="28"/>
        </w:rPr>
        <w:t>от</w:t>
      </w:r>
      <w:proofErr w:type="gramEnd"/>
      <w:r w:rsidR="008B5A52" w:rsidRPr="00394BAB">
        <w:rPr>
          <w:color w:val="000000"/>
          <w:sz w:val="28"/>
          <w:szCs w:val="28"/>
        </w:rPr>
        <w:t xml:space="preserve"> наглядно-действенного до словесно-логического, и абстрактно-логического. В игровой деятельности осуществляется процесс воображения, представляющий высокую творческую форму мышления, обеспечивающую в будущем возможность личностной реализации в различных сферах человеческой деятельности. В игре зарождается творческое начало человека, основы трудовых действий, в игре начинается учение в форме усвоения социального опыта взрослых. На всех этапах человеческой жизни игра, как метод обучения, занимает достойное место. В педагогической практике применяются познавательные дидактические игры, способствующие развитию познавательной активности, стимулирующие познавательный процесс, интерес к процессу учения. Такие игры обеспечивают развитие коллективных отношений, снимают эмоциональную напряженность, создают атмосферу заинтересованного непринужденного выполнения учебных действий.</w:t>
      </w:r>
    </w:p>
    <w:p w:rsidR="005B6C8C" w:rsidRPr="00394BAB" w:rsidRDefault="008B5A52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 xml:space="preserve">Игру следует рассматривать как многофункциональный метод. Он направлен на усвоение нового материала, его закрепление, повторение, развитие всех видов мышления. Игре присуща тактическая и стратегическая направленность на формирование мировоззрения, качеств личности и способностей; на формирование организационных и организаторских, коммуникативных, экономических, гностических и функциональных умений. </w:t>
      </w:r>
      <w:r w:rsidR="005B6C8C" w:rsidRPr="00394BAB">
        <w:rPr>
          <w:color w:val="000000"/>
          <w:sz w:val="28"/>
          <w:szCs w:val="28"/>
        </w:rPr>
        <w:t>Дидактические</w:t>
      </w:r>
      <w:r w:rsidRPr="00394BAB">
        <w:rPr>
          <w:color w:val="000000"/>
          <w:sz w:val="28"/>
          <w:szCs w:val="28"/>
        </w:rPr>
        <w:t xml:space="preserve"> игры можно успешно использовать почти по всем предметам. </w:t>
      </w:r>
    </w:p>
    <w:p w:rsidR="005B6C8C" w:rsidRPr="00394BAB" w:rsidRDefault="005B6C8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bCs/>
          <w:color w:val="000000"/>
          <w:sz w:val="28"/>
          <w:szCs w:val="28"/>
        </w:rPr>
        <w:t xml:space="preserve">5) </w:t>
      </w:r>
      <w:r w:rsidRPr="00394BAB">
        <w:rPr>
          <w:b/>
          <w:bCs/>
          <w:color w:val="000000"/>
          <w:sz w:val="28"/>
          <w:szCs w:val="28"/>
        </w:rPr>
        <w:t>Инсценировка и театрализация</w:t>
      </w:r>
      <w:r w:rsidRPr="00394BAB">
        <w:rPr>
          <w:bCs/>
          <w:color w:val="000000"/>
          <w:sz w:val="28"/>
          <w:szCs w:val="28"/>
        </w:rPr>
        <w:t>.</w:t>
      </w:r>
      <w:r w:rsidRPr="00394BAB">
        <w:rPr>
          <w:color w:val="000000"/>
          <w:sz w:val="28"/>
          <w:szCs w:val="28"/>
        </w:rPr>
        <w:t xml:space="preserve"> В</w:t>
      </w:r>
      <w:r w:rsidR="008B5A52" w:rsidRPr="00394BAB">
        <w:rPr>
          <w:color w:val="000000"/>
          <w:sz w:val="28"/>
          <w:szCs w:val="28"/>
        </w:rPr>
        <w:t>заимодействие участников игрового занятия, обычно посредством проведения дискуссии. Каждый из участников может в процессе обсуждения соглашаться или не соглашат</w:t>
      </w:r>
      <w:r w:rsidRPr="00394BAB">
        <w:rPr>
          <w:color w:val="000000"/>
          <w:sz w:val="28"/>
          <w:szCs w:val="28"/>
        </w:rPr>
        <w:t>ься с мнением других участников. Театральные представления разных жанров по учебному материалу во внеурочное время с большим количеством участников, продолжительные по времени, с декорациями и другими атрибутами. В них вовлекаются все учащиеся класса или всех классов параллели, старшие школьники и ученики младшего возраста. Это могут быть постановки по программным литературным произведениям, историческим сюжетам и т.п. Постановочные номера на иностранных языках вызывают большой интерес и отклик у детей.</w:t>
      </w:r>
    </w:p>
    <w:p w:rsidR="005B6C8C" w:rsidRPr="00394BAB" w:rsidRDefault="005B6C8C" w:rsidP="00394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4BAB">
        <w:rPr>
          <w:color w:val="000000"/>
          <w:sz w:val="28"/>
          <w:szCs w:val="28"/>
        </w:rPr>
        <w:t>Успех в учебной деятельности зависит от мотивации учащихся. Чем выше уровень мотивации, тем больше мотивов побуждают к деятельности, тем больше усилий приложит учащийся для достижения цели. Эффективность учебно-воспитательной деятельности зависит от правильного внедрения способов формирования мотивации учителем и особенностей детей. Таким образом, мотивация – это наиважнейший фактор, который обеспечивает успех деятельности.</w:t>
      </w:r>
    </w:p>
    <w:p w:rsidR="008B5A52" w:rsidRPr="00394BAB" w:rsidRDefault="008B5A52" w:rsidP="00394BAB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B24E0E" w:rsidRPr="00394BAB" w:rsidRDefault="00B24E0E" w:rsidP="00394BAB">
      <w:pPr>
        <w:spacing w:line="240" w:lineRule="auto"/>
        <w:ind w:firstLine="709"/>
        <w:rPr>
          <w:sz w:val="28"/>
          <w:szCs w:val="28"/>
        </w:rPr>
      </w:pPr>
    </w:p>
    <w:sectPr w:rsidR="00B24E0E" w:rsidRPr="00394BAB" w:rsidSect="00375C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5395"/>
    <w:multiLevelType w:val="multilevel"/>
    <w:tmpl w:val="A65C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153EE"/>
    <w:multiLevelType w:val="multilevel"/>
    <w:tmpl w:val="3616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436FA"/>
    <w:multiLevelType w:val="hybridMultilevel"/>
    <w:tmpl w:val="693CB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B5A52"/>
    <w:rsid w:val="0006234C"/>
    <w:rsid w:val="0006741C"/>
    <w:rsid w:val="000F7B6B"/>
    <w:rsid w:val="002D0088"/>
    <w:rsid w:val="00375C78"/>
    <w:rsid w:val="00394BAB"/>
    <w:rsid w:val="005B6C8C"/>
    <w:rsid w:val="008B5A52"/>
    <w:rsid w:val="00924800"/>
    <w:rsid w:val="00A91B19"/>
    <w:rsid w:val="00AF0DFC"/>
    <w:rsid w:val="00B24E0E"/>
    <w:rsid w:val="00BD6283"/>
    <w:rsid w:val="00BE24D8"/>
    <w:rsid w:val="00F56A9B"/>
    <w:rsid w:val="00FC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Кадры1_2</cp:lastModifiedBy>
  <cp:revision>3</cp:revision>
  <cp:lastPrinted>2023-12-26T11:23:00Z</cp:lastPrinted>
  <dcterms:created xsi:type="dcterms:W3CDTF">2023-10-10T12:45:00Z</dcterms:created>
  <dcterms:modified xsi:type="dcterms:W3CDTF">2023-12-26T11:24:00Z</dcterms:modified>
</cp:coreProperties>
</file>