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5" w:rsidRPr="00B44242" w:rsidRDefault="007A1AA5" w:rsidP="00F0324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44242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7A1AA5" w:rsidRPr="00B44242" w:rsidRDefault="007A1AA5" w:rsidP="00F0324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44242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32018E" w:rsidRPr="00B44242" w:rsidRDefault="007A1AA5" w:rsidP="0032018E">
      <w:pPr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44242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«</w:t>
      </w:r>
      <w:r w:rsidR="00B125C5" w:rsidRPr="00B44242">
        <w:rPr>
          <w:rFonts w:ascii="Times New Roman" w:hAnsi="Times New Roman" w:cs="Times New Roman"/>
          <w:b/>
          <w:color w:val="000000"/>
          <w:sz w:val="24"/>
          <w:szCs w:val="24"/>
        </w:rPr>
        <w:t>Классификация массажа. Гигиенические основы массажа. Требования к пациенту и массажисту</w:t>
      </w:r>
      <w:r w:rsidR="0032018E" w:rsidRPr="00B44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2018E" w:rsidRPr="00B44242">
        <w:rPr>
          <w:rFonts w:ascii="Times New Roman" w:eastAsia="Verdana" w:hAnsi="Times New Roman" w:cs="Times New Roman"/>
          <w:b/>
          <w:bCs/>
          <w:sz w:val="24"/>
          <w:szCs w:val="24"/>
        </w:rPr>
        <w:t>П</w:t>
      </w:r>
      <w:r w:rsidR="0032018E" w:rsidRPr="00B44242">
        <w:rPr>
          <w:rFonts w:ascii="Times New Roman" w:hAnsi="Times New Roman" w:cs="Times New Roman"/>
          <w:b/>
          <w:color w:val="000000"/>
          <w:sz w:val="24"/>
          <w:szCs w:val="24"/>
        </w:rPr>
        <w:t>оказания и противопоказания к проведению массажа. Лечебное и профилактическое действие массажа</w:t>
      </w:r>
      <w:r w:rsidR="0032018E" w:rsidRPr="00B4424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2018E" w:rsidRPr="00B4424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5B2E07" w:rsidRPr="00B44242" w:rsidRDefault="005B2E07" w:rsidP="00F0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249" w:rsidRPr="00B44242" w:rsidRDefault="00F03249" w:rsidP="00F0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возник в глубокой древности. Слово "массаж" происходит от греческого слова, означающего "месить", "мять", "поглаживать".</w:t>
      </w:r>
    </w:p>
    <w:p w:rsidR="00F03249" w:rsidRPr="00B44242" w:rsidRDefault="00F03249" w:rsidP="00F0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как метод лечения применялся уже в третьем тысячелетии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Китае, затем в Японии, Индии, Греции, Риме. Записи о массаже появляются у арабов. Из глубины веков до нас дошло, и описание лечебных методик акупунктуры, акупрессуры, надавливаний на определенные точки. Памятники древности, такие, как сохранившиеся алебастровые барельефы, папирусы, на которых изображены различные массажные манипуляции, свидетельствуют о том, что ассирийцы, персы, египтяне и другие народы хорошо знали массаж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249" w:rsidRPr="00B44242" w:rsidRDefault="00F03249" w:rsidP="00F0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Европе в средние века массаж не применялся из-за преследования инквизиции. Только в период Возрождения снова возник интерес к культуре тела и массажу.</w:t>
      </w:r>
    </w:p>
    <w:p w:rsidR="00F03249" w:rsidRPr="00B44242" w:rsidRDefault="00F03249" w:rsidP="00F0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в XVIII в. массаж пропагандировал М.Я.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Мудров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XIX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массажа способствовали работы шведского специалиста П.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Линга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создателя "шведского массажа". Большая заслуга в распространении массажа принадлежит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И.В.Заблудовскому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предложенная им техника массажа сохранила свое значение и в наши дни. Среди основоположников лечебного и спортивного массажа в нашей стране следует упомянуть А.Е. Щербака, А.Ф.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Вербова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И.М.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Саркизова-Серазини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F03249" w:rsidRPr="00B44242" w:rsidRDefault="00F03249" w:rsidP="00F0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массаж применяют практически во всех лечебных и оздоровительных учреждениях.</w:t>
      </w:r>
    </w:p>
    <w:p w:rsidR="005B2E07" w:rsidRPr="00B44242" w:rsidRDefault="005B2E07" w:rsidP="00F0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2"/>
    </w:p>
    <w:p w:rsidR="00F03249" w:rsidRPr="00B44242" w:rsidRDefault="00F03249" w:rsidP="005B2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МАССАЖА</w:t>
      </w:r>
      <w:bookmarkEnd w:id="0"/>
    </w:p>
    <w:p w:rsidR="00F03249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- это совокупность приемов механического дозированного воздействия в виде трения, давления, вибрации, проводимых непосредственно на поверхности тела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руками, так и специальными аппаратами через воздушную, водную или другую среду. </w:t>
      </w:r>
    </w:p>
    <w:p w:rsidR="00F03249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может быть </w:t>
      </w:r>
      <w:r w:rsidRPr="00B4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общим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4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местным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03249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задач различают следующие виды массажа: </w:t>
      </w:r>
    </w:p>
    <w:p w:rsidR="00F03249" w:rsidRPr="00B44242" w:rsidRDefault="00F03249" w:rsidP="005B2E0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гигиенический (косметический),</w:t>
      </w:r>
    </w:p>
    <w:p w:rsidR="00F03249" w:rsidRPr="00B44242" w:rsidRDefault="00F03249" w:rsidP="005B2E0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лечебный, </w:t>
      </w:r>
    </w:p>
    <w:p w:rsidR="00F03249" w:rsidRPr="00B44242" w:rsidRDefault="00F03249" w:rsidP="005B2E0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спортивный,</w:t>
      </w:r>
    </w:p>
    <w:p w:rsidR="00F03249" w:rsidRPr="00B44242" w:rsidRDefault="00F03249" w:rsidP="005B2E0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E07" w:rsidRPr="00B44242" w:rsidRDefault="005B2E07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Гигиенический массаж.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Этот вид массажа - активное средство профилактики заболеваний, сохранения работоспособности. Он назначается в форме общего массажа или массажа отдельных частей тела. При его выполнении применяют различные приемы ручного массажа, специальные аппараты, используется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сочетании с утренней гимнастикой) в сауне, русской бане, ванне, под душем. Одна из разновидностей гигиенического массажа 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проводится при патологических изменениях кожи лица и как средство предупреждения ее старения.</w:t>
      </w: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Лечебный массаж.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вид массажа является эффективным методом лечения разнообразных травм и заболеваний. Различают следующие его разновидности:</w:t>
      </w: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применяют без учета рефлекторного воздействия и проводят вблизи поврежденного участка тела или непосредственно на нем;</w:t>
      </w: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сегментарно-рефлекторный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выполняют с целью рефлекторного воздействия на функциональное состояние внутренних органов и систем, тканей; при этом используют специальные приемы, воздействуя на определенные зоны -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дерматомы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2E07" w:rsidRPr="00B44242" w:rsidRDefault="005B2E07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соединительнотканный - воздействуют в основном на соединительную ткань, подкожную клетчатку; основные приемы соединительнотканного массажа проводят с учетом направления линий </w:t>
      </w:r>
      <w:proofErr w:type="spellStart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Беннингофа</w:t>
      </w:r>
      <w:proofErr w:type="spellEnd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2);</w:t>
      </w: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периостальный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этом виде массажа путем воздействия на точки в определенной последовательности вызывают рефлекторные изменения в надкостнице;</w:t>
      </w: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разновидность лечебного массажа, когда локально воздействуют расслабляющим или стимулирующим способом на биологически активные точки (зоны) соответственно показаниям при заболевании либо нарушении функции или при боли, локализованной в определенной части тела;</w:t>
      </w:r>
    </w:p>
    <w:p w:rsidR="005B2E07" w:rsidRPr="00B44242" w:rsidRDefault="00F03249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аппаратный - осуществляют с помощью вибрационных,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пневмовибрационных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вакуумных, ультразвуковых, ионизирующих приборов; применяют также разновидности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электростимуляционного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видов массажа (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аэроионный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аппликаторы - рис. 3);</w:t>
      </w:r>
    </w:p>
    <w:p w:rsidR="00F03249" w:rsidRPr="00B44242" w:rsidRDefault="005B2E07" w:rsidP="00F03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лечебный</w:t>
      </w:r>
      <w:proofErr w:type="gramEnd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используется самим больным, может быть рекомендован лечащим врачом, медсестрой, специалистом по массажу, ЛФК. Выбираются наиболее эффективные приемы для воздействия на данную область тела.</w:t>
      </w:r>
    </w:p>
    <w:p w:rsidR="005B2E07" w:rsidRPr="00B44242" w:rsidRDefault="00F03249" w:rsidP="00B44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массаж.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Этот вид массажа разработан и систематизирован проф. И.М.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Саркизовым-Серазини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 задачам выделяют следующие его разновидности: </w:t>
      </w:r>
      <w:r w:rsidRPr="00B4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гигиенический, тренировочный, предварительный и восстановительный.</w:t>
      </w:r>
      <w:proofErr w:type="gramEnd"/>
    </w:p>
    <w:p w:rsidR="005B2E07" w:rsidRPr="00B44242" w:rsidRDefault="005B2E07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r w:rsidR="00F03249" w:rsidRPr="00B442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игиенический</w:t>
      </w:r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обычно делает сам спортсмен одновременно с утренней гимнастикой, разминкой.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Тренировочный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проводится для подготовки спортсмена к наивысшим спортивным достижениям в более короткое время и с меньшей затратой психофизической энергии. Используется во всех периодах спортивной подготовки.</w:t>
      </w:r>
    </w:p>
    <w:p w:rsidR="00F03249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Предварительный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применяют для нормализации состояния различных органов и систем спортсмена перед предстоящей физической или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передней и задней поверхностях тела согласно цифровым указателям) нагрузкой.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задач различают следующие виды предварительного массажа: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разминочный - перед учебно-тренировочным занятием или выступлением на соревнованиях, когда необходимо поддержать и повысить тонус организма, учитывая при этом специфику вида спорта;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согревающий - при охлаждении организма или отдельных частей тела спортсмена, используя при этом различные растирания, мази (финалгон,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дольпик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слоанс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эфкамон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иикофлекс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мобилизующий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мобилизации всех ресурсов организма спортсмена - физических, психических, технических и др. - в сочетании со словесным внушением;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тонизирующий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(возбуждающий, стимулирующий) - в случае необходимости (подавленное, заторможенное состояние, апатия);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успокаивающий (седативный) - когда спортсмены находятся в состоянии повышенной возбудимости или предстартовой лихорадки.</w:t>
      </w:r>
    </w:p>
    <w:p w:rsidR="005B2E07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Восстановительный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- вид спортивного массажа, который применяется после разного рода нагрузок (физической, умственной) и при любой степени утомления, усталости для максимально быстрого восстановления различных функций организма спортсмена и повышения его работоспособности. 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повседневных условиях далеко не всегда есть возможность воспользоваться услугами специалиста по массажу. В таких случаях можно применить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Приступая к освоению методики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соблюдать следующее: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движения массирующей руки совершать по ходу тока лимфы к ближайшим лимфатическим узлам;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верхние конечности массировать по направлению к локтевым и подмышечным лимфатическим узлам;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нижние конечности массировать по направлению к подколенным и паховым лимфатическим узлам;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-грудную клетку массировать спереди и в стороны по направлению к подмышечным впадинам;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шею массировать книзу по направлению к надключичным лимфатическим узлам;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поясничную и крестцовую области массировать по направлению к паховым лимфатическим узлам;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сами лимфатические узлы не массировать;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к оптимальному расслаблению мышц массируемых областей тела;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руки и тело должны быть чистыми;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некоторых случаях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проводить через тонкое хлопчатобумажное или шерстяное белье.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от массирующего значительной мышечной энергии, создает большую нагрузку на сердце и органы дыхания, как и всякая физическая работа, вызывая при этом накопление в организме продуктов обмена веществ. К тому же при его выполнении нет свободы в движениях, да и отдельные манипуляции затруднены. Тем самым ограничивается рефлекторное воздействие массажа на организм.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проводить в любое время суток, в любой удобной позе - за письменным столом, на сиденье автомобиля, в лесу во время похода, на пляже, в бане и т. п. Зная основы точечных воздействий, можно эффективно предупреждать различные нарушения функций и заболевания.</w:t>
      </w:r>
      <w:bookmarkStart w:id="1" w:name="3"/>
    </w:p>
    <w:p w:rsidR="002F0FEF" w:rsidRPr="00B44242" w:rsidRDefault="002F0FEF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FEF" w:rsidRDefault="00F03249" w:rsidP="002F0F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ОСНОВЫ ПРОВЕДЕНИЯ МАССАЖА</w:t>
      </w:r>
      <w:bookmarkEnd w:id="1"/>
    </w:p>
    <w:p w:rsidR="00B44242" w:rsidRPr="00B44242" w:rsidRDefault="00B44242" w:rsidP="002F0F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проведения массажа должно быть сухим, светлым (освещенность 75-150 лк), оборудованным приточно-вытяжной вентиляцией, обеспечивающей 2-3-кратный обмен воздуха в час. Желательно иметь отдельный массажный кабинет площадью около 18 м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нем должны находиться: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устойчивая, обитая дерматином, с подкладкой из поролона или слоя морской травы массажная кушетка (по возможности с тремя подвижными плоскостями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электроподогревом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длиной 1,85-2 м, шириной 0,5-0,6 м, высотой 0,5-0,7 м (рис. 5);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валики, обитые дерматином, длиной 0,6 м, диаметром 0,25 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столик для массажа, обитый дерматином, размерами 0,8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0,6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0,35 м;</w:t>
      </w:r>
    </w:p>
    <w:p w:rsidR="002F0FEF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шкаф для хранения чистых простыней, халатов, полотенец, мыла, талька, массажных приборов, аппаратов, лампы соллюкс и других необходимых приспособлений, используемых при массаже;</w:t>
      </w:r>
    </w:p>
    <w:p w:rsidR="002F0FEF" w:rsidRPr="00B44242" w:rsidRDefault="00F03249" w:rsidP="002F0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аптечка первой помощи, в которой находятся: вата, стерильные бинты, спиртовой раствор йода, лейкопластырь, вазелин борный, дезинфицирующая мазь, нашатырный спирт,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камфорно-валериановые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капли, мази, растирания, присыпки, эластичный бинт;</w:t>
      </w:r>
      <w:r w:rsidR="002F0FEF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F0FEF" w:rsidRPr="00B44242" w:rsidRDefault="002F0FEF" w:rsidP="002F0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раковина с подводкой холодной и горячей воды. </w:t>
      </w:r>
    </w:p>
    <w:p w:rsidR="00F03249" w:rsidRPr="00B44242" w:rsidRDefault="00F03249" w:rsidP="005B2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249" w:rsidRPr="00B44242" w:rsidRDefault="00F03249" w:rsidP="005B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1845945"/>
            <wp:effectExtent l="19050" t="0" r="0" b="0"/>
            <wp:docPr id="6" name="Рисунок 5" descr="https://www.booksite.ru/localtxt/vas/ich/kin/vasichkin_v/vse/mas/vse_o_massage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ooksite.ru/localtxt/vas/ich/kin/vasichkin_v/vse/mas/vse_o_massage/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49" w:rsidRPr="00B44242" w:rsidRDefault="00F03249" w:rsidP="005B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Рис. 5. Виды массажных кушеток: а - обычная кушетка; б - кушетка с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электроподогревом</w:t>
      </w:r>
      <w:proofErr w:type="spellEnd"/>
    </w:p>
    <w:p w:rsidR="002F0FEF" w:rsidRPr="00B44242" w:rsidRDefault="002F0FEF" w:rsidP="005B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FEF" w:rsidRPr="00B44242" w:rsidRDefault="00F03249" w:rsidP="005B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в кабинете должен быть деревянным, покрашенным или покрытым линолеумом, температура воздуха в нем - от 20 до 22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относительная влажность - не выше 60 %. В кабинете желательно иметь песочные или процедурные часы, аппарат для измерения артериального давления, секундомер, динамометр кистевой, магнитофон.</w:t>
      </w:r>
    </w:p>
    <w:p w:rsidR="00B44242" w:rsidRDefault="00B44242" w:rsidP="002F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0FEF" w:rsidRPr="00B44242" w:rsidRDefault="00F03249" w:rsidP="002F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</w:t>
      </w:r>
      <w:r w:rsidR="002F0FEF" w:rsidRPr="00B4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пациенту</w:t>
      </w:r>
      <w:r w:rsidRPr="00B4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F0FEF" w:rsidRPr="00B44242" w:rsidRDefault="00F03249" w:rsidP="002F0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массажем желательно принять теплый душ или обтереться влажным полотенцем, затем насухо вытереться и обнажить только необходимую часть тела. Одежда не должна мешать массажу, при значительном волосяном покрове можно массировать через белье или применять кремы, эмульсии. Ссадины, расчесы, царапины и другие повреждения кожи нужно предварительно обработать.</w:t>
      </w:r>
    </w:p>
    <w:p w:rsidR="002F0FEF" w:rsidRPr="00B44242" w:rsidRDefault="002F0FEF" w:rsidP="002F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4242" w:rsidRDefault="00B44242" w:rsidP="002F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0FEF" w:rsidRPr="00B44242" w:rsidRDefault="00F03249" w:rsidP="002F0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к массажисту.</w:t>
      </w:r>
    </w:p>
    <w:p w:rsidR="002F0FEF" w:rsidRPr="00B44242" w:rsidRDefault="00F03249" w:rsidP="002F0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правилах поведения массажиста необходимо выделить 2 основных аспекта -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технический. </w:t>
      </w:r>
    </w:p>
    <w:p w:rsidR="002F0FEF" w:rsidRPr="00B44242" w:rsidRDefault="002F0FEF" w:rsidP="002F0FE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психологическому</w:t>
      </w:r>
      <w:proofErr w:type="gramEnd"/>
      <w:r w:rsidR="00F03249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внимательность, терпеливость, тактичность, дружелюбие, спокойствие, уверенность в правильности выполнения плана сеанса массажа с учетом состояния пациента;</w:t>
      </w:r>
    </w:p>
    <w:p w:rsidR="002F0FEF" w:rsidRPr="00B44242" w:rsidRDefault="00F03249" w:rsidP="002F0FE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 делать любой вид массажа, выбирать наиболее эффективные приемы, соблюдать рациональную последовательность отдельных основных и вспомогательных приемов массажа, учитывать адекватность ответной реакции больного на проведенный сеанс или курс массажа.</w:t>
      </w:r>
    </w:p>
    <w:p w:rsidR="002F0FEF" w:rsidRPr="00B44242" w:rsidRDefault="00F03249" w:rsidP="002F0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массажиста. Необходимо установить отношения доверия между специалистом и массируемым, что достигается его умением наладить хороший контакт с пациентом; от этого часто зависит успех лечения.</w:t>
      </w:r>
    </w:p>
    <w:p w:rsidR="002F0FEF" w:rsidRPr="00B44242" w:rsidRDefault="00F03249" w:rsidP="002F0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массажиста связана с большой физической нагрузкой, поэтому он должен предупреждать появление у него патологических изменений в области шейного и поясничного отделов позвоночника, возникновение застойных явлений в нижних конечностях, что поможет предотвратить развитие профессиональных заболеваний (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плечелопаточный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периартрит, плоскостопие, варикозное расширение вен, тендовагиниты, миозиты, радикулиты). Для этого необходимо выполнять специальные упражнения на релаксацию, отдыхать следует сидя.</w:t>
      </w:r>
    </w:p>
    <w:p w:rsidR="002F0FEF" w:rsidRPr="00B44242" w:rsidRDefault="00F03249" w:rsidP="002F0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Массажист должен хорошо знать анатомию, физиологическое действие отдельных приемов массажа, проводить диагностическое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пальпаторное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обследование, обладать развитым чувством осязания.</w:t>
      </w:r>
    </w:p>
    <w:p w:rsidR="002F0FEF" w:rsidRPr="00B44242" w:rsidRDefault="00F03249" w:rsidP="002F0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гигиенические тр</w:t>
      </w:r>
      <w:r w:rsidR="002F0FEF"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ебования, коротко стричь ногти. </w:t>
      </w: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должна быть свободной, на руках не следует носить предметы, которые могут травмировать кожу пациента, а обувь лучше носить на низком каблуке. Постарайтесь выбирать наиболее удобную рабочую позу, сохранять правильный ритм дыхания, работать обеими руками, вовлекая только те мышцы, которые выполняют данный прием массажа.</w:t>
      </w:r>
    </w:p>
    <w:p w:rsidR="006640AA" w:rsidRPr="00B44242" w:rsidRDefault="00F03249" w:rsidP="006640AA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массажном кабинете должна быть абсолютная тишина, и только по желанию массируемого можно включать музыку или вести беседу, учитывая при этом его состояние, не вызывая отрицательных эмоций, не утомляя и прислушиваясь ко всем ответным реакциям организма пациента на различные манипуляции.</w:t>
      </w:r>
    </w:p>
    <w:p w:rsidR="0032018E" w:rsidRPr="00B44242" w:rsidRDefault="0032018E" w:rsidP="0032018E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32018E" w:rsidRPr="00B44242" w:rsidRDefault="0032018E" w:rsidP="003201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5"/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ПОКАЗАНИЯ И ПРОТИВОПОКАЗАНИЯ К ПРОВЕДЕНИЮ МАССАЖА</w:t>
      </w:r>
      <w:bookmarkEnd w:id="2"/>
    </w:p>
    <w:p w:rsidR="0032018E" w:rsidRPr="00B44242" w:rsidRDefault="0032018E" w:rsidP="0032018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показаны всем здоровым людям, их применяют также при различных заболеваниях. Массаж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как отдельно, так и в сочетании с другими видами лечения. Показания к назначению массажа в различные периоды заболевания или состояния человека широки. Здесь приведены общие показания. В соответствующих разделах дается полная характеристика разновидностей массажа при различных заболеваниях.</w:t>
      </w:r>
      <w:bookmarkStart w:id="3" w:name="6"/>
    </w:p>
    <w:p w:rsidR="0032018E" w:rsidRPr="00B44242" w:rsidRDefault="00B44242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ПОКАЗАНИЯ</w:t>
      </w:r>
      <w:bookmarkEnd w:id="3"/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</w:t>
      </w:r>
      <w:proofErr w:type="spellStart"/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ишемическая болезнь сердца, инфаркт миокарда, в том числе после хирургического их лечения, постинфарктный кардиосклероз, гипертоническая болезнь и артериальная гипотензия, функциональные нейрогенные расстройства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миокардиодистрофия,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инфекционно-аллер-гический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миокардит, пороки сердца, заболевания артерий и вен.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органов дыхания: ангина, фарингит, ларингит, ринит вазомоторный и аллергический, хронические неспецифические заболевания легких, хроническая пневмония и бронхит, эмфизема легких, пневмосклероз, бронхиальная астма вне стадии обострения, плеврит.</w:t>
      </w:r>
      <w:proofErr w:type="gramEnd"/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Травмы, заболевания опорно-двигательного аппарата: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ревматоидный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артрит и другие повреждения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сумочно-связочного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сустава, вывихи,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тендинит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тендова-гинит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паратенонит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периостит, дистрофические процессы в суставах,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анкилозирующий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спондилоартрит, остеохондроз различных отделов позвоночника, ушибы, растяжения связок, искривления позвоночника, плоскостопие, нарушение осанки.</w:t>
      </w:r>
      <w:proofErr w:type="gramEnd"/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Заболевания и повреждения нервной системы: травмы нервной системы, последствия нарушения мозгового кровообращения, остаточные явления полиомиелита со спастическими и вялыми параличами, церебральный атеросклероз с хронической недостаточностью мозгового кровообращения, детские церебральные параличи, невралгии, невриты, плекситы, радикулиты при дегенеративных процессах в межпозвоночных дисках, паркинсонизм, диэнцефальные синдромы,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соляриты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полиневриты.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органов пищеварения вне фазы обострения: колиты,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дискинезии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кишечника, гастриты, опущение желудка (гастроптоз), язвенная болезнь (без наклонности к кровотечению), заболевания печени и желчного пузыря (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дискинезии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желчного пузыря), а также состояния после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холецистэктомии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операций по поводу язвенной болезни желудка и двенадцатиперстной кишки.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Воспалительные заболевания мужских и женских половых органов в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подострой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хронической стадиях: хронический уретрит, простатит, везикулит, неправильные положения и смещения матки и влагалища, анатомическая неполноценность матки (врожденная и приобретенная), ее функциональная неполноценность, анатомо-функциональная недостаточность связочного аппарата тазового дна, а также боли в области крестца, копчика, в области матки и яичников в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межменструальный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</w:t>
      </w:r>
      <w:proofErr w:type="gramEnd"/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 кожи: себорея волосистой части головы, угревая сыпь лица и туловища, псориаз, красный плоский лишай, склеродермия, ихтиоз, выпадение волос, </w:t>
      </w:r>
      <w:proofErr w:type="spellStart"/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нейро-дермит</w:t>
      </w:r>
      <w:proofErr w:type="spellEnd"/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уха, горла, носа: ангина, фарингит, ларингит, ринит, носовое кровотечение.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глаз: глаукома, кератит, конъюнктивит, неврит зрительного нерва.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обмена веществ: излишняя полнота, диабет, подагра.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применяют также при головной боли и нарушении сна, половой слабости, при заболевании зубов и повышенной раздражительности. Массаж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показан при различных недомоганиях.</w:t>
      </w:r>
      <w:bookmarkStart w:id="4" w:name="7"/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ПРОТИВОПОКАЗАНИЯ</w:t>
      </w:r>
      <w:bookmarkEnd w:id="4"/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противопоказаны при острых лихорадочных состояниях, острых воспалительных процессах, кровотечениях и наклонности к ним, при болезнях крови, гнойных процессах любой локализации, различных заболеваниях кожи (инфекционной, грибковой этиологии), гангрене, остром воспалении, тромбозе, значительном варикозном расширении вен, трофических язвах, атеросклерозе периферических сосудов,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тромбан-гиите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атеросклерозом мозговых сосудов, аневризмах сосудов, тромбофлебите, воспалении лимфатических узлов, активной форме туберкулеза, сифилисе, хроническом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остеомиелите</w:t>
      </w:r>
      <w:proofErr w:type="gram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доброкачественных и злокачественных опухолях различной локализации (до хирургического лечения).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Противопоказаниями к назначению массажа являются также нестерпимые боли после травмы (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каузалгический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синдром), психические заболевания, недостаточность кровообращения III степени, гипертензивные и гипотензивные кризы, тошнота, рвота, боли невыясненного характера при пальпации живота,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бронхоэктазы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легочная, сердечная, почечная, печеночная недостаточность. Необходимо подчеркнуть, что в ряде случаев противопоказания к назначению массажа и </w:t>
      </w:r>
      <w:proofErr w:type="spellStart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временный характер и имеют место в остром периоде болезни или при обострении хронического заболевания.</w:t>
      </w:r>
    </w:p>
    <w:p w:rsidR="0032018E" w:rsidRPr="00B44242" w:rsidRDefault="0032018E" w:rsidP="003201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связанные с назначением массажа, требуют соблюдения медицинской этики, такта. При назначении массажа, врач указывает, в каком сочетании с другими процедурами следует применять его разновидности, постоянно наблюдает за больным, а массажист должен сообщать врачу обо всех отклонениях. Такой подход к применению массажа делает этот метод наиболее эффективным при лечении различных заболеваний и повреждений.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242">
        <w:rPr>
          <w:rFonts w:ascii="Times New Roman" w:hAnsi="Times New Roman" w:cs="Times New Roman"/>
          <w:b/>
          <w:sz w:val="24"/>
          <w:szCs w:val="24"/>
        </w:rPr>
        <w:t xml:space="preserve">Абсолютные противопоказания к массажу: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1. Общее тяжелое состояние,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2. злокачественные новообразования и быстрый рост </w:t>
      </w:r>
      <w:proofErr w:type="gramStart"/>
      <w:r w:rsidRPr="00B44242">
        <w:rPr>
          <w:rFonts w:ascii="Times New Roman" w:hAnsi="Times New Roman" w:cs="Times New Roman"/>
          <w:sz w:val="24"/>
          <w:szCs w:val="24"/>
        </w:rPr>
        <w:t>доброкачественных</w:t>
      </w:r>
      <w:proofErr w:type="gramEnd"/>
      <w:r w:rsidRPr="00B4424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3. кровотечения,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4. непереносимость кожей механических воздействий, заболевания и травмы кожи,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B44242">
        <w:rPr>
          <w:rFonts w:ascii="Times New Roman" w:hAnsi="Times New Roman" w:cs="Times New Roman"/>
          <w:sz w:val="24"/>
          <w:szCs w:val="24"/>
        </w:rPr>
        <w:t>желчно-каменная</w:t>
      </w:r>
      <w:proofErr w:type="spellEnd"/>
      <w:proofErr w:type="gramEnd"/>
      <w:r w:rsidRPr="00B44242">
        <w:rPr>
          <w:rFonts w:ascii="Times New Roman" w:hAnsi="Times New Roman" w:cs="Times New Roman"/>
          <w:sz w:val="24"/>
          <w:szCs w:val="24"/>
        </w:rPr>
        <w:t xml:space="preserve"> и мочекаменная болезнь с камнем больше 1 см. в диаметре,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7. стенокардия с частыми приступами,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8. тромбофлебиты,  </w:t>
      </w:r>
    </w:p>
    <w:p w:rsidR="0032018E" w:rsidRPr="00B44242" w:rsidRDefault="0032018E" w:rsidP="00B44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42">
        <w:rPr>
          <w:rFonts w:ascii="Times New Roman" w:hAnsi="Times New Roman" w:cs="Times New Roman"/>
          <w:sz w:val="24"/>
          <w:szCs w:val="24"/>
        </w:rPr>
        <w:t xml:space="preserve">9. II половина беременности. </w:t>
      </w:r>
    </w:p>
    <w:p w:rsidR="0032018E" w:rsidRPr="00B44242" w:rsidRDefault="0032018E" w:rsidP="0032018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ЛЕЧЕБНОЕ И ПРОФИЛАКТИЧЕСКОЕ ДЕЙСТВИЕ МАССАЖА</w:t>
      </w:r>
    </w:p>
    <w:p w:rsidR="0032018E" w:rsidRPr="00B44242" w:rsidRDefault="0032018E" w:rsidP="0032018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18E" w:rsidRPr="00B44242" w:rsidRDefault="00B44242" w:rsidP="0032018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организм</w:t>
      </w: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18E"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</w:t>
      </w:r>
      <w:r w:rsidR="0032018E"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профилактический и лечебный метод воздействия на организм человека. Под действием массажа в организме возникают сложные рефлекторные процессы, меняющие уровень обмена веществ, эндокринное равновесие, вызывающие общие и местные реакции в органах и тканях.</w:t>
      </w:r>
    </w:p>
    <w:p w:rsidR="0032018E" w:rsidRPr="00B44242" w:rsidRDefault="0032018E" w:rsidP="0032018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кожу</w:t>
      </w: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Массаж оказывает многообразное физиологическое воздействие на кожу:</w:t>
      </w:r>
    </w:p>
    <w:p w:rsidR="0032018E" w:rsidRPr="00B44242" w:rsidRDefault="0032018E" w:rsidP="0032018E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очищается от отторгающихся роговых чешуек эпидермиса, а вместе с ними от посторонних частиц (пыль и др.), попавших в поры кожи, и микробов, обычно находящихся на поверхности кожи;</w:t>
      </w:r>
    </w:p>
    <w:p w:rsidR="0032018E" w:rsidRPr="00B44242" w:rsidRDefault="0032018E" w:rsidP="0032018E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секреторная функция потовых и сальных желёз, и очищаются их выводные отверстия от секрета;</w:t>
      </w:r>
    </w:p>
    <w:p w:rsidR="0032018E" w:rsidRPr="00B44242" w:rsidRDefault="0032018E" w:rsidP="0032018E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активируется </w:t>
      </w:r>
      <w:proofErr w:type="spell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</w:t>
      </w:r>
      <w:proofErr w:type="gram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кровообращение кожи, устраняется влияние венозного застоя, усиливается кровоснабжение кожи и, следовательно, улучшается ее питание, в результате чего бледная, дряблая, сухая кожа делается </w:t>
      </w:r>
      <w:proofErr w:type="spell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розовой</w:t>
      </w:r>
      <w:proofErr w:type="spell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упругой, бархатистой, значительно повышается ее сопротивляемость к механическим и температурным воздействиям;</w:t>
      </w:r>
    </w:p>
    <w:p w:rsidR="0032018E" w:rsidRPr="00B44242" w:rsidRDefault="0032018E" w:rsidP="0032018E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кожно-мышечный тонус, что делает кожу гладкой, плотной и эластичной;</w:t>
      </w:r>
    </w:p>
    <w:p w:rsidR="0032018E" w:rsidRPr="00B44242" w:rsidRDefault="0032018E" w:rsidP="0032018E">
      <w:pPr>
        <w:numPr>
          <w:ilvl w:val="0"/>
          <w:numId w:val="5"/>
        </w:numPr>
        <w:shd w:val="clear" w:color="auto" w:fill="F9F9F9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местный и общий обмен, так как кожа принимает участие во всех обменных процессах в организме.</w:t>
      </w:r>
    </w:p>
    <w:p w:rsidR="0032018E" w:rsidRPr="00B44242" w:rsidRDefault="0032018E" w:rsidP="00B44242">
      <w:pPr>
        <w:shd w:val="clear" w:color="auto" w:fill="F9F9F9"/>
        <w:spacing w:after="1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массажа на </w:t>
      </w:r>
      <w:proofErr w:type="spellStart"/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подкожножировой</w:t>
      </w:r>
      <w:proofErr w:type="spellEnd"/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слой</w:t>
      </w:r>
      <w:proofErr w:type="gram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жировую ткань массаж действует опосредованно, через общее воздействие на обмен веществ. Повышая обменные процессы в организме, усиливая выделение жира из жировых депо, массаж способствует «сгоранию» жиров, находящихся в избыточном количестве в жировой ткани.</w:t>
      </w:r>
    </w:p>
    <w:p w:rsidR="0032018E" w:rsidRPr="00B44242" w:rsidRDefault="0032018E" w:rsidP="0032018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мышцы и суставы</w:t>
      </w:r>
      <w:proofErr w:type="gram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мышечной системе при массаже происходит повышение тонуса и эластичности мышц улучшается их сократительная функция. Возрастает сила мышц. Массируемая мышечная масса увеличивается в объеме. Заметно и быстро улучшается кровоснабжение всех элементов суставов и окружающих их тканей, увеличивается амплитуда движений. Отмечено благоприятное действие массажа на процессы рассасывания выпота и патологических отложений в суставах.</w:t>
      </w:r>
    </w:p>
    <w:p w:rsidR="0032018E" w:rsidRPr="00B44242" w:rsidRDefault="0032018E" w:rsidP="0032018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кровеносную и лимфатическую системы</w:t>
      </w: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Массаж вызывает расширение функционирующих капилляров, раскрытие резервных капилляров, благодаря чему создается </w:t>
      </w:r>
      <w:proofErr w:type="gram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обильное</w:t>
      </w:r>
      <w:proofErr w:type="gram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орошение кровью не только массируемого участка, но рефлекторно и внутренних органов, в результате чего происходит усиленный газообмен между кровью и тканью. Большое влияние оказывает массаж на циркуляцию лимфы. Под влиянием массажных движений — поглаживанием в центростремительном направлении — кожные лимфатические сосуды легко опорожняются и ток лимфы ускоряется. Кроме прямого влияния на местный </w:t>
      </w:r>
      <w:proofErr w:type="spell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лимфоток</w:t>
      </w:r>
      <w:proofErr w:type="spell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массаж оказывает рефлекторное воздействие на всю лимфатическую систему, улучшая тоническую и вазомоторную функции лимфатических сосудов.</w:t>
      </w:r>
    </w:p>
    <w:p w:rsidR="0032018E" w:rsidRPr="00B44242" w:rsidRDefault="0032018E" w:rsidP="0032018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нервную систему</w:t>
      </w: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Нервная система первая воспринимает действие массажа, т.к. в коже находится огромное количество нервных окончаний. Изменяя силу, характер, продолжительность массажа, можно снижать или повышать нервную возбудимость, усиливать и оживлять утраченные рефлексы, улучшать трофику тканей, а также деятельность внутренних органов.</w:t>
      </w:r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Глубокое влияние оказывает массаж на периферическую нервную систему, ослабляя или прекращая боли, улучшая проводимость нерва, ускоряя процесс регенерации при его повреждении, предупреждая или уменьшая вазомоторные чувствительные и трофические расстройства.</w:t>
      </w:r>
    </w:p>
    <w:p w:rsidR="0032018E" w:rsidRPr="00B44242" w:rsidRDefault="0032018E" w:rsidP="00B44242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массажа на дыхательную систему</w:t>
      </w:r>
      <w:proofErr w:type="gramStart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действием массажа увеличивается насыщение артериальной крови кислородом, усиливается процесс выделения из крови углекислого газа. Улучшается функция внешнего дыхания, усиливается действие на бронхи спазмолитических средств.</w:t>
      </w:r>
    </w:p>
    <w:sectPr w:rsidR="0032018E" w:rsidRPr="00B44242" w:rsidSect="00B442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AC"/>
    <w:multiLevelType w:val="hybridMultilevel"/>
    <w:tmpl w:val="F9DAD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3840"/>
    <w:multiLevelType w:val="hybridMultilevel"/>
    <w:tmpl w:val="709A5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CD2403"/>
    <w:multiLevelType w:val="hybridMultilevel"/>
    <w:tmpl w:val="5AEA21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4059F"/>
    <w:multiLevelType w:val="multilevel"/>
    <w:tmpl w:val="AEC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73528E"/>
    <w:multiLevelType w:val="hybridMultilevel"/>
    <w:tmpl w:val="A28A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1DF"/>
    <w:rsid w:val="000F6C96"/>
    <w:rsid w:val="001B0C18"/>
    <w:rsid w:val="002F0FEF"/>
    <w:rsid w:val="002F5F18"/>
    <w:rsid w:val="0032018E"/>
    <w:rsid w:val="004C107D"/>
    <w:rsid w:val="005B2E07"/>
    <w:rsid w:val="006640AA"/>
    <w:rsid w:val="007261DF"/>
    <w:rsid w:val="007A1AA5"/>
    <w:rsid w:val="007E2405"/>
    <w:rsid w:val="007E7450"/>
    <w:rsid w:val="007E7FEC"/>
    <w:rsid w:val="0088438E"/>
    <w:rsid w:val="00A026D8"/>
    <w:rsid w:val="00B125C5"/>
    <w:rsid w:val="00B44242"/>
    <w:rsid w:val="00C007A0"/>
    <w:rsid w:val="00E80108"/>
    <w:rsid w:val="00F03249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link w:val="10"/>
    <w:uiPriority w:val="9"/>
    <w:qFormat/>
    <w:rsid w:val="0072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1DF"/>
    <w:rPr>
      <w:b/>
      <w:bCs/>
    </w:rPr>
  </w:style>
  <w:style w:type="character" w:styleId="a5">
    <w:name w:val="Hyperlink"/>
    <w:basedOn w:val="a0"/>
    <w:uiPriority w:val="99"/>
    <w:semiHidden/>
    <w:unhideWhenUsed/>
    <w:rsid w:val="007261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7261DF"/>
  </w:style>
  <w:style w:type="paragraph" w:styleId="a8">
    <w:name w:val="List Paragraph"/>
    <w:basedOn w:val="a"/>
    <w:uiPriority w:val="34"/>
    <w:qFormat/>
    <w:rsid w:val="002F5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8</cp:revision>
  <cp:lastPrinted>2021-06-15T10:30:00Z</cp:lastPrinted>
  <dcterms:created xsi:type="dcterms:W3CDTF">2020-04-21T07:44:00Z</dcterms:created>
  <dcterms:modified xsi:type="dcterms:W3CDTF">2021-06-15T10:31:00Z</dcterms:modified>
</cp:coreProperties>
</file>