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03" w:rsidRPr="00694FBF" w:rsidRDefault="00DD0603" w:rsidP="00DD0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8733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Подготовка педагога дополнительного образования</w:t>
      </w: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AE39CC" w:rsidRPr="00DD0603" w:rsidRDefault="00AE39CC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603" w:rsidRP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603">
        <w:rPr>
          <w:rFonts w:ascii="Times New Roman" w:hAnsi="Times New Roman" w:cs="Times New Roman"/>
          <w:b/>
        </w:rPr>
        <w:t>Темы рефератов</w:t>
      </w:r>
    </w:p>
    <w:p w:rsid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603">
        <w:rPr>
          <w:rFonts w:ascii="Times New Roman" w:hAnsi="Times New Roman" w:cs="Times New Roman"/>
          <w:b/>
        </w:rPr>
        <w:t>(по выбору слушателей)</w:t>
      </w:r>
    </w:p>
    <w:p w:rsidR="00DD0603" w:rsidRP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3F1" w:rsidRPr="004D1EE4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Специфика профессиональной деятельности педагога дополнительного образования</w:t>
      </w:r>
    </w:p>
    <w:p w:rsidR="008733F1" w:rsidRPr="004D1EE4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EE4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4D1EE4">
        <w:rPr>
          <w:rFonts w:ascii="Times New Roman" w:hAnsi="Times New Roman"/>
          <w:sz w:val="24"/>
          <w:szCs w:val="24"/>
        </w:rPr>
        <w:t xml:space="preserve"> педагога дополнительного образования</w:t>
      </w:r>
    </w:p>
    <w:p w:rsidR="008733F1" w:rsidRPr="004D1EE4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Педагогическое мастерство и творчество педагога дополнительного образования. Самовоспитание – путь формирования профессионального мастерства</w:t>
      </w:r>
      <w:r w:rsidRPr="008733F1">
        <w:rPr>
          <w:rFonts w:ascii="Times New Roman" w:hAnsi="Times New Roman"/>
          <w:sz w:val="24"/>
          <w:szCs w:val="24"/>
        </w:rPr>
        <w:t xml:space="preserve"> </w:t>
      </w:r>
      <w:r w:rsidRPr="004D1EE4">
        <w:rPr>
          <w:rFonts w:ascii="Times New Roman" w:hAnsi="Times New Roman"/>
          <w:sz w:val="24"/>
          <w:szCs w:val="24"/>
        </w:rPr>
        <w:t>педагога дополнительного образования.</w:t>
      </w:r>
    </w:p>
    <w:p w:rsidR="008733F1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 xml:space="preserve">Педагогическая техника как элемент педагогического мастерства. </w:t>
      </w:r>
    </w:p>
    <w:p w:rsidR="008733F1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Методы и техники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EE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733F1">
        <w:rPr>
          <w:rFonts w:ascii="Times New Roman" w:hAnsi="Times New Roman"/>
          <w:sz w:val="24"/>
          <w:szCs w:val="24"/>
        </w:rPr>
        <w:t xml:space="preserve"> </w:t>
      </w:r>
      <w:r w:rsidRPr="004D1EE4">
        <w:rPr>
          <w:rFonts w:ascii="Times New Roman" w:hAnsi="Times New Roman"/>
          <w:sz w:val="24"/>
          <w:szCs w:val="24"/>
        </w:rPr>
        <w:t xml:space="preserve">педагога дополнительного образования. </w:t>
      </w:r>
    </w:p>
    <w:p w:rsidR="008733F1" w:rsidRPr="004D1EE4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 xml:space="preserve">Культура внешнего виды педагога дополнительного образования. Основы мимической и пантомимической выразительности педагога.   </w:t>
      </w:r>
    </w:p>
    <w:p w:rsidR="008733F1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 xml:space="preserve">Педагогическое общение в структуре деятельности современного педагога дополнительного образования. </w:t>
      </w:r>
    </w:p>
    <w:p w:rsidR="008733F1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 xml:space="preserve">Педагогический такт педагога дополнительного образования. </w:t>
      </w:r>
    </w:p>
    <w:p w:rsidR="008733F1" w:rsidRPr="004D1EE4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Рефлексия в педагогической деятельности педагога дополнительного образования. Компоненты рефлексии в педагогическом процессе</w:t>
      </w:r>
      <w:r>
        <w:rPr>
          <w:rFonts w:ascii="Times New Roman" w:hAnsi="Times New Roman"/>
          <w:sz w:val="24"/>
          <w:szCs w:val="24"/>
        </w:rPr>
        <w:t>.</w:t>
      </w:r>
      <w:r w:rsidRPr="004D1EE4">
        <w:rPr>
          <w:rFonts w:ascii="Times New Roman" w:hAnsi="Times New Roman"/>
          <w:sz w:val="24"/>
          <w:szCs w:val="24"/>
        </w:rPr>
        <w:t xml:space="preserve"> </w:t>
      </w:r>
    </w:p>
    <w:p w:rsidR="008733F1" w:rsidRPr="004D1EE4" w:rsidRDefault="008733F1" w:rsidP="008733F1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Самообразование педагога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4D1EE4">
        <w:rPr>
          <w:rFonts w:ascii="Times New Roman" w:hAnsi="Times New Roman"/>
          <w:sz w:val="24"/>
          <w:szCs w:val="24"/>
        </w:rPr>
        <w:t xml:space="preserve"> </w:t>
      </w:r>
    </w:p>
    <w:p w:rsidR="00DD0603" w:rsidRDefault="008733F1" w:rsidP="008733F1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Повышение квалификации педагога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Роль дополнительного образования в формировании личности ребенка   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Специфика деятельности педагога дополнительного образования с детьми дошкольного возраста, с детьми и подростками </w:t>
      </w:r>
      <w:proofErr w:type="spellStart"/>
      <w:r w:rsidRPr="004D1EE4">
        <w:rPr>
          <w:rFonts w:ascii="Times New Roman" w:hAnsi="Times New Roman"/>
          <w:color w:val="000000" w:themeColor="text1"/>
          <w:sz w:val="24"/>
          <w:szCs w:val="24"/>
        </w:rPr>
        <w:t>девиантного</w:t>
      </w:r>
      <w:proofErr w:type="spellEnd"/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 поведения, образования с одаренными детьми, с детьми-сиротами как детей, находящихся в трудной жизненной ситуации, с детьми с ограниченными возможностями здоровья, детьми-инвалидами с учетом их особых образовательных потребностей, образования с детьми в сельской местности. 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>Специфика деятельности педагога дополнительного образования с детьми дошкольного возраста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33F1" w:rsidRDefault="008733F1" w:rsidP="008733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Специфика деятельности педагога дополнительного образования с детьми и подростками </w:t>
      </w:r>
      <w:proofErr w:type="spellStart"/>
      <w:r w:rsidRPr="004D1EE4">
        <w:rPr>
          <w:rFonts w:ascii="Times New Roman" w:hAnsi="Times New Roman"/>
          <w:color w:val="000000" w:themeColor="text1"/>
          <w:sz w:val="24"/>
          <w:szCs w:val="24"/>
        </w:rPr>
        <w:t>девиантного</w:t>
      </w:r>
      <w:proofErr w:type="spellEnd"/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 поведения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33F1" w:rsidRDefault="008733F1" w:rsidP="008733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>Специфика деятельности педагога дополнительного образования с детьми-сиротами как дет</w:t>
      </w:r>
      <w:r>
        <w:rPr>
          <w:rFonts w:ascii="Times New Roman" w:hAnsi="Times New Roman"/>
          <w:color w:val="000000" w:themeColor="text1"/>
          <w:sz w:val="24"/>
          <w:szCs w:val="24"/>
        </w:rPr>
        <w:t>ьми</w:t>
      </w:r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D1EE4">
        <w:rPr>
          <w:rFonts w:ascii="Times New Roman" w:hAnsi="Times New Roman"/>
          <w:color w:val="000000" w:themeColor="text1"/>
          <w:sz w:val="24"/>
          <w:szCs w:val="24"/>
        </w:rPr>
        <w:t>находящи</w:t>
      </w:r>
      <w:r>
        <w:rPr>
          <w:rFonts w:ascii="Times New Roman" w:hAnsi="Times New Roman"/>
          <w:color w:val="000000" w:themeColor="text1"/>
          <w:sz w:val="24"/>
          <w:szCs w:val="24"/>
        </w:rPr>
        <w:t>ими</w:t>
      </w:r>
      <w:r w:rsidRPr="004D1EE4">
        <w:rPr>
          <w:rFonts w:ascii="Times New Roman" w:hAnsi="Times New Roman"/>
          <w:color w:val="000000" w:themeColor="text1"/>
          <w:sz w:val="24"/>
          <w:szCs w:val="24"/>
        </w:rPr>
        <w:t>ся</w:t>
      </w:r>
      <w:proofErr w:type="spellEnd"/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 в трудной жизненной ситуации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Специфика деятельности педагога дополнительного образования с детьми с ограниченными возможностями здоровья, детьми-инвалидами с учетом их особых образовательных потребностей, образования с детьми в сельской местности. 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 xml:space="preserve">Специфика деятельности педагога дополнительного образования с детьми в сельской местности. </w:t>
      </w:r>
    </w:p>
    <w:p w:rsidR="008733F1" w:rsidRDefault="008733F1" w:rsidP="008733F1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EE4">
        <w:rPr>
          <w:rFonts w:ascii="Times New Roman" w:hAnsi="Times New Roman"/>
          <w:color w:val="000000" w:themeColor="text1"/>
          <w:sz w:val="24"/>
          <w:szCs w:val="24"/>
        </w:rPr>
        <w:t>Специфика деятельности педагога дополнительного образования со взрослыми</w:t>
      </w:r>
    </w:p>
    <w:p w:rsidR="008733F1" w:rsidRDefault="008733F1" w:rsidP="00873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 xml:space="preserve">Внеурочная деятельность и дополнительное образование. 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Требование ФГОС к организации внеурочной деятельности школьников.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Основные модели внеурочной деятельности в условиях образовательного учреждения.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Организация социально-педагогической работы в специальной (коррекционной) школе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 xml:space="preserve">Организация социально-педагогической работы в центрах дополнительного образования и в Домах творчества 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 xml:space="preserve">Организация социально-педагогической работы в детском доме, социальном приюте, школе-интернате. </w:t>
      </w:r>
    </w:p>
    <w:p w:rsidR="008733F1" w:rsidRPr="004D1EE4" w:rsidRDefault="008733F1" w:rsidP="00873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EE4">
        <w:rPr>
          <w:rFonts w:ascii="Times New Roman" w:hAnsi="Times New Roman"/>
          <w:sz w:val="24"/>
          <w:szCs w:val="24"/>
        </w:rPr>
        <w:t>Социально-педагогическая деятельность в детском клубе, студии, станции, летнем оздоровительном центре.</w:t>
      </w:r>
    </w:p>
    <w:p w:rsidR="008733F1" w:rsidRDefault="008733F1" w:rsidP="008733F1">
      <w:pPr>
        <w:shd w:val="clear" w:color="auto" w:fill="FFFFFF"/>
        <w:suppressAutoHyphens/>
        <w:spacing w:after="0" w:line="240" w:lineRule="auto"/>
      </w:pPr>
      <w:r w:rsidRPr="004D1EE4">
        <w:rPr>
          <w:rFonts w:ascii="Times New Roman" w:hAnsi="Times New Roman"/>
          <w:sz w:val="24"/>
          <w:szCs w:val="24"/>
        </w:rPr>
        <w:t>Музыкальная, спортивная, художественная, школа искусств как часть системы дополнительного образования</w:t>
      </w:r>
    </w:p>
    <w:sectPr w:rsidR="008733F1" w:rsidSect="00AE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603"/>
    <w:rsid w:val="00040CB7"/>
    <w:rsid w:val="008733F1"/>
    <w:rsid w:val="00AE39CC"/>
    <w:rsid w:val="00DD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4</cp:revision>
  <dcterms:created xsi:type="dcterms:W3CDTF">2024-01-16T05:17:00Z</dcterms:created>
  <dcterms:modified xsi:type="dcterms:W3CDTF">2024-01-16T10:30:00Z</dcterms:modified>
</cp:coreProperties>
</file>