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0B" w:rsidRPr="0086446A" w:rsidRDefault="007A7C0B" w:rsidP="007A7C0B">
      <w:pPr>
        <w:pStyle w:val="1"/>
        <w:spacing w:before="0" w:beforeAutospacing="0" w:after="0" w:afterAutospacing="0"/>
        <w:jc w:val="center"/>
        <w:rPr>
          <w:b w:val="0"/>
          <w:bCs w:val="0"/>
          <w:spacing w:val="-4"/>
          <w:sz w:val="24"/>
          <w:szCs w:val="24"/>
        </w:rPr>
      </w:pPr>
      <w:bookmarkStart w:id="0" w:name="_Toc263542371"/>
      <w:r w:rsidRPr="0086446A">
        <w:rPr>
          <w:spacing w:val="-4"/>
          <w:sz w:val="24"/>
          <w:szCs w:val="24"/>
        </w:rPr>
        <w:t>ПРОБЛЕМЫ МЕТОДИЧЕСКОЙ ДЕЯТЕЛЬНОСТИ В ОБЩЕОБРАЗОВАТЕЛЬНЫХ УЧРЕЖДЕНИЯХ</w:t>
      </w:r>
      <w:bookmarkEnd w:id="0"/>
    </w:p>
    <w:p w:rsidR="007A7C0B" w:rsidRPr="0086446A" w:rsidRDefault="007A7C0B" w:rsidP="007A7C0B">
      <w:pPr>
        <w:spacing w:after="0" w:line="240" w:lineRule="auto"/>
        <w:jc w:val="both"/>
        <w:rPr>
          <w:rFonts w:ascii="Times New Roman" w:hAnsi="Times New Roman"/>
          <w:sz w:val="24"/>
          <w:szCs w:val="24"/>
        </w:rPr>
      </w:pPr>
    </w:p>
    <w:p w:rsidR="007A7C0B" w:rsidRPr="0086446A" w:rsidRDefault="007A7C0B" w:rsidP="007A7C0B">
      <w:pPr>
        <w:spacing w:after="0" w:line="240" w:lineRule="auto"/>
        <w:ind w:firstLine="709"/>
        <w:jc w:val="both"/>
        <w:rPr>
          <w:rFonts w:ascii="Times New Roman" w:hAnsi="Times New Roman"/>
          <w:sz w:val="24"/>
          <w:szCs w:val="24"/>
        </w:rPr>
      </w:pPr>
      <w:r w:rsidRPr="0086446A">
        <w:rPr>
          <w:rFonts w:ascii="Times New Roman" w:hAnsi="Times New Roman"/>
          <w:sz w:val="24"/>
          <w:szCs w:val="24"/>
        </w:rPr>
        <w:t xml:space="preserve">Проблем у современной школы больше чем достаточно и охватить все из них невозможно. Но хотелось бы обозначить проблемы, которые пока ещё не заслужили достаточно пристального внимания </w:t>
      </w:r>
      <w:proofErr w:type="spellStart"/>
      <w:r w:rsidRPr="0086446A">
        <w:rPr>
          <w:rFonts w:ascii="Times New Roman" w:hAnsi="Times New Roman"/>
          <w:sz w:val="24"/>
          <w:szCs w:val="24"/>
        </w:rPr>
        <w:t>школоведов</w:t>
      </w:r>
      <w:proofErr w:type="spellEnd"/>
      <w:r w:rsidRPr="0086446A">
        <w:rPr>
          <w:rFonts w:ascii="Times New Roman" w:hAnsi="Times New Roman"/>
          <w:sz w:val="24"/>
          <w:szCs w:val="24"/>
        </w:rPr>
        <w:t xml:space="preserve"> и управленцев. Речь пойдет о методической службе школы.</w:t>
      </w:r>
    </w:p>
    <w:p w:rsidR="007A7C0B" w:rsidRPr="0086446A" w:rsidRDefault="007A7C0B" w:rsidP="007A7C0B">
      <w:pPr>
        <w:spacing w:after="0" w:line="240" w:lineRule="auto"/>
        <w:ind w:firstLine="709"/>
        <w:jc w:val="both"/>
        <w:rPr>
          <w:rFonts w:ascii="Times New Roman" w:hAnsi="Times New Roman"/>
          <w:color w:val="000000"/>
          <w:spacing w:val="-4"/>
          <w:sz w:val="24"/>
          <w:szCs w:val="24"/>
        </w:rPr>
      </w:pPr>
      <w:r w:rsidRPr="0086446A">
        <w:rPr>
          <w:rFonts w:ascii="Times New Roman" w:hAnsi="Times New Roman"/>
          <w:sz w:val="24"/>
          <w:szCs w:val="24"/>
        </w:rPr>
        <w:t xml:space="preserve"> </w:t>
      </w:r>
      <w:r w:rsidRPr="0086446A">
        <w:rPr>
          <w:rFonts w:ascii="Times New Roman" w:hAnsi="Times New Roman"/>
          <w:color w:val="000000"/>
          <w:spacing w:val="-4"/>
          <w:sz w:val="24"/>
          <w:szCs w:val="24"/>
        </w:rPr>
        <w:t xml:space="preserve">Содержание методической деятельности в образовательных </w:t>
      </w:r>
      <w:r w:rsidRPr="0086446A">
        <w:rPr>
          <w:rFonts w:ascii="Times New Roman" w:hAnsi="Times New Roman"/>
          <w:color w:val="000000"/>
          <w:spacing w:val="-1"/>
          <w:sz w:val="24"/>
          <w:szCs w:val="24"/>
        </w:rPr>
        <w:t>учреждениях оп</w:t>
      </w:r>
      <w:r w:rsidRPr="0086446A">
        <w:rPr>
          <w:rFonts w:ascii="Times New Roman" w:hAnsi="Times New Roman"/>
          <w:color w:val="000000"/>
          <w:spacing w:val="-1"/>
          <w:sz w:val="24"/>
          <w:szCs w:val="24"/>
        </w:rPr>
        <w:softHyphen/>
      </w:r>
      <w:r w:rsidRPr="0086446A">
        <w:rPr>
          <w:rFonts w:ascii="Times New Roman" w:hAnsi="Times New Roman"/>
          <w:color w:val="000000"/>
          <w:spacing w:val="-6"/>
          <w:sz w:val="24"/>
          <w:szCs w:val="24"/>
        </w:rPr>
        <w:t>ределяется современной ситуацией образования в развивающей</w:t>
      </w:r>
      <w:r w:rsidRPr="0086446A">
        <w:rPr>
          <w:rFonts w:ascii="Times New Roman" w:hAnsi="Times New Roman"/>
          <w:color w:val="000000"/>
          <w:spacing w:val="-6"/>
          <w:sz w:val="24"/>
          <w:szCs w:val="24"/>
        </w:rPr>
        <w:softHyphen/>
      </w:r>
      <w:r w:rsidRPr="0086446A">
        <w:rPr>
          <w:rFonts w:ascii="Times New Roman" w:hAnsi="Times New Roman"/>
          <w:color w:val="000000"/>
          <w:spacing w:val="-4"/>
          <w:sz w:val="24"/>
          <w:szCs w:val="24"/>
        </w:rPr>
        <w:t xml:space="preserve">ся муниципальной </w:t>
      </w:r>
      <w:proofErr w:type="spellStart"/>
      <w:r w:rsidRPr="0086446A">
        <w:rPr>
          <w:rFonts w:ascii="Times New Roman" w:hAnsi="Times New Roman"/>
          <w:color w:val="000000"/>
          <w:spacing w:val="-4"/>
          <w:sz w:val="24"/>
          <w:szCs w:val="24"/>
        </w:rPr>
        <w:t>социокультурной</w:t>
      </w:r>
      <w:proofErr w:type="spellEnd"/>
      <w:r w:rsidRPr="0086446A">
        <w:rPr>
          <w:rFonts w:ascii="Times New Roman" w:hAnsi="Times New Roman"/>
          <w:color w:val="000000"/>
          <w:spacing w:val="-4"/>
          <w:sz w:val="24"/>
          <w:szCs w:val="24"/>
        </w:rPr>
        <w:t xml:space="preserve"> среде. </w:t>
      </w:r>
    </w:p>
    <w:p w:rsidR="007A7C0B" w:rsidRDefault="007A7C0B" w:rsidP="007A7C0B">
      <w:pPr>
        <w:spacing w:after="0" w:line="240" w:lineRule="auto"/>
        <w:ind w:firstLine="709"/>
        <w:jc w:val="both"/>
        <w:rPr>
          <w:rFonts w:ascii="Times New Roman" w:hAnsi="Times New Roman"/>
          <w:i/>
          <w:iCs/>
          <w:color w:val="000000"/>
          <w:spacing w:val="-1"/>
          <w:sz w:val="24"/>
          <w:szCs w:val="24"/>
        </w:rPr>
      </w:pPr>
      <w:r w:rsidRPr="0086446A">
        <w:rPr>
          <w:rFonts w:ascii="Times New Roman" w:hAnsi="Times New Roman"/>
          <w:color w:val="000000"/>
          <w:spacing w:val="-4"/>
          <w:sz w:val="24"/>
          <w:szCs w:val="24"/>
        </w:rPr>
        <w:t xml:space="preserve">Наиболее значимые </w:t>
      </w:r>
      <w:r w:rsidRPr="00506B7E">
        <w:rPr>
          <w:rFonts w:ascii="Times New Roman" w:hAnsi="Times New Roman"/>
          <w:b/>
          <w:bCs/>
          <w:i/>
          <w:iCs/>
          <w:color w:val="000000"/>
          <w:spacing w:val="-1"/>
          <w:sz w:val="24"/>
          <w:szCs w:val="24"/>
        </w:rPr>
        <w:t>направления деятельности</w:t>
      </w:r>
      <w:r w:rsidRPr="0086446A">
        <w:rPr>
          <w:rFonts w:ascii="Times New Roman" w:hAnsi="Times New Roman"/>
          <w:i/>
          <w:iCs/>
          <w:color w:val="000000"/>
          <w:spacing w:val="-1"/>
          <w:sz w:val="24"/>
          <w:szCs w:val="24"/>
        </w:rPr>
        <w:t xml:space="preserve">, </w:t>
      </w:r>
      <w:r>
        <w:rPr>
          <w:rFonts w:ascii="Times New Roman" w:hAnsi="Times New Roman"/>
          <w:color w:val="000000"/>
          <w:spacing w:val="-1"/>
          <w:sz w:val="24"/>
          <w:szCs w:val="24"/>
        </w:rPr>
        <w:t>сложившиеся в практике методи</w:t>
      </w:r>
      <w:r w:rsidRPr="0086446A">
        <w:rPr>
          <w:rFonts w:ascii="Times New Roman" w:hAnsi="Times New Roman"/>
          <w:color w:val="000000"/>
          <w:spacing w:val="-1"/>
          <w:sz w:val="24"/>
          <w:szCs w:val="24"/>
        </w:rPr>
        <w:t>ческой работы муниципальных служб</w:t>
      </w:r>
      <w:r w:rsidRPr="006D3691">
        <w:rPr>
          <w:rFonts w:ascii="Times New Roman" w:hAnsi="Times New Roman"/>
          <w:iCs/>
          <w:color w:val="000000"/>
          <w:spacing w:val="-1"/>
          <w:sz w:val="24"/>
          <w:szCs w:val="24"/>
        </w:rPr>
        <w:t>:</w:t>
      </w:r>
    </w:p>
    <w:p w:rsidR="007A7C0B" w:rsidRDefault="007A7C0B" w:rsidP="007A7C0B">
      <w:pPr>
        <w:tabs>
          <w:tab w:val="left" w:pos="8288"/>
        </w:tabs>
        <w:spacing w:after="0" w:line="240" w:lineRule="auto"/>
        <w:rPr>
          <w:rFonts w:ascii="Times New Roman" w:hAnsi="Times New Roman"/>
          <w:sz w:val="24"/>
          <w:szCs w:val="24"/>
        </w:rPr>
      </w:pPr>
    </w:p>
    <w:p w:rsidR="007A7C0B" w:rsidRPr="00642A4B" w:rsidRDefault="007A7C0B" w:rsidP="007A7C0B">
      <w:pPr>
        <w:tabs>
          <w:tab w:val="left" w:pos="8288"/>
        </w:tabs>
        <w:spacing w:after="0" w:line="240" w:lineRule="auto"/>
        <w:rPr>
          <w:rFonts w:ascii="Times New Roman" w:hAnsi="Times New Roman"/>
          <w:sz w:val="24"/>
          <w:szCs w:val="24"/>
        </w:rPr>
      </w:pPr>
    </w:p>
    <w:p w:rsidR="007A7C0B" w:rsidRPr="00642A4B" w:rsidRDefault="007A7C0B" w:rsidP="007A7C0B">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margin-left:3.8pt;margin-top:1.8pt;width:496pt;height:45.75pt;z-index:251660288" adj="5744,35174" fillcolor="#0d0d0d">
            <v:textbox style="mso-next-textbox:#_x0000_s1026">
              <w:txbxContent>
                <w:p w:rsidR="007A7C0B" w:rsidRPr="006D3691" w:rsidRDefault="007A7C0B" w:rsidP="007A7C0B">
                  <w:pPr>
                    <w:pBdr>
                      <w:bottom w:val="single" w:sz="4" w:space="1" w:color="auto"/>
                    </w:pBdr>
                    <w:shd w:val="clear" w:color="auto" w:fill="0D0D0D"/>
                    <w:spacing w:line="240" w:lineRule="auto"/>
                    <w:jc w:val="center"/>
                    <w:rPr>
                      <w:rFonts w:ascii="Times New Roman" w:hAnsi="Times New Roman"/>
                      <w:b/>
                      <w:color w:val="FFFFFF"/>
                      <w:sz w:val="32"/>
                      <w:szCs w:val="32"/>
                    </w:rPr>
                  </w:pPr>
                  <w:r w:rsidRPr="006D3691">
                    <w:rPr>
                      <w:rFonts w:ascii="Times New Roman" w:hAnsi="Times New Roman"/>
                      <w:b/>
                      <w:color w:val="FFFFFF"/>
                      <w:spacing w:val="-4"/>
                      <w:sz w:val="32"/>
                      <w:szCs w:val="32"/>
                    </w:rPr>
                    <w:t xml:space="preserve">значимые </w:t>
                  </w:r>
                  <w:r w:rsidRPr="00D12CCE">
                    <w:rPr>
                      <w:rFonts w:ascii="Times New Roman" w:hAnsi="Times New Roman"/>
                      <w:b/>
                      <w:bCs/>
                      <w:i/>
                      <w:iCs/>
                      <w:color w:val="FFFF00"/>
                      <w:spacing w:val="-1"/>
                      <w:sz w:val="32"/>
                      <w:szCs w:val="32"/>
                    </w:rPr>
                    <w:t>направления деятельности</w:t>
                  </w:r>
                  <w:r w:rsidRPr="006D3691">
                    <w:rPr>
                      <w:rFonts w:ascii="Times New Roman" w:hAnsi="Times New Roman"/>
                      <w:b/>
                      <w:i/>
                      <w:iCs/>
                      <w:color w:val="FFFFFF"/>
                      <w:spacing w:val="-1"/>
                      <w:sz w:val="32"/>
                      <w:szCs w:val="32"/>
                    </w:rPr>
                    <w:t xml:space="preserve">, </w:t>
                  </w:r>
                  <w:r w:rsidRPr="006D3691">
                    <w:rPr>
                      <w:rFonts w:ascii="Times New Roman" w:hAnsi="Times New Roman"/>
                      <w:b/>
                      <w:color w:val="FFFFFF"/>
                      <w:spacing w:val="-1"/>
                      <w:sz w:val="32"/>
                      <w:szCs w:val="32"/>
                    </w:rPr>
                    <w:t>сложившиеся в практике методической работы муниципальных служб</w:t>
                  </w:r>
                </w:p>
              </w:txbxContent>
            </v:textbox>
          </v:shape>
        </w:pict>
      </w:r>
    </w:p>
    <w:p w:rsidR="007A7C0B" w:rsidRPr="00642A4B" w:rsidRDefault="007A7C0B" w:rsidP="007A7C0B">
      <w:pPr>
        <w:tabs>
          <w:tab w:val="left" w:pos="8288"/>
        </w:tabs>
        <w:spacing w:after="0" w:line="240" w:lineRule="auto"/>
        <w:rPr>
          <w:rFonts w:ascii="Times New Roman" w:hAnsi="Times New Roman"/>
          <w:sz w:val="24"/>
          <w:szCs w:val="24"/>
        </w:rPr>
      </w:pPr>
    </w:p>
    <w:p w:rsidR="007A7C0B" w:rsidRPr="00642A4B" w:rsidRDefault="007A7C0B" w:rsidP="007A7C0B">
      <w:pPr>
        <w:tabs>
          <w:tab w:val="left" w:pos="8288"/>
        </w:tabs>
        <w:spacing w:after="0" w:line="240" w:lineRule="auto"/>
        <w:rPr>
          <w:rFonts w:ascii="Times New Roman" w:hAnsi="Times New Roman"/>
          <w:sz w:val="24"/>
          <w:szCs w:val="24"/>
        </w:rPr>
      </w:pPr>
    </w:p>
    <w:p w:rsidR="007A7C0B" w:rsidRPr="00642A4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27" style="position:absolute;margin-left:-15.2pt;margin-top:8.45pt;width:507pt;height:47.8pt;z-index:-251655168" arcsize=".5" fillcolor="#17365d" strokeweight=".25pt">
            <v:textbox style="mso-next-textbox:#_x0000_s1027">
              <w:txbxContent>
                <w:p w:rsidR="007A7C0B" w:rsidRPr="006D3691" w:rsidRDefault="007A7C0B" w:rsidP="007A7C0B">
                  <w:pPr>
                    <w:spacing w:line="240" w:lineRule="auto"/>
                    <w:rPr>
                      <w:rStyle w:val="a5"/>
                      <w:rFonts w:ascii="Times New Roman" w:hAnsi="Times New Roman"/>
                      <w:b w:val="0"/>
                      <w:bCs w:val="0"/>
                      <w:color w:val="FFFFFF"/>
                      <w:sz w:val="24"/>
                      <w:szCs w:val="24"/>
                    </w:rPr>
                  </w:pPr>
                  <w:r w:rsidRPr="006D3691">
                    <w:rPr>
                      <w:rFonts w:ascii="Times New Roman" w:hAnsi="Times New Roman"/>
                      <w:b/>
                      <w:color w:val="FFFFFF"/>
                      <w:spacing w:val="-3"/>
                      <w:sz w:val="24"/>
                      <w:szCs w:val="24"/>
                    </w:rPr>
                    <w:t>исследование уровня профессиональной подготовки пе</w:t>
                  </w:r>
                  <w:r w:rsidRPr="006D3691">
                    <w:rPr>
                      <w:rFonts w:ascii="Times New Roman" w:hAnsi="Times New Roman"/>
                      <w:b/>
                      <w:color w:val="FFFFFF"/>
                      <w:spacing w:val="-3"/>
                      <w:sz w:val="24"/>
                      <w:szCs w:val="24"/>
                    </w:rPr>
                    <w:softHyphen/>
                  </w:r>
                  <w:r w:rsidRPr="006D3691">
                    <w:rPr>
                      <w:rFonts w:ascii="Times New Roman" w:hAnsi="Times New Roman"/>
                      <w:b/>
                      <w:color w:val="FFFFFF"/>
                      <w:spacing w:val="-4"/>
                      <w:sz w:val="24"/>
                      <w:szCs w:val="24"/>
                    </w:rPr>
                    <w:t>дагогов, их профессиональных потребностей и проблем</w:t>
                  </w:r>
                </w:p>
              </w:txbxContent>
            </v:textbox>
          </v:roundrect>
        </w:pict>
      </w: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28" style="position:absolute;margin-left:-16.1pt;margin-top:6.3pt;width:507pt;height:69pt;z-index:-251654144" arcsize=".5" fillcolor="#622423" strokeweight=".25pt">
            <v:textbox style="mso-next-textbox:#_x0000_s1028">
              <w:txbxContent>
                <w:p w:rsidR="007A7C0B" w:rsidRPr="006D3691" w:rsidRDefault="007A7C0B" w:rsidP="007A7C0B">
                  <w:pPr>
                    <w:spacing w:line="240" w:lineRule="auto"/>
                    <w:rPr>
                      <w:rStyle w:val="a5"/>
                      <w:rFonts w:ascii="Times New Roman" w:hAnsi="Times New Roman"/>
                      <w:b w:val="0"/>
                      <w:bCs w:val="0"/>
                      <w:color w:val="FFFFFF"/>
                      <w:sz w:val="24"/>
                      <w:szCs w:val="24"/>
                    </w:rPr>
                  </w:pPr>
                  <w:r w:rsidRPr="006D3691">
                    <w:rPr>
                      <w:rFonts w:ascii="Times New Roman" w:hAnsi="Times New Roman"/>
                      <w:b/>
                      <w:color w:val="FFFFFF"/>
                      <w:spacing w:val="-3"/>
                      <w:sz w:val="24"/>
                      <w:szCs w:val="24"/>
                    </w:rPr>
                    <w:t>исследование социального заказа к уровню подготов</w:t>
                  </w:r>
                  <w:r w:rsidRPr="006D3691">
                    <w:rPr>
                      <w:rFonts w:ascii="Times New Roman" w:hAnsi="Times New Roman"/>
                      <w:b/>
                      <w:color w:val="FFFFFF"/>
                      <w:spacing w:val="-3"/>
                      <w:sz w:val="24"/>
                      <w:szCs w:val="24"/>
                    </w:rPr>
                    <w:softHyphen/>
                    <w:t>ки выпускника образовательного учреждения, марке</w:t>
                  </w:r>
                  <w:r w:rsidRPr="006D3691">
                    <w:rPr>
                      <w:rFonts w:ascii="Times New Roman" w:hAnsi="Times New Roman"/>
                      <w:b/>
                      <w:color w:val="FFFFFF"/>
                      <w:spacing w:val="-3"/>
                      <w:sz w:val="24"/>
                      <w:szCs w:val="24"/>
                    </w:rPr>
                    <w:softHyphen/>
                    <w:t>тинг образовательных услуг с учетом потребностей го</w:t>
                  </w:r>
                  <w:r w:rsidRPr="006D3691">
                    <w:rPr>
                      <w:rFonts w:ascii="Times New Roman" w:hAnsi="Times New Roman"/>
                      <w:b/>
                      <w:color w:val="FFFFFF"/>
                      <w:spacing w:val="-3"/>
                      <w:sz w:val="24"/>
                      <w:szCs w:val="24"/>
                    </w:rPr>
                    <w:softHyphen/>
                    <w:t>сударства, региона, муниципалитета, родителей и уча</w:t>
                  </w:r>
                  <w:r w:rsidRPr="006D3691">
                    <w:rPr>
                      <w:rFonts w:ascii="Times New Roman" w:hAnsi="Times New Roman"/>
                      <w:b/>
                      <w:color w:val="FFFFFF"/>
                      <w:spacing w:val="-3"/>
                      <w:sz w:val="24"/>
                      <w:szCs w:val="24"/>
                    </w:rPr>
                    <w:softHyphen/>
                    <w:t>щихся</w:t>
                  </w:r>
                </w:p>
              </w:txbxContent>
            </v:textbox>
          </v:roundrect>
        </w:pict>
      </w: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31" style="position:absolute;margin-left:-16.7pt;margin-top:11.85pt;width:507pt;height:65.7pt;z-index:-251651072" arcsize=".5" fillcolor="#365f91" strokeweight=".25pt">
            <v:textbox style="mso-next-textbox:#_x0000_s1031">
              <w:txbxContent>
                <w:p w:rsidR="007A7C0B" w:rsidRPr="006D3691" w:rsidRDefault="007A7C0B" w:rsidP="007A7C0B">
                  <w:pPr>
                    <w:spacing w:line="240" w:lineRule="auto"/>
                    <w:rPr>
                      <w:rStyle w:val="a5"/>
                      <w:rFonts w:ascii="Times New Roman" w:hAnsi="Times New Roman"/>
                      <w:b w:val="0"/>
                      <w:bCs w:val="0"/>
                      <w:color w:val="FFFFFF"/>
                      <w:sz w:val="24"/>
                      <w:szCs w:val="24"/>
                    </w:rPr>
                  </w:pPr>
                  <w:r w:rsidRPr="006D3691">
                    <w:rPr>
                      <w:rFonts w:ascii="Times New Roman" w:hAnsi="Times New Roman"/>
                      <w:b/>
                      <w:color w:val="FFFFFF"/>
                      <w:spacing w:val="-3"/>
                      <w:sz w:val="24"/>
                      <w:szCs w:val="24"/>
                    </w:rPr>
                    <w:t>изучение и распространение достижений педагогичес</w:t>
                  </w:r>
                  <w:r w:rsidRPr="006D3691">
                    <w:rPr>
                      <w:rFonts w:ascii="Times New Roman" w:hAnsi="Times New Roman"/>
                      <w:b/>
                      <w:color w:val="FFFFFF"/>
                      <w:spacing w:val="-3"/>
                      <w:sz w:val="24"/>
                      <w:szCs w:val="24"/>
                    </w:rPr>
                    <w:softHyphen/>
                    <w:t>кой науки и практики, педагогического опыта, научных исследований и инноваций в практику образовательных учреждений</w:t>
                  </w:r>
                </w:p>
              </w:txbxContent>
            </v:textbox>
          </v:roundrect>
        </w:pict>
      </w: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32" style="position:absolute;margin-left:-15.15pt;margin-top:.5pt;width:507pt;height:48.4pt;z-index:-251650048" arcsize="29263f" fillcolor="#484329" strokeweight=".25pt">
            <v:textbox style="mso-next-textbox:#_x0000_s1032">
              <w:txbxContent>
                <w:p w:rsidR="007A7C0B" w:rsidRPr="006D3691" w:rsidRDefault="007A7C0B" w:rsidP="007A7C0B">
                  <w:pPr>
                    <w:spacing w:line="240" w:lineRule="auto"/>
                    <w:rPr>
                      <w:rStyle w:val="a5"/>
                      <w:rFonts w:ascii="Times New Roman" w:hAnsi="Times New Roman"/>
                      <w:b w:val="0"/>
                      <w:bCs w:val="0"/>
                      <w:color w:val="FFFFFF"/>
                      <w:sz w:val="24"/>
                      <w:szCs w:val="24"/>
                    </w:rPr>
                  </w:pPr>
                  <w:r w:rsidRPr="006D3691">
                    <w:rPr>
                      <w:rFonts w:ascii="Times New Roman" w:hAnsi="Times New Roman"/>
                      <w:b/>
                      <w:color w:val="FFFFFF"/>
                      <w:spacing w:val="-3"/>
                      <w:sz w:val="24"/>
                      <w:szCs w:val="24"/>
                    </w:rPr>
                    <w:t>модернизация содержания образования, научно-методи</w:t>
                  </w:r>
                  <w:r w:rsidRPr="006D3691">
                    <w:rPr>
                      <w:rFonts w:ascii="Times New Roman" w:hAnsi="Times New Roman"/>
                      <w:b/>
                      <w:color w:val="FFFFFF"/>
                      <w:spacing w:val="-3"/>
                      <w:sz w:val="24"/>
                      <w:szCs w:val="24"/>
                    </w:rPr>
                    <w:softHyphen/>
                  </w:r>
                  <w:r w:rsidRPr="006D3691">
                    <w:rPr>
                      <w:rFonts w:ascii="Times New Roman" w:hAnsi="Times New Roman"/>
                      <w:b/>
                      <w:color w:val="FFFFFF"/>
                      <w:spacing w:val="-5"/>
                      <w:sz w:val="24"/>
                      <w:szCs w:val="24"/>
                    </w:rPr>
                    <w:t>ческое обеспечение изменения образовательного процес</w:t>
                  </w:r>
                  <w:r w:rsidRPr="006D3691">
                    <w:rPr>
                      <w:rFonts w:ascii="Times New Roman" w:hAnsi="Times New Roman"/>
                      <w:b/>
                      <w:color w:val="FFFFFF"/>
                      <w:spacing w:val="-5"/>
                      <w:sz w:val="24"/>
                      <w:szCs w:val="24"/>
                    </w:rPr>
                    <w:softHyphen/>
                    <w:t>са в связи с новыми направлениями в сфере образования</w:t>
                  </w:r>
                </w:p>
              </w:txbxContent>
            </v:textbox>
          </v:roundrect>
        </w:pict>
      </w: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33" style="position:absolute;margin-left:-11.85pt;margin-top:13.1pt;width:507pt;height:69.55pt;z-index:-251649024" arcsize=".5" fillcolor="#3f3151" strokeweight=".25pt">
            <v:textbox style="mso-next-textbox:#_x0000_s1033">
              <w:txbxContent>
                <w:p w:rsidR="007A7C0B" w:rsidRPr="006D3691" w:rsidRDefault="007A7C0B" w:rsidP="007A7C0B">
                  <w:pPr>
                    <w:shd w:val="clear" w:color="auto" w:fill="403152"/>
                    <w:spacing w:line="240" w:lineRule="auto"/>
                    <w:rPr>
                      <w:rStyle w:val="a5"/>
                      <w:rFonts w:ascii="Times New Roman" w:hAnsi="Times New Roman"/>
                      <w:b w:val="0"/>
                      <w:bCs w:val="0"/>
                      <w:color w:val="FFFFFF"/>
                      <w:sz w:val="24"/>
                      <w:szCs w:val="24"/>
                    </w:rPr>
                  </w:pPr>
                  <w:r w:rsidRPr="006D3691">
                    <w:rPr>
                      <w:rFonts w:ascii="Times New Roman" w:hAnsi="Times New Roman"/>
                      <w:b/>
                      <w:color w:val="FFFFFF"/>
                      <w:spacing w:val="-2"/>
                      <w:sz w:val="24"/>
                      <w:szCs w:val="24"/>
                    </w:rPr>
                    <w:t>развитие профессионализма педагогов: создание благо</w:t>
                  </w:r>
                  <w:r w:rsidRPr="006D3691">
                    <w:rPr>
                      <w:rFonts w:ascii="Times New Roman" w:hAnsi="Times New Roman"/>
                      <w:b/>
                      <w:color w:val="FFFFFF"/>
                      <w:spacing w:val="-2"/>
                      <w:sz w:val="24"/>
                      <w:szCs w:val="24"/>
                    </w:rPr>
                    <w:softHyphen/>
                  </w:r>
                  <w:r w:rsidRPr="006D3691">
                    <w:rPr>
                      <w:rFonts w:ascii="Times New Roman" w:hAnsi="Times New Roman"/>
                      <w:b/>
                      <w:color w:val="FFFFFF"/>
                      <w:spacing w:val="-3"/>
                      <w:sz w:val="24"/>
                      <w:szCs w:val="24"/>
                    </w:rPr>
                    <w:t>приятных педагогических условий для совершенствова</w:t>
                  </w:r>
                  <w:r w:rsidRPr="006D3691">
                    <w:rPr>
                      <w:rFonts w:ascii="Times New Roman" w:hAnsi="Times New Roman"/>
                      <w:b/>
                      <w:color w:val="FFFFFF"/>
                      <w:spacing w:val="-3"/>
                      <w:sz w:val="24"/>
                      <w:szCs w:val="24"/>
                    </w:rPr>
                    <w:softHyphen/>
                  </w:r>
                  <w:r w:rsidRPr="006D3691">
                    <w:rPr>
                      <w:rFonts w:ascii="Times New Roman" w:hAnsi="Times New Roman"/>
                      <w:b/>
                      <w:color w:val="FFFFFF"/>
                      <w:spacing w:val="1"/>
                      <w:sz w:val="24"/>
                      <w:szCs w:val="24"/>
                    </w:rPr>
                    <w:t>ния педагогического мастерства, оказание профессио</w:t>
                  </w:r>
                  <w:r w:rsidRPr="006D3691">
                    <w:rPr>
                      <w:rFonts w:ascii="Times New Roman" w:hAnsi="Times New Roman"/>
                      <w:b/>
                      <w:color w:val="FFFFFF"/>
                      <w:spacing w:val="1"/>
                      <w:sz w:val="24"/>
                      <w:szCs w:val="24"/>
                    </w:rPr>
                    <w:softHyphen/>
                  </w:r>
                  <w:r w:rsidRPr="006D3691">
                    <w:rPr>
                      <w:rFonts w:ascii="Times New Roman" w:hAnsi="Times New Roman"/>
                      <w:b/>
                      <w:color w:val="FFFFFF"/>
                      <w:spacing w:val="-6"/>
                      <w:sz w:val="24"/>
                      <w:szCs w:val="24"/>
                    </w:rPr>
                    <w:t>нальной методической помощи педагогу в его практичес</w:t>
                  </w:r>
                  <w:r w:rsidRPr="006D3691">
                    <w:rPr>
                      <w:rFonts w:ascii="Times New Roman" w:hAnsi="Times New Roman"/>
                      <w:b/>
                      <w:color w:val="FFFFFF"/>
                      <w:spacing w:val="-6"/>
                      <w:sz w:val="24"/>
                      <w:szCs w:val="24"/>
                    </w:rPr>
                    <w:softHyphen/>
                  </w:r>
                  <w:r w:rsidRPr="006D3691">
                    <w:rPr>
                      <w:rFonts w:ascii="Times New Roman" w:hAnsi="Times New Roman"/>
                      <w:b/>
                      <w:color w:val="FFFFFF"/>
                      <w:spacing w:val="-2"/>
                      <w:sz w:val="24"/>
                      <w:szCs w:val="24"/>
                    </w:rPr>
                    <w:t>кой деятельности</w:t>
                  </w:r>
                </w:p>
              </w:txbxContent>
            </v:textbox>
          </v:roundrect>
        </w:pict>
      </w: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30" style="position:absolute;margin-left:-10.25pt;margin-top:5.6pt;width:507pt;height:64pt;z-index:-251652096" arcsize=".5" fillcolor="#205867" strokeweight=".25pt">
            <v:textbox style="mso-next-textbox:#_x0000_s1030">
              <w:txbxContent>
                <w:p w:rsidR="007A7C0B" w:rsidRPr="006D3691" w:rsidRDefault="007A7C0B" w:rsidP="007A7C0B">
                  <w:pPr>
                    <w:spacing w:line="240" w:lineRule="auto"/>
                    <w:rPr>
                      <w:rStyle w:val="a5"/>
                      <w:rFonts w:ascii="Times New Roman" w:hAnsi="Times New Roman"/>
                      <w:b w:val="0"/>
                      <w:bCs w:val="0"/>
                      <w:color w:val="FFFFFF"/>
                      <w:sz w:val="24"/>
                      <w:szCs w:val="24"/>
                    </w:rPr>
                  </w:pPr>
                  <w:r w:rsidRPr="006D3691">
                    <w:rPr>
                      <w:rFonts w:ascii="Times New Roman" w:hAnsi="Times New Roman"/>
                      <w:b/>
                      <w:color w:val="FFFFFF"/>
                      <w:spacing w:val="2"/>
                      <w:sz w:val="24"/>
                      <w:szCs w:val="24"/>
                    </w:rPr>
                    <w:t xml:space="preserve">организация системы методических мероприятий (от </w:t>
                  </w:r>
                  <w:r w:rsidRPr="006D3691">
                    <w:rPr>
                      <w:rFonts w:ascii="Times New Roman" w:hAnsi="Times New Roman"/>
                      <w:b/>
                      <w:color w:val="FFFFFF"/>
                      <w:spacing w:val="-2"/>
                      <w:sz w:val="24"/>
                      <w:szCs w:val="24"/>
                    </w:rPr>
                    <w:t>планирования и проведения различных семинаров, кон</w:t>
                  </w:r>
                  <w:r w:rsidRPr="006D3691">
                    <w:rPr>
                      <w:rFonts w:ascii="Times New Roman" w:hAnsi="Times New Roman"/>
                      <w:b/>
                      <w:color w:val="FFFFFF"/>
                      <w:spacing w:val="-1"/>
                      <w:sz w:val="24"/>
                      <w:szCs w:val="24"/>
                    </w:rPr>
                    <w:t>ференций, конкурсов, диспутов и др. до обобщения пе</w:t>
                  </w:r>
                  <w:r w:rsidRPr="006D3691">
                    <w:rPr>
                      <w:rFonts w:ascii="Times New Roman" w:hAnsi="Times New Roman"/>
                      <w:b/>
                      <w:color w:val="FFFFFF"/>
                      <w:spacing w:val="-1"/>
                      <w:sz w:val="24"/>
                      <w:szCs w:val="24"/>
                    </w:rPr>
                    <w:softHyphen/>
                  </w:r>
                  <w:r w:rsidRPr="006D3691">
                    <w:rPr>
                      <w:rFonts w:ascii="Times New Roman" w:hAnsi="Times New Roman"/>
                      <w:b/>
                      <w:color w:val="FFFFFF"/>
                      <w:spacing w:val="-3"/>
                      <w:sz w:val="24"/>
                      <w:szCs w:val="24"/>
                    </w:rPr>
                    <w:t>дагогического опыта)</w:t>
                  </w:r>
                </w:p>
              </w:txbxContent>
            </v:textbox>
          </v:roundrect>
        </w:pict>
      </w: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29" style="position:absolute;margin-left:-10.25pt;margin-top:6.15pt;width:507pt;height:50.45pt;z-index:-251653120" arcsize=".5" fillcolor="#622423" strokeweight=".25pt">
            <v:textbox style="mso-next-textbox:#_x0000_s1029">
              <w:txbxContent>
                <w:p w:rsidR="007A7C0B" w:rsidRPr="006D3691" w:rsidRDefault="007A7C0B" w:rsidP="007A7C0B">
                  <w:pPr>
                    <w:spacing w:line="240" w:lineRule="auto"/>
                    <w:rPr>
                      <w:rStyle w:val="a5"/>
                      <w:rFonts w:ascii="Times New Roman" w:hAnsi="Times New Roman"/>
                      <w:b w:val="0"/>
                      <w:bCs w:val="0"/>
                      <w:color w:val="FFFFFF"/>
                      <w:sz w:val="24"/>
                      <w:szCs w:val="24"/>
                    </w:rPr>
                  </w:pPr>
                  <w:r w:rsidRPr="006D3691">
                    <w:rPr>
                      <w:rFonts w:ascii="Times New Roman" w:hAnsi="Times New Roman"/>
                      <w:b/>
                      <w:color w:val="FFFFFF"/>
                      <w:spacing w:val="2"/>
                      <w:sz w:val="24"/>
                      <w:szCs w:val="24"/>
                    </w:rPr>
                    <w:t>использование разнообразных форм методических объе</w:t>
                  </w:r>
                  <w:r w:rsidRPr="006D3691">
                    <w:rPr>
                      <w:rFonts w:ascii="Times New Roman" w:hAnsi="Times New Roman"/>
                      <w:b/>
                      <w:color w:val="FFFFFF"/>
                      <w:spacing w:val="2"/>
                      <w:sz w:val="24"/>
                      <w:szCs w:val="24"/>
                    </w:rPr>
                    <w:softHyphen/>
                    <w:t>динений педагогов (кафедр, лабораторий, проблемных, творческих, экспертных групп и др.)</w:t>
                  </w:r>
                </w:p>
                <w:p w:rsidR="007A7C0B" w:rsidRDefault="007A7C0B" w:rsidP="007A7C0B"/>
              </w:txbxContent>
            </v:textbox>
          </v:roundrect>
        </w:pict>
      </w: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r>
        <w:rPr>
          <w:rFonts w:ascii="Times New Roman" w:hAnsi="Times New Roman"/>
          <w:sz w:val="24"/>
          <w:szCs w:val="24"/>
        </w:rPr>
        <w:t xml:space="preserve">Рис. 15. </w:t>
      </w:r>
      <w:r>
        <w:rPr>
          <w:rFonts w:ascii="Times New Roman" w:hAnsi="Times New Roman"/>
          <w:color w:val="000000"/>
          <w:spacing w:val="-4"/>
          <w:sz w:val="24"/>
          <w:szCs w:val="24"/>
        </w:rPr>
        <w:t>З</w:t>
      </w:r>
      <w:r w:rsidRPr="0086446A">
        <w:rPr>
          <w:rFonts w:ascii="Times New Roman" w:hAnsi="Times New Roman"/>
          <w:color w:val="000000"/>
          <w:spacing w:val="-4"/>
          <w:sz w:val="24"/>
          <w:szCs w:val="24"/>
        </w:rPr>
        <w:t xml:space="preserve">начимые </w:t>
      </w:r>
      <w:r w:rsidRPr="006D3691">
        <w:rPr>
          <w:rFonts w:ascii="Times New Roman" w:hAnsi="Times New Roman"/>
          <w:bCs/>
          <w:iCs/>
          <w:color w:val="000000"/>
          <w:spacing w:val="-1"/>
          <w:sz w:val="24"/>
          <w:szCs w:val="24"/>
        </w:rPr>
        <w:t>направления деятельности</w:t>
      </w:r>
      <w:r w:rsidRPr="0086446A">
        <w:rPr>
          <w:rFonts w:ascii="Times New Roman" w:hAnsi="Times New Roman"/>
          <w:i/>
          <w:iCs/>
          <w:color w:val="000000"/>
          <w:spacing w:val="-1"/>
          <w:sz w:val="24"/>
          <w:szCs w:val="24"/>
        </w:rPr>
        <w:t xml:space="preserve">, </w:t>
      </w:r>
      <w:r>
        <w:rPr>
          <w:rFonts w:ascii="Times New Roman" w:hAnsi="Times New Roman"/>
          <w:color w:val="000000"/>
          <w:spacing w:val="-1"/>
          <w:sz w:val="24"/>
          <w:szCs w:val="24"/>
        </w:rPr>
        <w:t>сложившиеся в практике методи</w:t>
      </w:r>
      <w:r w:rsidRPr="0086446A">
        <w:rPr>
          <w:rFonts w:ascii="Times New Roman" w:hAnsi="Times New Roman"/>
          <w:color w:val="000000"/>
          <w:spacing w:val="-1"/>
          <w:sz w:val="24"/>
          <w:szCs w:val="24"/>
        </w:rPr>
        <w:t>ческой работы муниципальных служб</w:t>
      </w:r>
    </w:p>
    <w:p w:rsidR="007A7C0B" w:rsidRPr="001620CB" w:rsidRDefault="007A7C0B" w:rsidP="007A7C0B">
      <w:pPr>
        <w:spacing w:after="0" w:line="240" w:lineRule="auto"/>
        <w:jc w:val="both"/>
        <w:rPr>
          <w:rFonts w:ascii="Times New Roman" w:hAnsi="Times New Roman"/>
          <w:sz w:val="24"/>
          <w:szCs w:val="24"/>
        </w:rPr>
      </w:pPr>
    </w:p>
    <w:p w:rsidR="007A7C0B" w:rsidRPr="0086446A" w:rsidRDefault="007A7C0B" w:rsidP="007A7C0B">
      <w:pPr>
        <w:spacing w:after="0" w:line="240" w:lineRule="auto"/>
        <w:ind w:left="5" w:right="5" w:firstLine="709"/>
        <w:jc w:val="both"/>
        <w:rPr>
          <w:rFonts w:ascii="Times New Roman" w:hAnsi="Times New Roman"/>
          <w:sz w:val="24"/>
          <w:szCs w:val="24"/>
        </w:rPr>
      </w:pPr>
      <w:r w:rsidRPr="0086446A">
        <w:rPr>
          <w:rFonts w:ascii="Times New Roman" w:hAnsi="Times New Roman"/>
          <w:color w:val="000000"/>
          <w:spacing w:val="-2"/>
          <w:sz w:val="24"/>
          <w:szCs w:val="24"/>
        </w:rPr>
        <w:t>Содержание деятельности методических служб в учрежде</w:t>
      </w:r>
      <w:r w:rsidRPr="0086446A">
        <w:rPr>
          <w:rFonts w:ascii="Times New Roman" w:hAnsi="Times New Roman"/>
          <w:color w:val="000000"/>
          <w:spacing w:val="-2"/>
          <w:sz w:val="24"/>
          <w:szCs w:val="24"/>
        </w:rPr>
        <w:softHyphen/>
      </w:r>
      <w:r w:rsidRPr="0086446A">
        <w:rPr>
          <w:rFonts w:ascii="Times New Roman" w:hAnsi="Times New Roman"/>
          <w:color w:val="000000"/>
          <w:spacing w:val="-4"/>
          <w:sz w:val="24"/>
          <w:szCs w:val="24"/>
        </w:rPr>
        <w:t xml:space="preserve">ниях образования </w:t>
      </w:r>
      <w:r w:rsidRPr="0086446A">
        <w:rPr>
          <w:rFonts w:ascii="Times New Roman" w:hAnsi="Times New Roman"/>
          <w:color w:val="000000"/>
          <w:spacing w:val="-1"/>
          <w:sz w:val="24"/>
          <w:szCs w:val="24"/>
        </w:rPr>
        <w:t>определяется (</w:t>
      </w:r>
      <w:proofErr w:type="gramStart"/>
      <w:r w:rsidRPr="0086446A">
        <w:rPr>
          <w:rFonts w:ascii="Times New Roman" w:hAnsi="Times New Roman"/>
          <w:color w:val="000000"/>
          <w:spacing w:val="-1"/>
          <w:sz w:val="24"/>
          <w:szCs w:val="24"/>
        </w:rPr>
        <w:t>или</w:t>
      </w:r>
      <w:proofErr w:type="gramEnd"/>
      <w:r w:rsidRPr="0086446A">
        <w:rPr>
          <w:rFonts w:ascii="Times New Roman" w:hAnsi="Times New Roman"/>
          <w:color w:val="000000"/>
          <w:spacing w:val="-1"/>
          <w:sz w:val="24"/>
          <w:szCs w:val="24"/>
        </w:rPr>
        <w:t xml:space="preserve"> во всяком случае должны) в соответствии с целями и задачами развития их системы образования и характером планируемых </w:t>
      </w:r>
      <w:r w:rsidRPr="0086446A">
        <w:rPr>
          <w:rFonts w:ascii="Times New Roman" w:hAnsi="Times New Roman"/>
          <w:color w:val="000000"/>
          <w:sz w:val="24"/>
          <w:szCs w:val="24"/>
        </w:rPr>
        <w:t>изменений, новаций.</w:t>
      </w:r>
    </w:p>
    <w:p w:rsidR="007A7C0B" w:rsidRPr="0086446A" w:rsidRDefault="007A7C0B" w:rsidP="007A7C0B">
      <w:pPr>
        <w:spacing w:after="0" w:line="240" w:lineRule="auto"/>
        <w:ind w:firstLine="709"/>
        <w:jc w:val="both"/>
        <w:rPr>
          <w:rFonts w:ascii="Times New Roman" w:hAnsi="Times New Roman"/>
          <w:color w:val="000000"/>
          <w:spacing w:val="-4"/>
          <w:sz w:val="24"/>
          <w:szCs w:val="24"/>
        </w:rPr>
      </w:pPr>
      <w:r w:rsidRPr="0086446A">
        <w:rPr>
          <w:rFonts w:ascii="Times New Roman" w:hAnsi="Times New Roman"/>
          <w:color w:val="000000"/>
          <w:spacing w:val="2"/>
          <w:sz w:val="24"/>
          <w:szCs w:val="24"/>
        </w:rPr>
        <w:t xml:space="preserve">Ключевыми </w:t>
      </w:r>
      <w:r w:rsidRPr="00506B7E">
        <w:rPr>
          <w:rFonts w:ascii="Times New Roman" w:hAnsi="Times New Roman"/>
          <w:b/>
          <w:bCs/>
          <w:i/>
          <w:iCs/>
          <w:color w:val="000000"/>
          <w:spacing w:val="2"/>
          <w:sz w:val="24"/>
          <w:szCs w:val="24"/>
        </w:rPr>
        <w:t>направлениями деятельности</w:t>
      </w:r>
      <w:r w:rsidRPr="0086446A">
        <w:rPr>
          <w:rFonts w:ascii="Times New Roman" w:hAnsi="Times New Roman"/>
          <w:color w:val="000000"/>
          <w:spacing w:val="2"/>
          <w:sz w:val="24"/>
          <w:szCs w:val="24"/>
        </w:rPr>
        <w:t xml:space="preserve"> методических </w:t>
      </w:r>
      <w:r w:rsidRPr="0086446A">
        <w:rPr>
          <w:rFonts w:ascii="Times New Roman" w:hAnsi="Times New Roman"/>
          <w:color w:val="000000"/>
          <w:spacing w:val="-5"/>
          <w:sz w:val="24"/>
          <w:szCs w:val="24"/>
        </w:rPr>
        <w:t>служб выступают: разработка и научно-методическое обеспече</w:t>
      </w:r>
      <w:r w:rsidRPr="0086446A">
        <w:rPr>
          <w:rFonts w:ascii="Times New Roman" w:hAnsi="Times New Roman"/>
          <w:color w:val="000000"/>
          <w:spacing w:val="-5"/>
          <w:sz w:val="24"/>
          <w:szCs w:val="24"/>
        </w:rPr>
        <w:softHyphen/>
      </w:r>
      <w:r w:rsidRPr="0086446A">
        <w:rPr>
          <w:rFonts w:ascii="Times New Roman" w:hAnsi="Times New Roman"/>
          <w:color w:val="000000"/>
          <w:spacing w:val="-8"/>
          <w:sz w:val="24"/>
          <w:szCs w:val="24"/>
        </w:rPr>
        <w:t xml:space="preserve">ние процессов внедрения обновленного содержания образования, </w:t>
      </w:r>
      <w:r w:rsidRPr="0086446A">
        <w:rPr>
          <w:rFonts w:ascii="Times New Roman" w:hAnsi="Times New Roman"/>
          <w:color w:val="000000"/>
          <w:spacing w:val="-5"/>
          <w:sz w:val="24"/>
          <w:szCs w:val="24"/>
        </w:rPr>
        <w:t>модернизация технологии обучения; оказание методической по</w:t>
      </w:r>
      <w:r w:rsidRPr="0086446A">
        <w:rPr>
          <w:rFonts w:ascii="Times New Roman" w:hAnsi="Times New Roman"/>
          <w:color w:val="000000"/>
          <w:spacing w:val="-5"/>
          <w:sz w:val="24"/>
          <w:szCs w:val="24"/>
        </w:rPr>
        <w:softHyphen/>
      </w:r>
      <w:r w:rsidRPr="0086446A">
        <w:rPr>
          <w:rFonts w:ascii="Times New Roman" w:hAnsi="Times New Roman"/>
          <w:color w:val="000000"/>
          <w:spacing w:val="-3"/>
          <w:sz w:val="24"/>
          <w:szCs w:val="24"/>
        </w:rPr>
        <w:t xml:space="preserve">мощи при решении профессиональных проблем педагога в их </w:t>
      </w:r>
      <w:r w:rsidRPr="0086446A">
        <w:rPr>
          <w:rFonts w:ascii="Times New Roman" w:hAnsi="Times New Roman"/>
          <w:color w:val="000000"/>
          <w:spacing w:val="-5"/>
          <w:sz w:val="24"/>
          <w:szCs w:val="24"/>
        </w:rPr>
        <w:t>практической деятельности; развитие и саморазвитие професси</w:t>
      </w:r>
      <w:r w:rsidRPr="0086446A">
        <w:rPr>
          <w:rFonts w:ascii="Times New Roman" w:hAnsi="Times New Roman"/>
          <w:color w:val="000000"/>
          <w:spacing w:val="-5"/>
          <w:sz w:val="24"/>
          <w:szCs w:val="24"/>
        </w:rPr>
        <w:softHyphen/>
      </w:r>
      <w:r w:rsidRPr="0086446A">
        <w:rPr>
          <w:rFonts w:ascii="Times New Roman" w:hAnsi="Times New Roman"/>
          <w:color w:val="000000"/>
          <w:spacing w:val="-7"/>
          <w:sz w:val="24"/>
          <w:szCs w:val="24"/>
        </w:rPr>
        <w:t>онального мастерства учителей с учетом изменений и особеннос</w:t>
      </w:r>
      <w:r w:rsidRPr="0086446A">
        <w:rPr>
          <w:rFonts w:ascii="Times New Roman" w:hAnsi="Times New Roman"/>
          <w:color w:val="000000"/>
          <w:spacing w:val="-7"/>
          <w:sz w:val="24"/>
          <w:szCs w:val="24"/>
        </w:rPr>
        <w:softHyphen/>
      </w:r>
      <w:r>
        <w:rPr>
          <w:rFonts w:ascii="Times New Roman" w:hAnsi="Times New Roman"/>
          <w:color w:val="000000"/>
          <w:spacing w:val="-4"/>
          <w:sz w:val="24"/>
          <w:szCs w:val="24"/>
        </w:rPr>
        <w:t xml:space="preserve">тей муниципального </w:t>
      </w:r>
      <w:r w:rsidRPr="0086446A">
        <w:rPr>
          <w:rFonts w:ascii="Times New Roman" w:hAnsi="Times New Roman"/>
          <w:color w:val="000000"/>
          <w:spacing w:val="-4"/>
          <w:sz w:val="24"/>
          <w:szCs w:val="24"/>
        </w:rPr>
        <w:t>образовательного пространства.</w:t>
      </w:r>
    </w:p>
    <w:p w:rsidR="007A7C0B" w:rsidRPr="0086446A" w:rsidRDefault="007A7C0B" w:rsidP="007A7C0B">
      <w:pPr>
        <w:spacing w:after="0" w:line="240" w:lineRule="auto"/>
        <w:ind w:firstLine="709"/>
        <w:jc w:val="both"/>
        <w:rPr>
          <w:rFonts w:ascii="Times New Roman" w:hAnsi="Times New Roman"/>
          <w:color w:val="000000"/>
          <w:spacing w:val="-4"/>
          <w:sz w:val="24"/>
          <w:szCs w:val="24"/>
        </w:rPr>
      </w:pPr>
      <w:r w:rsidRPr="0086446A">
        <w:rPr>
          <w:rFonts w:ascii="Times New Roman" w:hAnsi="Times New Roman"/>
          <w:color w:val="000000"/>
          <w:spacing w:val="-4"/>
          <w:sz w:val="24"/>
          <w:szCs w:val="24"/>
        </w:rPr>
        <w:t xml:space="preserve">Слова «направления деятельности» </w:t>
      </w:r>
      <w:r>
        <w:rPr>
          <w:rFonts w:ascii="Times New Roman" w:hAnsi="Times New Roman"/>
          <w:color w:val="000000"/>
          <w:spacing w:val="-4"/>
          <w:sz w:val="24"/>
          <w:szCs w:val="24"/>
        </w:rPr>
        <w:t>выделен</w:t>
      </w:r>
      <w:r w:rsidRPr="0086446A">
        <w:rPr>
          <w:rFonts w:ascii="Times New Roman" w:hAnsi="Times New Roman"/>
          <w:color w:val="000000"/>
          <w:spacing w:val="-4"/>
          <w:sz w:val="24"/>
          <w:szCs w:val="24"/>
        </w:rPr>
        <w:t>ы не случайно. В документах и отчетах школ встречается такое понятие как «методическая тема школы», «методическая тема методического объединения», «тема учителя по самообразованию». Является ли методическая тема школы связующим звеном управления второго уровня? Должна ли работа над темой  включать в себя все направления деятельности методических служб или только их часть?</w:t>
      </w:r>
    </w:p>
    <w:p w:rsidR="007A7C0B" w:rsidRDefault="007A7C0B" w:rsidP="007A7C0B">
      <w:pPr>
        <w:spacing w:after="0" w:line="240" w:lineRule="auto"/>
        <w:ind w:firstLine="709"/>
        <w:jc w:val="both"/>
        <w:rPr>
          <w:rFonts w:ascii="Times New Roman" w:hAnsi="Times New Roman"/>
          <w:color w:val="000000"/>
          <w:spacing w:val="-4"/>
          <w:sz w:val="24"/>
          <w:szCs w:val="24"/>
        </w:rPr>
      </w:pPr>
      <w:r w:rsidRPr="0086446A">
        <w:rPr>
          <w:rFonts w:ascii="Times New Roman" w:hAnsi="Times New Roman"/>
          <w:color w:val="000000"/>
          <w:spacing w:val="-4"/>
          <w:sz w:val="24"/>
          <w:szCs w:val="24"/>
        </w:rPr>
        <w:t xml:space="preserve"> Вот тут и начинаются проблемы</w:t>
      </w:r>
      <w:r>
        <w:rPr>
          <w:rFonts w:ascii="Times New Roman" w:hAnsi="Times New Roman"/>
          <w:color w:val="000000"/>
          <w:spacing w:val="-4"/>
          <w:sz w:val="24"/>
          <w:szCs w:val="24"/>
        </w:rPr>
        <w:t xml:space="preserve"> </w:t>
      </w:r>
      <w:r w:rsidRPr="0086446A">
        <w:rPr>
          <w:rFonts w:ascii="Times New Roman" w:hAnsi="Times New Roman"/>
          <w:color w:val="000000"/>
          <w:spacing w:val="-4"/>
          <w:sz w:val="24"/>
          <w:szCs w:val="24"/>
        </w:rPr>
        <w:t>…</w:t>
      </w: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r w:rsidRPr="00B45ED8">
        <w:rPr>
          <w:rFonts w:ascii="Times New Roman" w:hAnsi="Times New Roman"/>
          <w:noProof/>
          <w:sz w:val="24"/>
          <w:szCs w:val="24"/>
          <w:lang w:eastAsia="ru-RU"/>
        </w:rPr>
        <w:pict>
          <v:roundrect id="_x0000_s1034" style="position:absolute;margin-left:.2pt;margin-top:10.8pt;width:503.25pt;height:117.05pt;z-index:-251648000" arcsize=".5" strokeweight=".25pt">
            <v:textbox style="mso-next-textbox:#_x0000_s1034">
              <w:txbxContent>
                <w:p w:rsidR="007A7C0B" w:rsidRDefault="007A7C0B" w:rsidP="007A7C0B">
                  <w:pPr>
                    <w:shd w:val="clear" w:color="auto" w:fill="FFFFFF"/>
                    <w:autoSpaceDE w:val="0"/>
                    <w:autoSpaceDN w:val="0"/>
                    <w:adjustRightInd w:val="0"/>
                    <w:spacing w:after="0" w:line="240" w:lineRule="auto"/>
                    <w:ind w:left="142" w:right="2391"/>
                    <w:rPr>
                      <w:rFonts w:ascii="Times New Roman" w:hAnsi="Times New Roman"/>
                      <w:b/>
                      <w:i/>
                      <w:iCs/>
                      <w:color w:val="C00000"/>
                      <w:spacing w:val="2"/>
                      <w:sz w:val="24"/>
                      <w:szCs w:val="24"/>
                    </w:rPr>
                  </w:pPr>
                </w:p>
                <w:p w:rsidR="007A7C0B" w:rsidRPr="00D5213F" w:rsidRDefault="007A7C0B" w:rsidP="007A7C0B">
                  <w:pPr>
                    <w:shd w:val="clear" w:color="auto" w:fill="FFFFFF"/>
                    <w:autoSpaceDE w:val="0"/>
                    <w:autoSpaceDN w:val="0"/>
                    <w:adjustRightInd w:val="0"/>
                    <w:spacing w:after="0" w:line="240" w:lineRule="auto"/>
                    <w:ind w:left="142" w:right="2391"/>
                    <w:rPr>
                      <w:rStyle w:val="a5"/>
                      <w:rFonts w:ascii="Times New Roman" w:hAnsi="Times New Roman"/>
                      <w:b w:val="0"/>
                      <w:bCs w:val="0"/>
                      <w:sz w:val="24"/>
                      <w:szCs w:val="24"/>
                    </w:rPr>
                  </w:pPr>
                  <w:r w:rsidRPr="002568F8">
                    <w:rPr>
                      <w:rFonts w:ascii="Times New Roman" w:hAnsi="Times New Roman"/>
                      <w:b/>
                      <w:i/>
                      <w:iCs/>
                      <w:color w:val="C00000"/>
                      <w:spacing w:val="2"/>
                      <w:sz w:val="24"/>
                      <w:szCs w:val="24"/>
                    </w:rPr>
                    <w:t>Первая проблема</w:t>
                  </w:r>
                  <w:r w:rsidRPr="0086446A">
                    <w:rPr>
                      <w:rFonts w:ascii="Times New Roman" w:hAnsi="Times New Roman"/>
                      <w:spacing w:val="2"/>
                      <w:sz w:val="24"/>
                      <w:szCs w:val="24"/>
                    </w:rPr>
                    <w:t xml:space="preserve"> методичес</w:t>
                  </w:r>
                  <w:r>
                    <w:rPr>
                      <w:rFonts w:ascii="Times New Roman" w:hAnsi="Times New Roman"/>
                      <w:spacing w:val="2"/>
                      <w:sz w:val="24"/>
                      <w:szCs w:val="24"/>
                    </w:rPr>
                    <w:t xml:space="preserve">кой работы современной школы – </w:t>
                  </w:r>
                  <w:r w:rsidRPr="0086446A">
                    <w:rPr>
                      <w:rFonts w:ascii="Times New Roman" w:hAnsi="Times New Roman"/>
                      <w:spacing w:val="2"/>
                      <w:sz w:val="24"/>
                      <w:szCs w:val="24"/>
                    </w:rPr>
                    <w:t xml:space="preserve">отсутствие </w:t>
                  </w:r>
                  <w:proofErr w:type="spellStart"/>
                  <w:r w:rsidRPr="0086446A">
                    <w:rPr>
                      <w:rFonts w:ascii="Times New Roman" w:hAnsi="Times New Roman"/>
                      <w:spacing w:val="2"/>
                      <w:sz w:val="24"/>
                      <w:szCs w:val="24"/>
                    </w:rPr>
                    <w:t>операционально</w:t>
                  </w:r>
                  <w:proofErr w:type="spellEnd"/>
                  <w:r w:rsidRPr="0086446A">
                    <w:rPr>
                      <w:rFonts w:ascii="Times New Roman" w:hAnsi="Times New Roman"/>
                      <w:spacing w:val="2"/>
                      <w:sz w:val="24"/>
                      <w:szCs w:val="24"/>
                    </w:rPr>
                    <w:t xml:space="preserve"> поставленной задачи деятельности школы в данном направлении. </w:t>
                  </w:r>
                </w:p>
              </w:txbxContent>
            </v:textbox>
          </v:roundrect>
        </w:pict>
      </w:r>
    </w:p>
    <w:p w:rsidR="007A7C0B" w:rsidRDefault="007A7C0B" w:rsidP="007A7C0B">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69504" behindDoc="0" locked="0" layoutInCell="1" allowOverlap="1">
            <wp:simplePos x="0" y="0"/>
            <wp:positionH relativeFrom="column">
              <wp:posOffset>4947920</wp:posOffset>
            </wp:positionH>
            <wp:positionV relativeFrom="paragraph">
              <wp:posOffset>48260</wp:posOffset>
            </wp:positionV>
            <wp:extent cx="923290" cy="1276350"/>
            <wp:effectExtent l="19050" t="0" r="0" b="0"/>
            <wp:wrapNone/>
            <wp:docPr id="11" name="Рисунок 1" descr="D:\Мои документы\Папа\материалы в Интернет\Нуми\методические пособия\hello_html_m78195f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и документы\Папа\материалы в Интернет\Нуми\методические пособия\hello_html_m78195f77.png"/>
                    <pic:cNvPicPr>
                      <a:picLocks noChangeAspect="1" noChangeArrowheads="1"/>
                    </pic:cNvPicPr>
                  </pic:nvPicPr>
                  <pic:blipFill>
                    <a:blip r:embed="rId4"/>
                    <a:srcRect/>
                    <a:stretch>
                      <a:fillRect/>
                    </a:stretch>
                  </pic:blipFill>
                  <pic:spPr bwMode="auto">
                    <a:xfrm>
                      <a:off x="0" y="0"/>
                      <a:ext cx="923290" cy="1276350"/>
                    </a:xfrm>
                    <a:prstGeom prst="rect">
                      <a:avLst/>
                    </a:prstGeom>
                    <a:noFill/>
                    <a:ln w="9525">
                      <a:noFill/>
                      <a:miter lim="800000"/>
                      <a:headEnd/>
                      <a:tailEnd/>
                    </a:ln>
                  </pic:spPr>
                </pic:pic>
              </a:graphicData>
            </a:graphic>
          </wp:anchor>
        </w:drawing>
      </w: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r>
        <w:rPr>
          <w:rFonts w:ascii="Times New Roman" w:hAnsi="Times New Roman"/>
          <w:sz w:val="24"/>
          <w:szCs w:val="24"/>
        </w:rPr>
        <w:t xml:space="preserve">Рис. 16. Проблемы </w:t>
      </w:r>
      <w:r w:rsidRPr="0086446A">
        <w:rPr>
          <w:rFonts w:ascii="Times New Roman" w:hAnsi="Times New Roman"/>
          <w:spacing w:val="2"/>
          <w:sz w:val="24"/>
          <w:szCs w:val="24"/>
        </w:rPr>
        <w:t>методичес</w:t>
      </w:r>
      <w:r>
        <w:rPr>
          <w:rFonts w:ascii="Times New Roman" w:hAnsi="Times New Roman"/>
          <w:spacing w:val="2"/>
          <w:sz w:val="24"/>
          <w:szCs w:val="24"/>
        </w:rPr>
        <w:t>кой работы современной школы. Первая проблема</w:t>
      </w: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spacing w:after="0" w:line="240" w:lineRule="auto"/>
        <w:ind w:firstLine="709"/>
        <w:jc w:val="both"/>
        <w:rPr>
          <w:rFonts w:ascii="Times New Roman" w:hAnsi="Times New Roman"/>
          <w:spacing w:val="2"/>
          <w:sz w:val="24"/>
          <w:szCs w:val="24"/>
        </w:rPr>
      </w:pPr>
      <w:r w:rsidRPr="0086446A">
        <w:rPr>
          <w:rFonts w:ascii="Times New Roman" w:hAnsi="Times New Roman"/>
          <w:spacing w:val="2"/>
          <w:sz w:val="24"/>
          <w:szCs w:val="24"/>
        </w:rPr>
        <w:t>Администрации и руководителям ШМО и ПЦГ чаще всего не хватает самостоятельно, или с чьей-то помощью, выработанных и достижимых, а не абстрактных целей. Не хватает точных инструкций, указаний, что надо конкретно сделать и каков предполагаемый результат.</w:t>
      </w:r>
    </w:p>
    <w:p w:rsidR="007A7C0B" w:rsidRDefault="007A7C0B" w:rsidP="007A7C0B">
      <w:pPr>
        <w:spacing w:after="0" w:line="240" w:lineRule="auto"/>
        <w:ind w:firstLine="709"/>
        <w:jc w:val="both"/>
        <w:rPr>
          <w:rFonts w:ascii="Times New Roman" w:hAnsi="Times New Roman"/>
          <w:spacing w:val="2"/>
          <w:sz w:val="24"/>
          <w:szCs w:val="24"/>
        </w:rPr>
      </w:pPr>
      <w:r w:rsidRPr="0086446A">
        <w:rPr>
          <w:rFonts w:ascii="Times New Roman" w:hAnsi="Times New Roman"/>
          <w:spacing w:val="2"/>
          <w:sz w:val="24"/>
          <w:szCs w:val="24"/>
        </w:rPr>
        <w:t xml:space="preserve">И дело не в нерадивости административного состава не желающего ставить конкретизированные цели и определять критерии их </w:t>
      </w:r>
      <w:proofErr w:type="spellStart"/>
      <w:r w:rsidRPr="0086446A">
        <w:rPr>
          <w:rFonts w:ascii="Times New Roman" w:hAnsi="Times New Roman"/>
          <w:spacing w:val="2"/>
          <w:sz w:val="24"/>
          <w:szCs w:val="24"/>
        </w:rPr>
        <w:t>выполненности</w:t>
      </w:r>
      <w:proofErr w:type="spellEnd"/>
      <w:r w:rsidRPr="0086446A">
        <w:rPr>
          <w:rFonts w:ascii="Times New Roman" w:hAnsi="Times New Roman"/>
          <w:spacing w:val="2"/>
          <w:sz w:val="24"/>
          <w:szCs w:val="24"/>
        </w:rPr>
        <w:t xml:space="preserve">, а физическая и иногда психологическая  беспомощность: административная работа плюс часы преподавания свои или по замене заболевших педагогов, или по вакансии, работа с родителями, организационная воспитательная деятельность. За месяц в школы поступает до 150 входящих документов с требованием выполнить ту или иную работу: подать сведения о проживающих в других районах, подать сведения об участниках марафонов знаний или спортивных соревнований, сдать сведения об итогах проведения контрольных работ и т.д. и т.п. причем данные запрашиваются </w:t>
      </w:r>
      <w:proofErr w:type="gramStart"/>
      <w:r w:rsidRPr="0086446A">
        <w:rPr>
          <w:rFonts w:ascii="Times New Roman" w:hAnsi="Times New Roman"/>
          <w:spacing w:val="2"/>
          <w:sz w:val="24"/>
          <w:szCs w:val="24"/>
        </w:rPr>
        <w:t>не</w:t>
      </w:r>
      <w:proofErr w:type="gramEnd"/>
      <w:r w:rsidRPr="0086446A">
        <w:rPr>
          <w:rFonts w:ascii="Times New Roman" w:hAnsi="Times New Roman"/>
          <w:spacing w:val="2"/>
          <w:sz w:val="24"/>
          <w:szCs w:val="24"/>
        </w:rPr>
        <w:t xml:space="preserve"> только Комитетом по образованию, но и смежными структурами и ведомствами. Безусловно, все эти данные в школах есть, но когда заранее не оговаривается, что именно эти данные, именно эти сведения, именно в такой форме, понадобятся в конкретный момент времени, затрачивается уйма време</w:t>
      </w:r>
      <w:r>
        <w:rPr>
          <w:rFonts w:ascii="Times New Roman" w:hAnsi="Times New Roman"/>
          <w:spacing w:val="2"/>
          <w:sz w:val="24"/>
          <w:szCs w:val="24"/>
        </w:rPr>
        <w:t xml:space="preserve">ни на </w:t>
      </w:r>
      <w:r>
        <w:rPr>
          <w:rFonts w:ascii="Times New Roman" w:hAnsi="Times New Roman"/>
          <w:spacing w:val="2"/>
          <w:sz w:val="24"/>
          <w:szCs w:val="24"/>
        </w:rPr>
        <w:lastRenderedPageBreak/>
        <w:t>их подготовку и обработку (н</w:t>
      </w:r>
      <w:r w:rsidRPr="0086446A">
        <w:rPr>
          <w:rFonts w:ascii="Times New Roman" w:hAnsi="Times New Roman"/>
          <w:spacing w:val="2"/>
          <w:sz w:val="24"/>
          <w:szCs w:val="24"/>
        </w:rPr>
        <w:t xml:space="preserve">а это, к сожалению, </w:t>
      </w:r>
      <w:proofErr w:type="gramStart"/>
      <w:r w:rsidRPr="0086446A">
        <w:rPr>
          <w:rFonts w:ascii="Times New Roman" w:hAnsi="Times New Roman"/>
          <w:spacing w:val="2"/>
          <w:sz w:val="24"/>
          <w:szCs w:val="24"/>
        </w:rPr>
        <w:t>не обращается внимание</w:t>
      </w:r>
      <w:proofErr w:type="gramEnd"/>
      <w:r w:rsidRPr="0086446A">
        <w:rPr>
          <w:rFonts w:ascii="Times New Roman" w:hAnsi="Times New Roman"/>
          <w:spacing w:val="2"/>
          <w:sz w:val="24"/>
          <w:szCs w:val="24"/>
        </w:rPr>
        <w:t xml:space="preserve">, или умышленно остается «за кадром»). Так что на аналитические размышления  об </w:t>
      </w:r>
      <w:proofErr w:type="spellStart"/>
      <w:r w:rsidRPr="0086446A">
        <w:rPr>
          <w:rFonts w:ascii="Times New Roman" w:hAnsi="Times New Roman"/>
          <w:spacing w:val="2"/>
          <w:sz w:val="24"/>
          <w:szCs w:val="24"/>
        </w:rPr>
        <w:t>операционально</w:t>
      </w:r>
      <w:proofErr w:type="spellEnd"/>
      <w:r w:rsidRPr="0086446A">
        <w:rPr>
          <w:rFonts w:ascii="Times New Roman" w:hAnsi="Times New Roman"/>
          <w:spacing w:val="2"/>
          <w:sz w:val="24"/>
          <w:szCs w:val="24"/>
        </w:rPr>
        <w:t xml:space="preserve"> поставленных целях не остается ни сил</w:t>
      </w:r>
      <w:r>
        <w:rPr>
          <w:rFonts w:ascii="Times New Roman" w:hAnsi="Times New Roman"/>
          <w:spacing w:val="2"/>
          <w:sz w:val="24"/>
          <w:szCs w:val="24"/>
        </w:rPr>
        <w:t>,</w:t>
      </w:r>
      <w:r w:rsidRPr="0086446A">
        <w:rPr>
          <w:rFonts w:ascii="Times New Roman" w:hAnsi="Times New Roman"/>
          <w:spacing w:val="2"/>
          <w:sz w:val="24"/>
          <w:szCs w:val="24"/>
        </w:rPr>
        <w:t xml:space="preserve"> ни времени.  Результат -  отсутствие полноценного анализа образовательного процесса, формализм и видимость методической работы, на лицо физическая и духовная усталость административного состава.</w:t>
      </w: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r w:rsidRPr="00B45ED8">
        <w:rPr>
          <w:rFonts w:ascii="Times New Roman" w:hAnsi="Times New Roman"/>
          <w:noProof/>
          <w:sz w:val="24"/>
          <w:szCs w:val="24"/>
          <w:lang w:eastAsia="ru-RU"/>
        </w:rPr>
        <w:pict>
          <v:roundrect id="_x0000_s1036" style="position:absolute;margin-left:.2pt;margin-top:10.8pt;width:503.25pt;height:143.25pt;z-index:-251645952" arcsize=".5" strokeweight=".25pt">
            <v:textbox style="mso-next-textbox:#_x0000_s1036">
              <w:txbxContent>
                <w:p w:rsidR="007A7C0B" w:rsidRPr="00D5213F" w:rsidRDefault="007A7C0B" w:rsidP="007A7C0B">
                  <w:pPr>
                    <w:shd w:val="clear" w:color="auto" w:fill="FFFFFF"/>
                    <w:autoSpaceDE w:val="0"/>
                    <w:autoSpaceDN w:val="0"/>
                    <w:adjustRightInd w:val="0"/>
                    <w:spacing w:after="0" w:line="240" w:lineRule="auto"/>
                    <w:ind w:left="3544" w:right="-51"/>
                    <w:rPr>
                      <w:rStyle w:val="a5"/>
                      <w:rFonts w:ascii="Times New Roman" w:hAnsi="Times New Roman"/>
                      <w:b w:val="0"/>
                      <w:bCs w:val="0"/>
                      <w:sz w:val="24"/>
                      <w:szCs w:val="24"/>
                    </w:rPr>
                  </w:pPr>
                  <w:r w:rsidRPr="002568F8">
                    <w:rPr>
                      <w:rFonts w:ascii="Times New Roman" w:hAnsi="Times New Roman"/>
                      <w:b/>
                      <w:i/>
                      <w:iCs/>
                      <w:color w:val="C00000"/>
                      <w:spacing w:val="2"/>
                      <w:sz w:val="24"/>
                      <w:szCs w:val="24"/>
                    </w:rPr>
                    <w:t>Вторая проблема</w:t>
                  </w:r>
                  <w:r w:rsidRPr="0086446A">
                    <w:rPr>
                      <w:rFonts w:ascii="Times New Roman" w:hAnsi="Times New Roman"/>
                      <w:spacing w:val="2"/>
                      <w:sz w:val="24"/>
                      <w:szCs w:val="24"/>
                    </w:rPr>
                    <w:t xml:space="preserve"> – добровольность создания методических объединений и цикловых групп. Добровольно заниматься обобщением собственного опыта или изучать опыт других, у большинства педагогов желания нет, как, впрочем, нет особого желания разрабатывать какую-либо методическую тему.</w:t>
                  </w:r>
                </w:p>
              </w:txbxContent>
            </v:textbox>
          </v:roundrect>
        </w:pict>
      </w: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71552" behindDoc="0" locked="0" layoutInCell="1" allowOverlap="1">
            <wp:simplePos x="0" y="0"/>
            <wp:positionH relativeFrom="column">
              <wp:posOffset>413385</wp:posOffset>
            </wp:positionH>
            <wp:positionV relativeFrom="paragraph">
              <wp:posOffset>15875</wp:posOffset>
            </wp:positionV>
            <wp:extent cx="2000250" cy="1371600"/>
            <wp:effectExtent l="19050" t="0" r="0" b="0"/>
            <wp:wrapNone/>
            <wp:docPr id="13" name="Рисунок 2" descr="D:\Мои документы\Папа\материалы в Интернет\Нуми\методические пособия\pre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Мои документы\Папа\материалы в Интернет\Нуми\методические пособия\preza.png"/>
                    <pic:cNvPicPr>
                      <a:picLocks noChangeAspect="1" noChangeArrowheads="1"/>
                    </pic:cNvPicPr>
                  </pic:nvPicPr>
                  <pic:blipFill>
                    <a:blip r:embed="rId5" cstate="print"/>
                    <a:srcRect/>
                    <a:stretch>
                      <a:fillRect/>
                    </a:stretch>
                  </pic:blipFill>
                  <pic:spPr bwMode="auto">
                    <a:xfrm>
                      <a:off x="0" y="0"/>
                      <a:ext cx="2000250" cy="1371600"/>
                    </a:xfrm>
                    <a:prstGeom prst="rect">
                      <a:avLst/>
                    </a:prstGeom>
                    <a:noFill/>
                    <a:ln w="9525">
                      <a:noFill/>
                      <a:miter lim="800000"/>
                      <a:headEnd/>
                      <a:tailEnd/>
                    </a:ln>
                  </pic:spPr>
                </pic:pic>
              </a:graphicData>
            </a:graphic>
          </wp:anchor>
        </w:drawing>
      </w: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r>
        <w:rPr>
          <w:rFonts w:ascii="Times New Roman" w:hAnsi="Times New Roman"/>
          <w:sz w:val="24"/>
          <w:szCs w:val="24"/>
        </w:rPr>
        <w:t xml:space="preserve">Рис. 17. Проблемы </w:t>
      </w:r>
      <w:r w:rsidRPr="0086446A">
        <w:rPr>
          <w:rFonts w:ascii="Times New Roman" w:hAnsi="Times New Roman"/>
          <w:spacing w:val="2"/>
          <w:sz w:val="24"/>
          <w:szCs w:val="24"/>
        </w:rPr>
        <w:t>методичес</w:t>
      </w:r>
      <w:r>
        <w:rPr>
          <w:rFonts w:ascii="Times New Roman" w:hAnsi="Times New Roman"/>
          <w:spacing w:val="2"/>
          <w:sz w:val="24"/>
          <w:szCs w:val="24"/>
        </w:rPr>
        <w:t>кой работы современной школы. Вторая проблема</w:t>
      </w:r>
    </w:p>
    <w:p w:rsidR="007A7C0B" w:rsidRDefault="007A7C0B" w:rsidP="007A7C0B">
      <w:pPr>
        <w:tabs>
          <w:tab w:val="left" w:pos="8288"/>
        </w:tabs>
        <w:spacing w:after="0" w:line="240" w:lineRule="auto"/>
        <w:rPr>
          <w:rFonts w:ascii="Times New Roman" w:hAnsi="Times New Roman"/>
          <w:sz w:val="24"/>
          <w:szCs w:val="24"/>
        </w:rPr>
      </w:pPr>
    </w:p>
    <w:p w:rsidR="007A7C0B" w:rsidRPr="0086446A" w:rsidRDefault="007A7C0B" w:rsidP="007A7C0B">
      <w:pPr>
        <w:spacing w:after="0" w:line="240" w:lineRule="auto"/>
        <w:ind w:firstLine="709"/>
        <w:jc w:val="both"/>
        <w:rPr>
          <w:rFonts w:ascii="Times New Roman" w:hAnsi="Times New Roman"/>
          <w:spacing w:val="2"/>
          <w:sz w:val="24"/>
          <w:szCs w:val="24"/>
        </w:rPr>
      </w:pPr>
      <w:r w:rsidRPr="0086446A">
        <w:rPr>
          <w:rFonts w:ascii="Times New Roman" w:hAnsi="Times New Roman"/>
          <w:spacing w:val="2"/>
          <w:sz w:val="24"/>
          <w:szCs w:val="24"/>
        </w:rPr>
        <w:t xml:space="preserve">Причина в «добровольности» данной работы – за неё не платят, (материальное поощрение не всегда возможно, а моральное не всегда действует) а также в непонимании причинно-следственных связей деятельности педагогов от деятельности методических объединений. Связано это с отсутствием конструктивных предложений по эффективному изменению образовательного процесса. А там где они действительно есть и принимаются, то нет контроля (и его не может быть)  за внедрением того, что предложило методическое объединение.   Обычно законодательство дает свободу выбора образовательным учреждением  вопросов организации и совершенствования методического обеспечения, выбора форм организации коллективной методической работы. </w:t>
      </w:r>
    </w:p>
    <w:p w:rsidR="007A7C0B" w:rsidRPr="0086446A" w:rsidRDefault="007A7C0B" w:rsidP="007A7C0B">
      <w:pPr>
        <w:spacing w:after="0" w:line="240" w:lineRule="auto"/>
        <w:ind w:firstLine="709"/>
        <w:jc w:val="both"/>
        <w:rPr>
          <w:rFonts w:ascii="Times New Roman" w:hAnsi="Times New Roman"/>
          <w:spacing w:val="2"/>
          <w:sz w:val="24"/>
          <w:szCs w:val="24"/>
        </w:rPr>
      </w:pPr>
      <w:r w:rsidRPr="0086446A">
        <w:rPr>
          <w:rFonts w:ascii="Times New Roman" w:hAnsi="Times New Roman"/>
          <w:spacing w:val="2"/>
          <w:sz w:val="24"/>
          <w:szCs w:val="24"/>
        </w:rPr>
        <w:t xml:space="preserve">«Свободу» как философскую категорию можно рассматривать в двух аспектах – «свободу </w:t>
      </w:r>
      <w:proofErr w:type="gramStart"/>
      <w:r w:rsidRPr="0086446A">
        <w:rPr>
          <w:rFonts w:ascii="Times New Roman" w:hAnsi="Times New Roman"/>
          <w:spacing w:val="2"/>
          <w:sz w:val="24"/>
          <w:szCs w:val="24"/>
        </w:rPr>
        <w:t>для</w:t>
      </w:r>
      <w:proofErr w:type="gramEnd"/>
      <w:r w:rsidRPr="0086446A">
        <w:rPr>
          <w:rFonts w:ascii="Times New Roman" w:hAnsi="Times New Roman"/>
          <w:spacing w:val="2"/>
          <w:sz w:val="24"/>
          <w:szCs w:val="24"/>
        </w:rPr>
        <w:t xml:space="preserve">» и «свободу от». Педагоги выбирают свою методическую тему никаким образом не связанную с темой ШМО, ПЦГ и общешкольной темой. В данном случае «свобода от» выражается в </w:t>
      </w:r>
      <w:proofErr w:type="gramStart"/>
      <w:r w:rsidRPr="0086446A">
        <w:rPr>
          <w:rFonts w:ascii="Times New Roman" w:hAnsi="Times New Roman"/>
          <w:spacing w:val="2"/>
          <w:sz w:val="24"/>
          <w:szCs w:val="24"/>
        </w:rPr>
        <w:t>независимости</w:t>
      </w:r>
      <w:proofErr w:type="gramEnd"/>
      <w:r w:rsidRPr="0086446A">
        <w:rPr>
          <w:rFonts w:ascii="Times New Roman" w:hAnsi="Times New Roman"/>
          <w:spacing w:val="2"/>
          <w:sz w:val="24"/>
          <w:szCs w:val="24"/>
        </w:rPr>
        <w:t xml:space="preserve"> от каких бы то ни было организационных форм коллективной методической работы, а «свобода для»  выражается либо в творческой деятельности педагога полезной для общества, либо в формальной отписке. Закон защищает всех.</w:t>
      </w:r>
    </w:p>
    <w:p w:rsidR="007A7C0B" w:rsidRDefault="007A7C0B" w:rsidP="007A7C0B">
      <w:pPr>
        <w:spacing w:after="0" w:line="240" w:lineRule="auto"/>
        <w:ind w:firstLine="709"/>
        <w:jc w:val="both"/>
        <w:rPr>
          <w:rFonts w:ascii="Times New Roman" w:hAnsi="Times New Roman"/>
          <w:spacing w:val="2"/>
          <w:sz w:val="24"/>
          <w:szCs w:val="24"/>
        </w:rPr>
      </w:pPr>
      <w:r w:rsidRPr="0086446A">
        <w:rPr>
          <w:rFonts w:ascii="Times New Roman" w:hAnsi="Times New Roman"/>
          <w:spacing w:val="2"/>
          <w:sz w:val="24"/>
          <w:szCs w:val="24"/>
        </w:rPr>
        <w:t xml:space="preserve">Свобода выбора форм и методов работы автоматически переносится  на конкретные методические объединения или предметно-цикловые группы, как следствие каждое методическое объединение выбирает свою тему работы, независимую от тем других ШМО одной и той же школы, и не редко не соответствует общей методической теме учреждения. Деятельность же по принуждению вносит свой эмоциональный фон, чаще связанный </w:t>
      </w:r>
      <w:proofErr w:type="gramStart"/>
      <w:r w:rsidRPr="0086446A">
        <w:rPr>
          <w:rFonts w:ascii="Times New Roman" w:hAnsi="Times New Roman"/>
          <w:spacing w:val="2"/>
          <w:sz w:val="24"/>
          <w:szCs w:val="24"/>
        </w:rPr>
        <w:t>со</w:t>
      </w:r>
      <w:proofErr w:type="gramEnd"/>
      <w:r w:rsidRPr="0086446A">
        <w:rPr>
          <w:rFonts w:ascii="Times New Roman" w:hAnsi="Times New Roman"/>
          <w:spacing w:val="2"/>
          <w:sz w:val="24"/>
          <w:szCs w:val="24"/>
        </w:rPr>
        <w:t xml:space="preserve"> внутренним сопротивлением внешним условиям.  Результатом вышеизложенного является – неполное проблемное поле, невозможность определения </w:t>
      </w:r>
      <w:proofErr w:type="spellStart"/>
      <w:r w:rsidRPr="0086446A">
        <w:rPr>
          <w:rFonts w:ascii="Times New Roman" w:hAnsi="Times New Roman"/>
          <w:spacing w:val="2"/>
          <w:sz w:val="24"/>
          <w:szCs w:val="24"/>
        </w:rPr>
        <w:t>операционально</w:t>
      </w:r>
      <w:proofErr w:type="spellEnd"/>
      <w:r w:rsidRPr="0086446A">
        <w:rPr>
          <w:rFonts w:ascii="Times New Roman" w:hAnsi="Times New Roman"/>
          <w:spacing w:val="2"/>
          <w:sz w:val="24"/>
          <w:szCs w:val="24"/>
        </w:rPr>
        <w:t xml:space="preserve"> поставленных целей для школы в целом.</w:t>
      </w: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r w:rsidRPr="00B45ED8">
        <w:rPr>
          <w:rFonts w:ascii="Times New Roman" w:hAnsi="Times New Roman"/>
          <w:noProof/>
          <w:sz w:val="24"/>
          <w:szCs w:val="24"/>
          <w:lang w:eastAsia="ru-RU"/>
        </w:rPr>
        <w:pict>
          <v:roundrect id="_x0000_s1038" style="position:absolute;margin-left:.2pt;margin-top:10.8pt;width:503.25pt;height:143.25pt;z-index:-251643904" arcsize=".5" fillcolor="#ff9" strokeweight=".25pt">
            <v:textbox style="mso-next-textbox:#_x0000_s1038">
              <w:txbxContent>
                <w:p w:rsidR="007A7C0B" w:rsidRDefault="007A7C0B" w:rsidP="007A7C0B">
                  <w:pPr>
                    <w:shd w:val="clear" w:color="auto" w:fill="FFFF99"/>
                    <w:autoSpaceDE w:val="0"/>
                    <w:autoSpaceDN w:val="0"/>
                    <w:adjustRightInd w:val="0"/>
                    <w:spacing w:after="0" w:line="240" w:lineRule="auto"/>
                    <w:ind w:left="142" w:right="2889"/>
                    <w:rPr>
                      <w:rFonts w:ascii="Times New Roman" w:hAnsi="Times New Roman"/>
                      <w:i/>
                      <w:iCs/>
                      <w:spacing w:val="2"/>
                      <w:sz w:val="24"/>
                      <w:szCs w:val="24"/>
                    </w:rPr>
                  </w:pPr>
                </w:p>
                <w:p w:rsidR="007A7C0B" w:rsidRPr="00D5213F" w:rsidRDefault="007A7C0B" w:rsidP="007A7C0B">
                  <w:pPr>
                    <w:shd w:val="clear" w:color="auto" w:fill="FFFF99"/>
                    <w:autoSpaceDE w:val="0"/>
                    <w:autoSpaceDN w:val="0"/>
                    <w:adjustRightInd w:val="0"/>
                    <w:spacing w:after="0" w:line="240" w:lineRule="auto"/>
                    <w:ind w:left="142" w:right="2889"/>
                    <w:rPr>
                      <w:rStyle w:val="a5"/>
                      <w:rFonts w:ascii="Times New Roman" w:hAnsi="Times New Roman"/>
                      <w:b w:val="0"/>
                      <w:bCs w:val="0"/>
                      <w:sz w:val="24"/>
                      <w:szCs w:val="24"/>
                    </w:rPr>
                  </w:pPr>
                  <w:r w:rsidRPr="002568F8">
                    <w:rPr>
                      <w:rFonts w:ascii="Times New Roman" w:hAnsi="Times New Roman"/>
                      <w:b/>
                      <w:i/>
                      <w:iCs/>
                      <w:color w:val="C00000"/>
                      <w:spacing w:val="2"/>
                      <w:sz w:val="24"/>
                      <w:szCs w:val="24"/>
                    </w:rPr>
                    <w:t>Третья проблема</w:t>
                  </w:r>
                  <w:r w:rsidRPr="0086446A">
                    <w:rPr>
                      <w:rFonts w:ascii="Times New Roman" w:hAnsi="Times New Roman"/>
                      <w:spacing w:val="2"/>
                      <w:sz w:val="24"/>
                      <w:szCs w:val="24"/>
                    </w:rPr>
                    <w:t xml:space="preserve"> в научности методической работы над определенной темой. На всеобщее обозрение выносится чаще всего результат собственной деятельности учителя, имеющего хорошие качественные образовательные показатели.</w:t>
                  </w:r>
                </w:p>
              </w:txbxContent>
            </v:textbox>
          </v:roundrect>
        </w:pict>
      </w:r>
    </w:p>
    <w:p w:rsidR="007A7C0B" w:rsidRDefault="007A7C0B" w:rsidP="007A7C0B">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6096" distB="12529" distL="114300" distR="114300" simplePos="0" relativeHeight="251673600" behindDoc="0" locked="0" layoutInCell="1" allowOverlap="1">
            <wp:simplePos x="0" y="0"/>
            <wp:positionH relativeFrom="column">
              <wp:posOffset>4489831</wp:posOffset>
            </wp:positionH>
            <wp:positionV relativeFrom="paragraph">
              <wp:posOffset>85979</wp:posOffset>
            </wp:positionV>
            <wp:extent cx="1352677" cy="1548975"/>
            <wp:effectExtent l="19050" t="0" r="0" b="0"/>
            <wp:wrapNone/>
            <wp:docPr id="15" name="Рисунок 3" descr="D:\Мои документы\Папа\материалы в Интернет\Нуми\методические пособия\379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Мои документы\Папа\материалы в Интернет\Нуми\методические пособия\3797.jpg"/>
                    <pic:cNvPicPr>
                      <a:picLocks noChangeAspect="1" noChangeArrowheads="1"/>
                    </pic:cNvPicPr>
                  </pic:nvPicPr>
                  <pic:blipFill>
                    <a:blip r:embed="rId6" cstate="print"/>
                    <a:srcRect b="6642"/>
                    <a:stretch>
                      <a:fillRect/>
                    </a:stretch>
                  </pic:blipFill>
                  <pic:spPr bwMode="auto">
                    <a:xfrm>
                      <a:off x="0" y="0"/>
                      <a:ext cx="1352677" cy="1548975"/>
                    </a:xfrm>
                    <a:prstGeom prst="rect">
                      <a:avLst/>
                    </a:prstGeom>
                    <a:noFill/>
                    <a:ln w="9525">
                      <a:noFill/>
                      <a:miter lim="800000"/>
                      <a:headEnd/>
                      <a:tailEnd/>
                    </a:ln>
                    <a:effectLst>
                      <a:softEdge rad="31750"/>
                    </a:effectLst>
                  </pic:spPr>
                </pic:pic>
              </a:graphicData>
            </a:graphic>
          </wp:anchor>
        </w:drawing>
      </w: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r>
        <w:rPr>
          <w:rFonts w:ascii="Times New Roman" w:hAnsi="Times New Roman"/>
          <w:sz w:val="24"/>
          <w:szCs w:val="24"/>
        </w:rPr>
        <w:t xml:space="preserve">Рис. 18. Проблемы </w:t>
      </w:r>
      <w:r w:rsidRPr="0086446A">
        <w:rPr>
          <w:rFonts w:ascii="Times New Roman" w:hAnsi="Times New Roman"/>
          <w:spacing w:val="2"/>
          <w:sz w:val="24"/>
          <w:szCs w:val="24"/>
        </w:rPr>
        <w:t>методичес</w:t>
      </w:r>
      <w:r>
        <w:rPr>
          <w:rFonts w:ascii="Times New Roman" w:hAnsi="Times New Roman"/>
          <w:spacing w:val="2"/>
          <w:sz w:val="24"/>
          <w:szCs w:val="24"/>
        </w:rPr>
        <w:t>кой работы современной школы. Третья проблема</w:t>
      </w:r>
    </w:p>
    <w:p w:rsidR="007A7C0B" w:rsidRDefault="007A7C0B" w:rsidP="007A7C0B">
      <w:pPr>
        <w:tabs>
          <w:tab w:val="left" w:pos="8288"/>
        </w:tabs>
        <w:spacing w:after="0" w:line="240" w:lineRule="auto"/>
        <w:rPr>
          <w:rFonts w:ascii="Times New Roman" w:hAnsi="Times New Roman"/>
          <w:sz w:val="24"/>
          <w:szCs w:val="24"/>
        </w:rPr>
      </w:pPr>
    </w:p>
    <w:p w:rsidR="007A7C0B" w:rsidRPr="0086446A" w:rsidRDefault="007A7C0B" w:rsidP="007A7C0B">
      <w:pPr>
        <w:spacing w:after="0" w:line="240" w:lineRule="auto"/>
        <w:jc w:val="both"/>
        <w:rPr>
          <w:rFonts w:ascii="Times New Roman" w:hAnsi="Times New Roman"/>
          <w:spacing w:val="2"/>
          <w:sz w:val="24"/>
          <w:szCs w:val="24"/>
        </w:rPr>
      </w:pPr>
    </w:p>
    <w:p w:rsidR="007A7C0B" w:rsidRDefault="007A7C0B" w:rsidP="007A7C0B">
      <w:pPr>
        <w:spacing w:after="0" w:line="240" w:lineRule="auto"/>
        <w:ind w:firstLine="709"/>
        <w:jc w:val="both"/>
        <w:rPr>
          <w:rFonts w:ascii="Times New Roman" w:hAnsi="Times New Roman"/>
          <w:spacing w:val="2"/>
          <w:sz w:val="24"/>
          <w:szCs w:val="24"/>
        </w:rPr>
      </w:pPr>
      <w:r w:rsidRPr="0086446A">
        <w:rPr>
          <w:rFonts w:ascii="Times New Roman" w:hAnsi="Times New Roman"/>
          <w:spacing w:val="2"/>
          <w:sz w:val="24"/>
          <w:szCs w:val="24"/>
        </w:rPr>
        <w:t xml:space="preserve">Это очень хорошо.  НО! Изучить реальную педагогическую практику – это значит познать фактически действующие закономерности того, что есть, </w:t>
      </w:r>
      <w:r w:rsidRPr="004C028F">
        <w:rPr>
          <w:rFonts w:ascii="Times New Roman" w:hAnsi="Times New Roman"/>
          <w:bCs/>
          <w:spacing w:val="2"/>
          <w:sz w:val="24"/>
          <w:szCs w:val="24"/>
        </w:rPr>
        <w:t>познать законы,</w:t>
      </w:r>
      <w:r w:rsidRPr="0086446A">
        <w:rPr>
          <w:rFonts w:ascii="Times New Roman" w:hAnsi="Times New Roman"/>
          <w:spacing w:val="2"/>
          <w:sz w:val="24"/>
          <w:szCs w:val="24"/>
        </w:rPr>
        <w:t xml:space="preserve"> по которым управляется процесс или осуществляется саморазвитие явлений. Поэтому переход от повседневного опыта и здравого смысла к научному знанию имеет место тогда, когда осуществляется развертывание констатирующих экспериментов, т.е. выяснение уже сложившихся существенных связей в педагогическом процессе, предопределяющих его результаты, «хорошие» или «плохие», какие они есть на самом деле. Только зная «точку отсчета», можно правильно преобразовывать педагогическую действительность, удерживая управляемый процесс обучения и воспитания в желательных границах, экономно при этом расходуя духовные, временные и материальные ресурсы. Без такого рода научных </w:t>
      </w:r>
      <w:proofErr w:type="gramStart"/>
      <w:r w:rsidRPr="0086446A">
        <w:rPr>
          <w:rFonts w:ascii="Times New Roman" w:hAnsi="Times New Roman"/>
          <w:spacing w:val="2"/>
          <w:sz w:val="24"/>
          <w:szCs w:val="24"/>
        </w:rPr>
        <w:t>знаний</w:t>
      </w:r>
      <w:proofErr w:type="gramEnd"/>
      <w:r w:rsidRPr="0086446A">
        <w:rPr>
          <w:rFonts w:ascii="Times New Roman" w:hAnsi="Times New Roman"/>
          <w:spacing w:val="2"/>
          <w:sz w:val="24"/>
          <w:szCs w:val="24"/>
        </w:rPr>
        <w:t xml:space="preserve"> принимаемые решения основываются в лучшем случае на опыте, традициях, интуиции, но не на научном предвидении. </w:t>
      </w: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r w:rsidRPr="00B45ED8">
        <w:rPr>
          <w:rFonts w:ascii="Times New Roman" w:hAnsi="Times New Roman"/>
          <w:noProof/>
          <w:sz w:val="24"/>
          <w:szCs w:val="24"/>
          <w:lang w:eastAsia="ru-RU"/>
        </w:rPr>
        <w:pict>
          <v:roundrect id="_x0000_s1040" style="position:absolute;margin-left:.2pt;margin-top:10.8pt;width:503.25pt;height:143.25pt;z-index:-251641856" arcsize=".5" strokeweight=".25pt">
            <v:textbox style="mso-next-textbox:#_x0000_s1040">
              <w:txbxContent>
                <w:p w:rsidR="007A7C0B" w:rsidRPr="00D5213F" w:rsidRDefault="007A7C0B" w:rsidP="007A7C0B">
                  <w:pPr>
                    <w:shd w:val="clear" w:color="auto" w:fill="FFFFFF"/>
                    <w:autoSpaceDE w:val="0"/>
                    <w:autoSpaceDN w:val="0"/>
                    <w:adjustRightInd w:val="0"/>
                    <w:spacing w:after="0" w:line="240" w:lineRule="auto"/>
                    <w:ind w:left="3119" w:right="54"/>
                    <w:rPr>
                      <w:rStyle w:val="a5"/>
                      <w:rFonts w:ascii="Times New Roman" w:hAnsi="Times New Roman"/>
                      <w:b w:val="0"/>
                      <w:bCs w:val="0"/>
                      <w:sz w:val="24"/>
                      <w:szCs w:val="24"/>
                    </w:rPr>
                  </w:pPr>
                  <w:r w:rsidRPr="002568F8">
                    <w:rPr>
                      <w:rFonts w:ascii="Times New Roman" w:hAnsi="Times New Roman"/>
                      <w:b/>
                      <w:i/>
                      <w:iCs/>
                      <w:color w:val="C00000"/>
                      <w:spacing w:val="2"/>
                      <w:sz w:val="24"/>
                      <w:szCs w:val="24"/>
                    </w:rPr>
                    <w:t>Четвертая проблема</w:t>
                  </w:r>
                  <w:r w:rsidRPr="0086446A">
                    <w:rPr>
                      <w:rFonts w:ascii="Times New Roman" w:hAnsi="Times New Roman"/>
                      <w:spacing w:val="2"/>
                      <w:sz w:val="24"/>
                      <w:szCs w:val="24"/>
                    </w:rPr>
                    <w:t xml:space="preserve"> – само понятие «качество образовательного процесса»,</w:t>
                  </w:r>
                  <w:r>
                    <w:rPr>
                      <w:rFonts w:ascii="Times New Roman" w:hAnsi="Times New Roman"/>
                      <w:spacing w:val="2"/>
                      <w:sz w:val="24"/>
                      <w:szCs w:val="24"/>
                    </w:rPr>
                    <w:t xml:space="preserve"> как и «качество образования» – </w:t>
                  </w:r>
                  <w:r w:rsidRPr="0086446A">
                    <w:rPr>
                      <w:rFonts w:ascii="Times New Roman" w:hAnsi="Times New Roman"/>
                      <w:spacing w:val="2"/>
                      <w:sz w:val="24"/>
                      <w:szCs w:val="24"/>
                    </w:rPr>
                    <w:t xml:space="preserve">темная лошадка. Можно бесконечно описывать методы и формы преподавания, и не прийти к выводу о наилучших, так как для каждого конкретного ребенка и конкретной группы </w:t>
                  </w:r>
                  <w:proofErr w:type="gramStart"/>
                  <w:r w:rsidRPr="0086446A">
                    <w:rPr>
                      <w:rFonts w:ascii="Times New Roman" w:hAnsi="Times New Roman"/>
                      <w:spacing w:val="2"/>
                      <w:sz w:val="24"/>
                      <w:szCs w:val="24"/>
                    </w:rPr>
                    <w:t>учащихся</w:t>
                  </w:r>
                  <w:proofErr w:type="gramEnd"/>
                  <w:r w:rsidRPr="0086446A">
                    <w:rPr>
                      <w:rFonts w:ascii="Times New Roman" w:hAnsi="Times New Roman"/>
                      <w:spacing w:val="2"/>
                      <w:sz w:val="24"/>
                      <w:szCs w:val="24"/>
                    </w:rPr>
                    <w:t xml:space="preserve"> и в каждый конкретный момент времени они будут свои.</w:t>
                  </w:r>
                </w:p>
              </w:txbxContent>
            </v:textbox>
          </v:roundrect>
        </w:pict>
      </w: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75648" behindDoc="0" locked="0" layoutInCell="1" allowOverlap="1">
            <wp:simplePos x="0" y="0"/>
            <wp:positionH relativeFrom="column">
              <wp:posOffset>356235</wp:posOffset>
            </wp:positionH>
            <wp:positionV relativeFrom="paragraph">
              <wp:posOffset>25400</wp:posOffset>
            </wp:positionV>
            <wp:extent cx="1714500" cy="1323975"/>
            <wp:effectExtent l="19050" t="0" r="0" b="0"/>
            <wp:wrapNone/>
            <wp:docPr id="17" name="Рисунок 4" descr="D:\Мои документы\Папа\материалы в Интернет\Нуми\методические пособия\b3d7e0b83189e2e1530469b887dca58d_free-running-horse-clipart-imageillustoon_960-9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Мои документы\Папа\материалы в Интернет\Нуми\методические пособия\b3d7e0b83189e2e1530469b887dca58d_free-running-horse-clipart-imageillustoon_960-960.png"/>
                    <pic:cNvPicPr>
                      <a:picLocks noChangeAspect="1" noChangeArrowheads="1"/>
                    </pic:cNvPicPr>
                  </pic:nvPicPr>
                  <pic:blipFill>
                    <a:blip r:embed="rId7" cstate="print"/>
                    <a:srcRect t="20091" b="12883"/>
                    <a:stretch>
                      <a:fillRect/>
                    </a:stretch>
                  </pic:blipFill>
                  <pic:spPr bwMode="auto">
                    <a:xfrm>
                      <a:off x="0" y="0"/>
                      <a:ext cx="1714500" cy="1323975"/>
                    </a:xfrm>
                    <a:prstGeom prst="rect">
                      <a:avLst/>
                    </a:prstGeom>
                    <a:noFill/>
                    <a:ln w="9525">
                      <a:noFill/>
                      <a:miter lim="800000"/>
                      <a:headEnd/>
                      <a:tailEnd/>
                    </a:ln>
                  </pic:spPr>
                </pic:pic>
              </a:graphicData>
            </a:graphic>
          </wp:anchor>
        </w:drawing>
      </w: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r>
        <w:rPr>
          <w:rFonts w:ascii="Times New Roman" w:hAnsi="Times New Roman"/>
          <w:sz w:val="24"/>
          <w:szCs w:val="24"/>
        </w:rPr>
        <w:t xml:space="preserve">Рис. 19. Проблемы </w:t>
      </w:r>
      <w:r w:rsidRPr="0086446A">
        <w:rPr>
          <w:rFonts w:ascii="Times New Roman" w:hAnsi="Times New Roman"/>
          <w:spacing w:val="2"/>
          <w:sz w:val="24"/>
          <w:szCs w:val="24"/>
        </w:rPr>
        <w:t>методичес</w:t>
      </w:r>
      <w:r>
        <w:rPr>
          <w:rFonts w:ascii="Times New Roman" w:hAnsi="Times New Roman"/>
          <w:spacing w:val="2"/>
          <w:sz w:val="24"/>
          <w:szCs w:val="24"/>
        </w:rPr>
        <w:t>кой работы современной школы. Четвертая проблема</w:t>
      </w:r>
    </w:p>
    <w:p w:rsidR="007A7C0B" w:rsidRPr="0086446A" w:rsidRDefault="007A7C0B" w:rsidP="007A7C0B">
      <w:pPr>
        <w:spacing w:after="0" w:line="240" w:lineRule="auto"/>
        <w:jc w:val="both"/>
        <w:rPr>
          <w:rFonts w:ascii="Times New Roman" w:hAnsi="Times New Roman"/>
          <w:spacing w:val="2"/>
          <w:sz w:val="24"/>
          <w:szCs w:val="24"/>
        </w:rPr>
      </w:pPr>
    </w:p>
    <w:p w:rsidR="007A7C0B" w:rsidRDefault="007A7C0B" w:rsidP="007A7C0B">
      <w:pPr>
        <w:spacing w:after="0" w:line="240" w:lineRule="auto"/>
        <w:ind w:firstLine="709"/>
        <w:jc w:val="both"/>
        <w:rPr>
          <w:rFonts w:ascii="Times New Roman" w:hAnsi="Times New Roman"/>
          <w:spacing w:val="2"/>
          <w:sz w:val="24"/>
          <w:szCs w:val="24"/>
        </w:rPr>
      </w:pPr>
      <w:r w:rsidRPr="0086446A">
        <w:rPr>
          <w:rFonts w:ascii="Times New Roman" w:hAnsi="Times New Roman"/>
          <w:spacing w:val="2"/>
          <w:sz w:val="24"/>
          <w:szCs w:val="24"/>
        </w:rPr>
        <w:t xml:space="preserve">Выявление общих закономерностей в проблемах обучения дело трудоемкое и непосильное для учебных </w:t>
      </w:r>
      <w:proofErr w:type="gramStart"/>
      <w:r w:rsidRPr="0086446A">
        <w:rPr>
          <w:rFonts w:ascii="Times New Roman" w:hAnsi="Times New Roman"/>
          <w:spacing w:val="2"/>
          <w:sz w:val="24"/>
          <w:szCs w:val="24"/>
        </w:rPr>
        <w:t>заведений</w:t>
      </w:r>
      <w:proofErr w:type="gramEnd"/>
      <w:r w:rsidRPr="0086446A">
        <w:rPr>
          <w:rFonts w:ascii="Times New Roman" w:hAnsi="Times New Roman"/>
          <w:spacing w:val="2"/>
          <w:sz w:val="24"/>
          <w:szCs w:val="24"/>
        </w:rPr>
        <w:t xml:space="preserve"> не являющихся экспериментальными площадками по данному вопросу. Принятие «на веру», того, что одна методика лучше другой может обернуться непредвиденными последствиями. </w:t>
      </w:r>
    </w:p>
    <w:p w:rsidR="007A7C0B" w:rsidRDefault="007A7C0B" w:rsidP="007A7C0B">
      <w:pPr>
        <w:spacing w:after="0" w:line="240" w:lineRule="auto"/>
        <w:ind w:firstLine="709"/>
        <w:jc w:val="both"/>
        <w:rPr>
          <w:rFonts w:ascii="Times New Roman" w:hAnsi="Times New Roman"/>
          <w:spacing w:val="2"/>
          <w:sz w:val="24"/>
          <w:szCs w:val="24"/>
        </w:rPr>
      </w:pPr>
      <w:r w:rsidRPr="0086446A">
        <w:rPr>
          <w:rFonts w:ascii="Times New Roman" w:hAnsi="Times New Roman"/>
          <w:spacing w:val="2"/>
          <w:sz w:val="24"/>
          <w:szCs w:val="24"/>
        </w:rPr>
        <w:lastRenderedPageBreak/>
        <w:t>В качестве одного из примеров привед</w:t>
      </w:r>
      <w:r>
        <w:rPr>
          <w:rFonts w:ascii="Times New Roman" w:hAnsi="Times New Roman"/>
          <w:spacing w:val="2"/>
          <w:sz w:val="24"/>
          <w:szCs w:val="24"/>
        </w:rPr>
        <w:t>ем</w:t>
      </w:r>
      <w:r w:rsidRPr="0086446A">
        <w:rPr>
          <w:rFonts w:ascii="Times New Roman" w:hAnsi="Times New Roman"/>
          <w:spacing w:val="2"/>
          <w:sz w:val="24"/>
          <w:szCs w:val="24"/>
        </w:rPr>
        <w:t xml:space="preserve"> следующее. Учебно-методическим центром в 2000-2001учебном году был проведен сравнительный анализ традиционной системы обучения и системы Л.В. </w:t>
      </w:r>
      <w:proofErr w:type="spellStart"/>
      <w:r w:rsidRPr="0086446A">
        <w:rPr>
          <w:rFonts w:ascii="Times New Roman" w:hAnsi="Times New Roman"/>
          <w:spacing w:val="2"/>
          <w:sz w:val="24"/>
          <w:szCs w:val="24"/>
        </w:rPr>
        <w:t>Занкова</w:t>
      </w:r>
      <w:proofErr w:type="spellEnd"/>
      <w:r w:rsidRPr="0086446A">
        <w:rPr>
          <w:rFonts w:ascii="Times New Roman" w:hAnsi="Times New Roman"/>
          <w:spacing w:val="2"/>
          <w:sz w:val="24"/>
          <w:szCs w:val="24"/>
        </w:rPr>
        <w:t>. По большинству показателей выигрывала система развивающего обучения. Но в городе она не получила должного развития, а внедряться стала новая система «Школа 2100». Затрачиваются средства на обучение педагогов, на приобретение УМК, открываются экспериментальные площадки по внедрению новой системы. Безусловно, в данном случае будет иметь место и констатирующий эксперимент, и сравнительный анализ. А дальше что? Придут в науку новые имена, создадутся новые системы, возможно, помен</w:t>
      </w:r>
      <w:r>
        <w:rPr>
          <w:rFonts w:ascii="Times New Roman" w:hAnsi="Times New Roman"/>
          <w:spacing w:val="2"/>
          <w:sz w:val="24"/>
          <w:szCs w:val="24"/>
        </w:rPr>
        <w:t>яется парадигма образования. На</w:t>
      </w:r>
      <w:r w:rsidRPr="0086446A">
        <w:rPr>
          <w:rFonts w:ascii="Times New Roman" w:hAnsi="Times New Roman"/>
          <w:spacing w:val="2"/>
          <w:sz w:val="24"/>
          <w:szCs w:val="24"/>
        </w:rPr>
        <w:t xml:space="preserve">сколько окажутся эффективными перемены? Не будут ли эти перемены ради перемен?  </w:t>
      </w:r>
      <w:r>
        <w:rPr>
          <w:rFonts w:ascii="Times New Roman" w:hAnsi="Times New Roman"/>
          <w:spacing w:val="2"/>
          <w:sz w:val="24"/>
          <w:szCs w:val="24"/>
        </w:rPr>
        <w:t>З</w:t>
      </w:r>
      <w:r w:rsidRPr="0086446A">
        <w:rPr>
          <w:rFonts w:ascii="Times New Roman" w:hAnsi="Times New Roman"/>
          <w:spacing w:val="2"/>
          <w:sz w:val="24"/>
          <w:szCs w:val="24"/>
        </w:rPr>
        <w:t>адумыва</w:t>
      </w:r>
      <w:r>
        <w:rPr>
          <w:rFonts w:ascii="Times New Roman" w:hAnsi="Times New Roman"/>
          <w:spacing w:val="2"/>
          <w:sz w:val="24"/>
          <w:szCs w:val="24"/>
        </w:rPr>
        <w:t>лись ли</w:t>
      </w:r>
      <w:r w:rsidRPr="0086446A">
        <w:rPr>
          <w:rFonts w:ascii="Times New Roman" w:hAnsi="Times New Roman"/>
          <w:spacing w:val="2"/>
          <w:sz w:val="24"/>
          <w:szCs w:val="24"/>
        </w:rPr>
        <w:t xml:space="preserve"> о том, сколько у нас времени на проведение сравнительного анализа  результатов? 20-30 лет, когда вырастут сегодняшние дети и начнут сами строить новое государство. Многообразие методик и систем обучения, линий учебников и УМК. Для каждой системы обучение свое «качество процесса» и «качество результата». Мы же хотим, чтобы при разных условиях и различных процессах получить примерно одинаковый результат (на то существует государственный стандарт). </w:t>
      </w: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42" style="position:absolute;margin-left:.2pt;margin-top:10.8pt;width:503.25pt;height:146.25pt;z-index:-251639808" arcsize=".5" fillcolor="#404040" strokeweight=".25pt">
            <v:textbox style="mso-next-textbox:#_x0000_s1042">
              <w:txbxContent>
                <w:p w:rsidR="007A7C0B" w:rsidRPr="00567405" w:rsidRDefault="007A7C0B" w:rsidP="007A7C0B">
                  <w:pPr>
                    <w:shd w:val="clear" w:color="auto" w:fill="404040"/>
                    <w:autoSpaceDE w:val="0"/>
                    <w:autoSpaceDN w:val="0"/>
                    <w:adjustRightInd w:val="0"/>
                    <w:spacing w:after="0" w:line="240" w:lineRule="auto"/>
                    <w:ind w:left="284" w:right="3001"/>
                    <w:rPr>
                      <w:rStyle w:val="a5"/>
                      <w:rFonts w:ascii="Times New Roman" w:hAnsi="Times New Roman"/>
                      <w:b w:val="0"/>
                      <w:bCs w:val="0"/>
                      <w:color w:val="FFFFFF"/>
                      <w:sz w:val="24"/>
                      <w:szCs w:val="24"/>
                    </w:rPr>
                  </w:pPr>
                  <w:r w:rsidRPr="00150D4C">
                    <w:rPr>
                      <w:rFonts w:ascii="Times New Roman" w:hAnsi="Times New Roman"/>
                      <w:b/>
                      <w:i/>
                      <w:color w:val="FFFF00"/>
                      <w:spacing w:val="-3"/>
                      <w:sz w:val="24"/>
                      <w:szCs w:val="24"/>
                    </w:rPr>
                    <w:t>Пятая проблема</w:t>
                  </w:r>
                  <w:r w:rsidRPr="00567405">
                    <w:rPr>
                      <w:rFonts w:ascii="Times New Roman" w:hAnsi="Times New Roman"/>
                      <w:color w:val="FFFFFF"/>
                      <w:spacing w:val="-3"/>
                      <w:sz w:val="24"/>
                      <w:szCs w:val="24"/>
                    </w:rPr>
                    <w:t xml:space="preserve"> – отсутствие соответствия между ставящимися целями и формой анализа. Общепризнанно, что ЦЕЛЬЮ методической работы в школе является повы</w:t>
                  </w:r>
                  <w:r w:rsidRPr="00567405">
                    <w:rPr>
                      <w:rFonts w:ascii="Times New Roman" w:hAnsi="Times New Roman"/>
                      <w:color w:val="FFFFFF"/>
                      <w:spacing w:val="-3"/>
                      <w:sz w:val="24"/>
                      <w:szCs w:val="24"/>
                    </w:rPr>
                    <w:softHyphen/>
                  </w:r>
                  <w:r w:rsidRPr="00567405">
                    <w:rPr>
                      <w:rFonts w:ascii="Times New Roman" w:hAnsi="Times New Roman"/>
                      <w:color w:val="FFFFFF"/>
                      <w:sz w:val="24"/>
                      <w:szCs w:val="24"/>
                    </w:rPr>
                    <w:t>шение уровня профессиональной культуры учителя и педаго</w:t>
                  </w:r>
                  <w:r w:rsidRPr="00567405">
                    <w:rPr>
                      <w:rFonts w:ascii="Times New Roman" w:hAnsi="Times New Roman"/>
                      <w:color w:val="FFFFFF"/>
                      <w:sz w:val="24"/>
                      <w:szCs w:val="24"/>
                    </w:rPr>
                    <w:softHyphen/>
                    <w:t>гического мастерства для сохранения стабильно положитель</w:t>
                  </w:r>
                  <w:r w:rsidRPr="00567405">
                    <w:rPr>
                      <w:rFonts w:ascii="Times New Roman" w:hAnsi="Times New Roman"/>
                      <w:color w:val="FFFFFF"/>
                      <w:sz w:val="24"/>
                      <w:szCs w:val="24"/>
                    </w:rPr>
                    <w:softHyphen/>
                  </w:r>
                  <w:r w:rsidRPr="00567405">
                    <w:rPr>
                      <w:rFonts w:ascii="Times New Roman" w:hAnsi="Times New Roman"/>
                      <w:color w:val="FFFFFF"/>
                      <w:spacing w:val="-2"/>
                      <w:sz w:val="24"/>
                      <w:szCs w:val="24"/>
                    </w:rPr>
                    <w:t>ных результатов в обучении и воспитании учащихся.</w:t>
                  </w:r>
                </w:p>
              </w:txbxContent>
            </v:textbox>
          </v:roundrect>
        </w:pict>
      </w:r>
    </w:p>
    <w:p w:rsidR="007A7C0B" w:rsidRDefault="007A7C0B" w:rsidP="007A7C0B">
      <w:pPr>
        <w:spacing w:after="0" w:line="240" w:lineRule="auto"/>
        <w:ind w:right="3544"/>
        <w:rPr>
          <w:rFonts w:ascii="Times New Roman" w:hAnsi="Times New Roman"/>
          <w:sz w:val="24"/>
          <w:szCs w:val="24"/>
        </w:rPr>
      </w:pPr>
      <w:r>
        <w:rPr>
          <w:rFonts w:ascii="Times New Roman" w:hAnsi="Times New Roman"/>
          <w:noProof/>
          <w:sz w:val="24"/>
          <w:szCs w:val="24"/>
          <w:lang w:eastAsia="ru-RU"/>
        </w:rPr>
        <w:drawing>
          <wp:anchor distT="6096" distB="13716" distL="114300" distR="114300" simplePos="0" relativeHeight="251677696" behindDoc="0" locked="0" layoutInCell="1" allowOverlap="1">
            <wp:simplePos x="0" y="0"/>
            <wp:positionH relativeFrom="column">
              <wp:posOffset>4489831</wp:posOffset>
            </wp:positionH>
            <wp:positionV relativeFrom="paragraph">
              <wp:posOffset>95504</wp:posOffset>
            </wp:positionV>
            <wp:extent cx="1381252" cy="1562227"/>
            <wp:effectExtent l="19050" t="0" r="9398" b="0"/>
            <wp:wrapNone/>
            <wp:docPr id="19" name="Рисунок 1" descr="D:\Мои документы\Папа\материалы в Интернет\Нуми\методические пособия\0016-006-Svoim-povedeniem-povlijat-na-partnera-uchenika-kollegu.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Папа\материалы в Интернет\Нуми\методические пособия\0016-006-Svoim-povedeniem-povlijat-na-partnera-uchenika-kollegu.png"/>
                    <pic:cNvPicPr>
                      <a:picLocks noChangeAspect="1" noChangeArrowheads="1"/>
                    </pic:cNvPicPr>
                  </pic:nvPicPr>
                  <pic:blipFill>
                    <a:blip r:embed="rId8" cstate="print"/>
                    <a:srcRect l="998" r="832"/>
                    <a:stretch>
                      <a:fillRect/>
                    </a:stretch>
                  </pic:blipFill>
                  <pic:spPr bwMode="auto">
                    <a:xfrm>
                      <a:off x="0" y="0"/>
                      <a:ext cx="1381252" cy="1562227"/>
                    </a:xfrm>
                    <a:prstGeom prst="rect">
                      <a:avLst/>
                    </a:prstGeom>
                    <a:noFill/>
                    <a:ln w="9525">
                      <a:noFill/>
                      <a:miter lim="800000"/>
                      <a:headEnd/>
                      <a:tailEnd/>
                    </a:ln>
                    <a:effectLst>
                      <a:softEdge rad="31750"/>
                    </a:effectLst>
                  </pic:spPr>
                </pic:pic>
              </a:graphicData>
            </a:graphic>
          </wp:anchor>
        </w:drawing>
      </w: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r>
        <w:rPr>
          <w:rFonts w:ascii="Times New Roman" w:hAnsi="Times New Roman"/>
          <w:sz w:val="24"/>
          <w:szCs w:val="24"/>
        </w:rPr>
        <w:t xml:space="preserve">Рис. 20. Проблемы </w:t>
      </w:r>
      <w:r w:rsidRPr="0086446A">
        <w:rPr>
          <w:rFonts w:ascii="Times New Roman" w:hAnsi="Times New Roman"/>
          <w:spacing w:val="2"/>
          <w:sz w:val="24"/>
          <w:szCs w:val="24"/>
        </w:rPr>
        <w:t>методичес</w:t>
      </w:r>
      <w:r>
        <w:rPr>
          <w:rFonts w:ascii="Times New Roman" w:hAnsi="Times New Roman"/>
          <w:spacing w:val="2"/>
          <w:sz w:val="24"/>
          <w:szCs w:val="24"/>
        </w:rPr>
        <w:t>кой работы современной школы. Пятая проблема</w:t>
      </w:r>
    </w:p>
    <w:p w:rsidR="007A7C0B" w:rsidRPr="00642A4B" w:rsidRDefault="007A7C0B" w:rsidP="007A7C0B">
      <w:pPr>
        <w:tabs>
          <w:tab w:val="left" w:pos="8288"/>
        </w:tabs>
        <w:spacing w:after="0" w:line="240" w:lineRule="auto"/>
        <w:rPr>
          <w:rFonts w:ascii="Times New Roman" w:hAnsi="Times New Roman"/>
          <w:sz w:val="24"/>
          <w:szCs w:val="24"/>
        </w:rPr>
      </w:pPr>
    </w:p>
    <w:p w:rsidR="007A7C0B" w:rsidRPr="00642A4B" w:rsidRDefault="007A7C0B" w:rsidP="007A7C0B">
      <w:pPr>
        <w:tabs>
          <w:tab w:val="left" w:pos="8288"/>
        </w:tabs>
        <w:spacing w:after="0" w:line="240" w:lineRule="auto"/>
        <w:rPr>
          <w:rFonts w:ascii="Times New Roman" w:hAnsi="Times New Roman"/>
          <w:sz w:val="24"/>
          <w:szCs w:val="24"/>
        </w:rPr>
      </w:pPr>
    </w:p>
    <w:p w:rsidR="007A7C0B" w:rsidRPr="00642A4B" w:rsidRDefault="007A7C0B" w:rsidP="007A7C0B">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shape id="_x0000_s1044" type="#_x0000_t61" style="position:absolute;margin-left:3.8pt;margin-top:2.25pt;width:496pt;height:31.5pt;z-index:251678720" adj="5744,41314" fillcolor="#0d0d0d">
            <v:textbox style="mso-next-textbox:#_x0000_s1044">
              <w:txbxContent>
                <w:p w:rsidR="007A7C0B" w:rsidRPr="00B04C58" w:rsidRDefault="007A7C0B" w:rsidP="007A7C0B">
                  <w:pPr>
                    <w:pBdr>
                      <w:bottom w:val="single" w:sz="4" w:space="1" w:color="auto"/>
                    </w:pBdr>
                    <w:shd w:val="clear" w:color="auto" w:fill="0D0D0D"/>
                    <w:spacing w:line="240" w:lineRule="auto"/>
                    <w:jc w:val="center"/>
                    <w:rPr>
                      <w:rFonts w:ascii="Times New Roman" w:hAnsi="Times New Roman"/>
                      <w:b/>
                      <w:color w:val="FFFFFF"/>
                      <w:sz w:val="32"/>
                      <w:szCs w:val="32"/>
                    </w:rPr>
                  </w:pPr>
                  <w:r w:rsidRPr="00B04C58">
                    <w:rPr>
                      <w:rFonts w:ascii="Times New Roman" w:hAnsi="Times New Roman"/>
                      <w:b/>
                      <w:color w:val="FFFFFF"/>
                      <w:spacing w:val="-3"/>
                      <w:sz w:val="32"/>
                      <w:szCs w:val="32"/>
                    </w:rPr>
                    <w:t>задачи методической работы в школе</w:t>
                  </w:r>
                </w:p>
              </w:txbxContent>
            </v:textbox>
          </v:shape>
        </w:pict>
      </w:r>
    </w:p>
    <w:p w:rsidR="007A7C0B" w:rsidRPr="00642A4B" w:rsidRDefault="007A7C0B" w:rsidP="007A7C0B">
      <w:pPr>
        <w:tabs>
          <w:tab w:val="left" w:pos="8288"/>
        </w:tabs>
        <w:spacing w:after="0" w:line="240" w:lineRule="auto"/>
        <w:rPr>
          <w:rFonts w:ascii="Times New Roman" w:hAnsi="Times New Roman"/>
          <w:sz w:val="24"/>
          <w:szCs w:val="24"/>
        </w:rPr>
      </w:pPr>
    </w:p>
    <w:p w:rsidR="007A7C0B" w:rsidRPr="00642A4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47" style="position:absolute;margin-left:-16.7pt;margin-top:11.85pt;width:507pt;height:87.9pt;z-index:-251634688" arcsize=".5" fillcolor="#365f91" strokeweight=".25pt">
            <v:textbox style="mso-next-textbox:#_x0000_s1047">
              <w:txbxContent>
                <w:p w:rsidR="007A7C0B" w:rsidRPr="00B04C58" w:rsidRDefault="007A7C0B" w:rsidP="007A7C0B">
                  <w:pPr>
                    <w:spacing w:line="240" w:lineRule="auto"/>
                    <w:rPr>
                      <w:rStyle w:val="a5"/>
                      <w:rFonts w:ascii="Times New Roman" w:hAnsi="Times New Roman"/>
                      <w:b w:val="0"/>
                      <w:bCs w:val="0"/>
                      <w:color w:val="FFFFFF"/>
                      <w:sz w:val="24"/>
                      <w:szCs w:val="24"/>
                    </w:rPr>
                  </w:pPr>
                  <w:r w:rsidRPr="00B04C58">
                    <w:rPr>
                      <w:rFonts w:ascii="Times New Roman" w:hAnsi="Times New Roman"/>
                      <w:b/>
                      <w:color w:val="FFFFFF"/>
                      <w:spacing w:val="-6"/>
                      <w:sz w:val="24"/>
                      <w:szCs w:val="24"/>
                    </w:rPr>
                    <w:t>Оперативное реагирование на запросы учителей по на</w:t>
                  </w:r>
                  <w:r w:rsidRPr="00B04C58">
                    <w:rPr>
                      <w:rFonts w:ascii="Times New Roman" w:hAnsi="Times New Roman"/>
                      <w:b/>
                      <w:color w:val="FFFFFF"/>
                      <w:spacing w:val="-6"/>
                      <w:sz w:val="24"/>
                      <w:szCs w:val="24"/>
                    </w:rPr>
                    <w:softHyphen/>
                  </w:r>
                  <w:r w:rsidRPr="00B04C58">
                    <w:rPr>
                      <w:rFonts w:ascii="Times New Roman" w:hAnsi="Times New Roman"/>
                      <w:b/>
                      <w:color w:val="FFFFFF"/>
                      <w:spacing w:val="-5"/>
                      <w:sz w:val="24"/>
                      <w:szCs w:val="24"/>
                    </w:rPr>
                    <w:t>сущным педагогическим проблемам.   Знакомство с достижения</w:t>
                  </w:r>
                  <w:r w:rsidRPr="00B04C58">
                    <w:rPr>
                      <w:rFonts w:ascii="Times New Roman" w:hAnsi="Times New Roman"/>
                      <w:b/>
                      <w:color w:val="FFFFFF"/>
                      <w:spacing w:val="-5"/>
                      <w:sz w:val="24"/>
                      <w:szCs w:val="24"/>
                    </w:rPr>
                    <w:softHyphen/>
                  </w:r>
                  <w:r w:rsidRPr="00B04C58">
                    <w:rPr>
                      <w:rFonts w:ascii="Times New Roman" w:hAnsi="Times New Roman"/>
                      <w:b/>
                      <w:color w:val="FFFFFF"/>
                      <w:spacing w:val="-4"/>
                      <w:sz w:val="24"/>
                      <w:szCs w:val="24"/>
                    </w:rPr>
                    <w:t xml:space="preserve">ми педагогической науки и педагогической практики, с новыми </w:t>
                  </w:r>
                  <w:r w:rsidRPr="00B04C58">
                    <w:rPr>
                      <w:rFonts w:ascii="Times New Roman" w:hAnsi="Times New Roman"/>
                      <w:b/>
                      <w:color w:val="FFFFFF"/>
                      <w:spacing w:val="-2"/>
                      <w:sz w:val="24"/>
                      <w:szCs w:val="24"/>
                    </w:rPr>
                    <w:t>педагогическими технологиями с целью применения этих зна</w:t>
                  </w:r>
                  <w:r w:rsidRPr="00B04C58">
                    <w:rPr>
                      <w:rFonts w:ascii="Times New Roman" w:hAnsi="Times New Roman"/>
                      <w:b/>
                      <w:color w:val="FFFFFF"/>
                      <w:spacing w:val="-2"/>
                      <w:sz w:val="24"/>
                      <w:szCs w:val="24"/>
                    </w:rPr>
                    <w:softHyphen/>
                    <w:t>ний для анализа и самоанализа педагогической деятельности.</w:t>
                  </w:r>
                </w:p>
              </w:txbxContent>
            </v:textbox>
          </v:roundrect>
        </w:pict>
      </w: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48" style="position:absolute;margin-left:-15.15pt;margin-top:8.3pt;width:507pt;height:52.6pt;z-index:-251633664" arcsize="29263f" fillcolor="#484329" strokeweight=".25pt">
            <v:textbox style="mso-next-textbox:#_x0000_s1048">
              <w:txbxContent>
                <w:p w:rsidR="007A7C0B" w:rsidRPr="00B04C58" w:rsidRDefault="007A7C0B" w:rsidP="007A7C0B">
                  <w:pPr>
                    <w:spacing w:line="240" w:lineRule="auto"/>
                    <w:rPr>
                      <w:rStyle w:val="a5"/>
                      <w:rFonts w:ascii="Times New Roman" w:hAnsi="Times New Roman"/>
                      <w:b w:val="0"/>
                      <w:bCs w:val="0"/>
                      <w:color w:val="FFFFFF"/>
                      <w:sz w:val="24"/>
                      <w:szCs w:val="24"/>
                    </w:rPr>
                  </w:pPr>
                  <w:r w:rsidRPr="00B04C58">
                    <w:rPr>
                      <w:rFonts w:ascii="Times New Roman" w:hAnsi="Times New Roman"/>
                      <w:b/>
                      <w:color w:val="FFFFFF"/>
                      <w:spacing w:val="-5"/>
                      <w:sz w:val="24"/>
                      <w:szCs w:val="24"/>
                    </w:rPr>
                    <w:t xml:space="preserve">Организация системы методической работы в школе с </w:t>
                  </w:r>
                  <w:r w:rsidRPr="00B04C58">
                    <w:rPr>
                      <w:rFonts w:ascii="Times New Roman" w:hAnsi="Times New Roman"/>
                      <w:b/>
                      <w:color w:val="FFFFFF"/>
                      <w:spacing w:val="-2"/>
                      <w:sz w:val="24"/>
                      <w:szCs w:val="24"/>
                    </w:rPr>
                    <w:t xml:space="preserve">целью развития педагогического творчества и самореализации </w:t>
                  </w:r>
                  <w:r w:rsidRPr="00B04C58">
                    <w:rPr>
                      <w:rFonts w:ascii="Times New Roman" w:hAnsi="Times New Roman"/>
                      <w:b/>
                      <w:color w:val="FFFFFF"/>
                      <w:spacing w:val="-1"/>
                      <w:sz w:val="24"/>
                      <w:szCs w:val="24"/>
                    </w:rPr>
                    <w:t>инициативы педагогов.</w:t>
                  </w:r>
                </w:p>
              </w:txbxContent>
            </v:textbox>
          </v:roundrect>
        </w:pict>
      </w: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49" style="position:absolute;margin-left:-11.85pt;margin-top:10.85pt;width:507pt;height:51.4pt;z-index:-251632640" arcsize=".5" fillcolor="#3f3151" strokeweight=".25pt">
            <v:textbox style="mso-next-textbox:#_x0000_s1049">
              <w:txbxContent>
                <w:p w:rsidR="007A7C0B" w:rsidRPr="00B04C58" w:rsidRDefault="007A7C0B" w:rsidP="007A7C0B">
                  <w:pPr>
                    <w:shd w:val="clear" w:color="auto" w:fill="403152"/>
                    <w:spacing w:line="240" w:lineRule="auto"/>
                    <w:rPr>
                      <w:rStyle w:val="a5"/>
                      <w:rFonts w:ascii="Times New Roman" w:hAnsi="Times New Roman"/>
                      <w:b w:val="0"/>
                      <w:bCs w:val="0"/>
                      <w:color w:val="FFFFFF"/>
                      <w:sz w:val="24"/>
                      <w:szCs w:val="24"/>
                    </w:rPr>
                  </w:pPr>
                  <w:r w:rsidRPr="00B04C58">
                    <w:rPr>
                      <w:rFonts w:ascii="Times New Roman" w:hAnsi="Times New Roman"/>
                      <w:b/>
                      <w:color w:val="FFFFFF"/>
                      <w:spacing w:val="-8"/>
                      <w:sz w:val="24"/>
                      <w:szCs w:val="24"/>
                    </w:rPr>
                    <w:t>Пополнение информационного педагогического школь</w:t>
                  </w:r>
                  <w:r w:rsidRPr="00B04C58">
                    <w:rPr>
                      <w:rFonts w:ascii="Times New Roman" w:hAnsi="Times New Roman"/>
                      <w:b/>
                      <w:color w:val="FFFFFF"/>
                      <w:spacing w:val="-8"/>
                      <w:sz w:val="24"/>
                      <w:szCs w:val="24"/>
                    </w:rPr>
                    <w:softHyphen/>
                  </w:r>
                  <w:r w:rsidRPr="00B04C58">
                    <w:rPr>
                      <w:rFonts w:ascii="Times New Roman" w:hAnsi="Times New Roman"/>
                      <w:b/>
                      <w:color w:val="FFFFFF"/>
                      <w:spacing w:val="-3"/>
                      <w:sz w:val="24"/>
                      <w:szCs w:val="24"/>
                    </w:rPr>
                    <w:t xml:space="preserve">ного банка данных о педагогическом опыте через обобщение и </w:t>
                  </w:r>
                  <w:r w:rsidRPr="00B04C58">
                    <w:rPr>
                      <w:rFonts w:ascii="Times New Roman" w:hAnsi="Times New Roman"/>
                      <w:b/>
                      <w:color w:val="FFFFFF"/>
                      <w:spacing w:val="-5"/>
                      <w:sz w:val="24"/>
                      <w:szCs w:val="24"/>
                    </w:rPr>
                    <w:t>изучение опыта работы своих коллег.</w:t>
                  </w:r>
                </w:p>
              </w:txbxContent>
            </v:textbox>
          </v:roundrect>
        </w:pict>
      </w: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46" style="position:absolute;margin-left:-10.25pt;margin-top:12.2pt;width:507pt;height:53.55pt;z-index:-251635712" arcsize=".5" fillcolor="#205867" strokeweight=".25pt">
            <v:textbox style="mso-next-textbox:#_x0000_s1046">
              <w:txbxContent>
                <w:p w:rsidR="007A7C0B" w:rsidRPr="00B04C58" w:rsidRDefault="007A7C0B" w:rsidP="007A7C0B">
                  <w:pPr>
                    <w:spacing w:line="240" w:lineRule="auto"/>
                    <w:rPr>
                      <w:rStyle w:val="a5"/>
                      <w:rFonts w:ascii="Times New Roman" w:hAnsi="Times New Roman"/>
                      <w:b w:val="0"/>
                      <w:bCs w:val="0"/>
                      <w:color w:val="FFFFFF"/>
                      <w:sz w:val="24"/>
                      <w:szCs w:val="24"/>
                    </w:rPr>
                  </w:pPr>
                  <w:r w:rsidRPr="00B04C58">
                    <w:rPr>
                      <w:rFonts w:ascii="Times New Roman" w:hAnsi="Times New Roman"/>
                      <w:b/>
                      <w:color w:val="FFFFFF"/>
                      <w:spacing w:val="-3"/>
                      <w:sz w:val="24"/>
                      <w:szCs w:val="24"/>
                    </w:rPr>
                    <w:t xml:space="preserve">Организация рефлексивной деятельности учителей в </w:t>
                  </w:r>
                  <w:r w:rsidRPr="00B04C58">
                    <w:rPr>
                      <w:rFonts w:ascii="Times New Roman" w:hAnsi="Times New Roman"/>
                      <w:b/>
                      <w:color w:val="FFFFFF"/>
                      <w:spacing w:val="-2"/>
                      <w:sz w:val="24"/>
                      <w:szCs w:val="24"/>
                    </w:rPr>
                    <w:t xml:space="preserve">ходе анализа педагогической деятельности и выработки путей </w:t>
                  </w:r>
                  <w:r w:rsidRPr="00B04C58">
                    <w:rPr>
                      <w:rFonts w:ascii="Times New Roman" w:hAnsi="Times New Roman"/>
                      <w:b/>
                      <w:color w:val="FFFFFF"/>
                      <w:sz w:val="24"/>
                      <w:szCs w:val="24"/>
                    </w:rPr>
                    <w:t>решения педагогических проблем и затруднений.</w:t>
                  </w:r>
                </w:p>
              </w:txbxContent>
            </v:textbox>
          </v:roundrect>
        </w:pict>
      </w: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45" style="position:absolute;margin-left:-10.25pt;margin-top:2.25pt;width:507pt;height:42.05pt;z-index:-251636736" arcsize=".5" fillcolor="#622423" strokeweight=".25pt">
            <v:textbox style="mso-next-textbox:#_x0000_s1045">
              <w:txbxContent>
                <w:p w:rsidR="007A7C0B" w:rsidRPr="00B04C58" w:rsidRDefault="007A7C0B" w:rsidP="007A7C0B">
                  <w:pPr>
                    <w:spacing w:line="240" w:lineRule="auto"/>
                    <w:rPr>
                      <w:rStyle w:val="a5"/>
                      <w:rFonts w:ascii="Times New Roman" w:hAnsi="Times New Roman"/>
                      <w:b w:val="0"/>
                      <w:bCs w:val="0"/>
                      <w:color w:val="FFFFFF"/>
                      <w:sz w:val="24"/>
                      <w:szCs w:val="24"/>
                    </w:rPr>
                  </w:pPr>
                  <w:r w:rsidRPr="00B04C58">
                    <w:rPr>
                      <w:rFonts w:ascii="Times New Roman" w:hAnsi="Times New Roman"/>
                      <w:b/>
                      <w:color w:val="FFFFFF"/>
                      <w:spacing w:val="-1"/>
                      <w:sz w:val="24"/>
                      <w:szCs w:val="24"/>
                    </w:rPr>
                    <w:t>Оказание методической помощи учителям.</w:t>
                  </w:r>
                </w:p>
                <w:p w:rsidR="007A7C0B" w:rsidRDefault="007A7C0B" w:rsidP="007A7C0B"/>
              </w:txbxContent>
            </v:textbox>
          </v:roundrect>
        </w:pict>
      </w: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51" style="position:absolute;margin-left:-15.2pt;margin-top:9.05pt;width:507pt;height:47.8pt;z-index:-251630592" arcsize=".5" fillcolor="#17365d" strokeweight=".25pt">
            <v:textbox style="mso-next-textbox:#_x0000_s1051">
              <w:txbxContent>
                <w:p w:rsidR="007A7C0B" w:rsidRPr="00B04C58" w:rsidRDefault="007A7C0B" w:rsidP="007A7C0B">
                  <w:pPr>
                    <w:spacing w:line="240" w:lineRule="auto"/>
                    <w:rPr>
                      <w:rStyle w:val="a5"/>
                      <w:rFonts w:ascii="Times New Roman" w:hAnsi="Times New Roman"/>
                      <w:b w:val="0"/>
                      <w:bCs w:val="0"/>
                      <w:color w:val="FFFFFF"/>
                      <w:sz w:val="24"/>
                      <w:szCs w:val="24"/>
                    </w:rPr>
                  </w:pPr>
                  <w:r w:rsidRPr="00B04C58">
                    <w:rPr>
                      <w:rFonts w:ascii="Times New Roman" w:hAnsi="Times New Roman"/>
                      <w:b/>
                      <w:color w:val="FFFFFF"/>
                      <w:sz w:val="24"/>
                      <w:szCs w:val="24"/>
                    </w:rPr>
                    <w:t xml:space="preserve">Анализ и обобщение педагогических достижений и </w:t>
                  </w:r>
                  <w:r w:rsidRPr="00B04C58">
                    <w:rPr>
                      <w:rFonts w:ascii="Times New Roman" w:hAnsi="Times New Roman"/>
                      <w:b/>
                      <w:color w:val="FFFFFF"/>
                      <w:spacing w:val="-4"/>
                      <w:sz w:val="24"/>
                      <w:szCs w:val="24"/>
                    </w:rPr>
                    <w:t xml:space="preserve">способов их получения в собственном опыте, обобщение опыта </w:t>
                  </w:r>
                  <w:r w:rsidRPr="00B04C58">
                    <w:rPr>
                      <w:rFonts w:ascii="Times New Roman" w:hAnsi="Times New Roman"/>
                      <w:b/>
                      <w:color w:val="FFFFFF"/>
                      <w:spacing w:val="-2"/>
                      <w:sz w:val="24"/>
                      <w:szCs w:val="24"/>
                    </w:rPr>
                    <w:t>нескольких учителей, работающих по одной проблеме.</w:t>
                  </w:r>
                </w:p>
              </w:txbxContent>
            </v:textbox>
          </v:roundrect>
        </w:pict>
      </w: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52" style="position:absolute;margin-left:-16.1pt;margin-top:7.65pt;width:507pt;height:51.8pt;z-index:-251629568" arcsize=".5" fillcolor="#974706" strokeweight=".25pt">
            <v:textbox style="mso-next-textbox:#_x0000_s1052">
              <w:txbxContent>
                <w:p w:rsidR="007A7C0B" w:rsidRPr="00B04C58" w:rsidRDefault="007A7C0B" w:rsidP="007A7C0B">
                  <w:pPr>
                    <w:spacing w:line="240" w:lineRule="auto"/>
                    <w:rPr>
                      <w:rStyle w:val="a5"/>
                      <w:rFonts w:ascii="Times New Roman" w:hAnsi="Times New Roman"/>
                      <w:b w:val="0"/>
                      <w:bCs w:val="0"/>
                      <w:color w:val="FFFFFF"/>
                      <w:sz w:val="24"/>
                      <w:szCs w:val="24"/>
                    </w:rPr>
                  </w:pPr>
                  <w:r w:rsidRPr="00B04C58">
                    <w:rPr>
                      <w:rFonts w:ascii="Times New Roman" w:hAnsi="Times New Roman"/>
                      <w:b/>
                      <w:color w:val="FFFFFF"/>
                      <w:spacing w:val="-7"/>
                      <w:sz w:val="24"/>
                      <w:szCs w:val="24"/>
                    </w:rPr>
                    <w:t>Создание собственных методических разработок, адап</w:t>
                  </w:r>
                  <w:r w:rsidRPr="00B04C58">
                    <w:rPr>
                      <w:rFonts w:ascii="Times New Roman" w:hAnsi="Times New Roman"/>
                      <w:b/>
                      <w:color w:val="FFFFFF"/>
                      <w:spacing w:val="-7"/>
                      <w:sz w:val="24"/>
                      <w:szCs w:val="24"/>
                    </w:rPr>
                    <w:softHyphen/>
                  </w:r>
                  <w:r w:rsidRPr="00B04C58">
                    <w:rPr>
                      <w:rFonts w:ascii="Times New Roman" w:hAnsi="Times New Roman"/>
                      <w:b/>
                      <w:color w:val="FFFFFF"/>
                      <w:spacing w:val="1"/>
                      <w:sz w:val="24"/>
                      <w:szCs w:val="24"/>
                    </w:rPr>
                    <w:t>тация и модификация традиционных методик, индивидуаль</w:t>
                  </w:r>
                  <w:r w:rsidRPr="00B04C58">
                    <w:rPr>
                      <w:rFonts w:ascii="Times New Roman" w:hAnsi="Times New Roman"/>
                      <w:b/>
                      <w:color w:val="FFFFFF"/>
                      <w:spacing w:val="1"/>
                      <w:sz w:val="24"/>
                      <w:szCs w:val="24"/>
                    </w:rPr>
                    <w:softHyphen/>
                  </w:r>
                  <w:r w:rsidRPr="00B04C58">
                    <w:rPr>
                      <w:rFonts w:ascii="Times New Roman" w:hAnsi="Times New Roman"/>
                      <w:b/>
                      <w:color w:val="FFFFFF"/>
                      <w:spacing w:val="-2"/>
                      <w:sz w:val="24"/>
                      <w:szCs w:val="24"/>
                    </w:rPr>
                    <w:t>ных технологий и программ.</w:t>
                  </w:r>
                </w:p>
              </w:txbxContent>
            </v:textbox>
          </v:roundrect>
        </w:pict>
      </w: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r>
        <w:rPr>
          <w:rFonts w:ascii="Times New Roman" w:hAnsi="Times New Roman"/>
          <w:noProof/>
          <w:sz w:val="24"/>
          <w:szCs w:val="24"/>
          <w:lang w:eastAsia="ru-RU"/>
        </w:rPr>
        <w:pict>
          <v:roundrect id="_x0000_s1050" style="position:absolute;margin-left:-15.15pt;margin-top:11.75pt;width:507.35pt;height:85.5pt;z-index:-251631616" arcsize=".5" fillcolor="#4e6128" strokeweight=".25pt">
            <v:textbox style="mso-next-textbox:#_x0000_s1050">
              <w:txbxContent>
                <w:p w:rsidR="007A7C0B" w:rsidRPr="00B04C58" w:rsidRDefault="007A7C0B" w:rsidP="007A7C0B">
                  <w:pPr>
                    <w:shd w:val="clear" w:color="auto" w:fill="4F6228"/>
                    <w:spacing w:line="240" w:lineRule="auto"/>
                    <w:rPr>
                      <w:rStyle w:val="a5"/>
                      <w:rFonts w:ascii="Times New Roman" w:hAnsi="Times New Roman"/>
                      <w:b w:val="0"/>
                      <w:bCs w:val="0"/>
                      <w:color w:val="FFFFFF"/>
                      <w:sz w:val="24"/>
                      <w:szCs w:val="24"/>
                    </w:rPr>
                  </w:pPr>
                  <w:r w:rsidRPr="00B04C58">
                    <w:rPr>
                      <w:rFonts w:ascii="Times New Roman" w:hAnsi="Times New Roman"/>
                      <w:b/>
                      <w:color w:val="FFFFFF"/>
                      <w:spacing w:val="-5"/>
                      <w:sz w:val="24"/>
                      <w:szCs w:val="24"/>
                    </w:rPr>
                    <w:t>Вооружение педагогов школы наиболее эффективны</w:t>
                  </w:r>
                  <w:r w:rsidRPr="00B04C58">
                    <w:rPr>
                      <w:rFonts w:ascii="Times New Roman" w:hAnsi="Times New Roman"/>
                      <w:b/>
                      <w:color w:val="FFFFFF"/>
                      <w:spacing w:val="-5"/>
                      <w:sz w:val="24"/>
                      <w:szCs w:val="24"/>
                    </w:rPr>
                    <w:softHyphen/>
                  </w:r>
                  <w:r w:rsidRPr="00B04C58">
                    <w:rPr>
                      <w:rFonts w:ascii="Times New Roman" w:hAnsi="Times New Roman"/>
                      <w:b/>
                      <w:color w:val="FFFFFF"/>
                      <w:spacing w:val="-2"/>
                      <w:sz w:val="24"/>
                      <w:szCs w:val="24"/>
                    </w:rPr>
                    <w:t>ми способами организации образовательного процесса, анали</w:t>
                  </w:r>
                  <w:r w:rsidRPr="00B04C58">
                    <w:rPr>
                      <w:rFonts w:ascii="Times New Roman" w:hAnsi="Times New Roman"/>
                      <w:b/>
                      <w:color w:val="FFFFFF"/>
                      <w:spacing w:val="-2"/>
                      <w:sz w:val="24"/>
                      <w:szCs w:val="24"/>
                    </w:rPr>
                    <w:softHyphen/>
                  </w:r>
                  <w:r w:rsidRPr="00B04C58">
                    <w:rPr>
                      <w:rFonts w:ascii="Times New Roman" w:hAnsi="Times New Roman"/>
                      <w:b/>
                      <w:color w:val="FFFFFF"/>
                      <w:spacing w:val="2"/>
                      <w:sz w:val="24"/>
                      <w:szCs w:val="24"/>
                    </w:rPr>
                    <w:t xml:space="preserve">за, экспертизы педагогической деятельности и деятельности </w:t>
                  </w:r>
                  <w:r w:rsidRPr="00B04C58">
                    <w:rPr>
                      <w:rFonts w:ascii="Times New Roman" w:hAnsi="Times New Roman"/>
                      <w:b/>
                      <w:color w:val="FFFFFF"/>
                      <w:spacing w:val="-6"/>
                      <w:sz w:val="24"/>
                      <w:szCs w:val="24"/>
                    </w:rPr>
                    <w:t>учащихся в соответствии с современными требованиями к уров</w:t>
                  </w:r>
                  <w:r w:rsidRPr="00B04C58">
                    <w:rPr>
                      <w:rFonts w:ascii="Times New Roman" w:hAnsi="Times New Roman"/>
                      <w:b/>
                      <w:color w:val="FFFFFF"/>
                      <w:spacing w:val="-6"/>
                      <w:sz w:val="24"/>
                      <w:szCs w:val="24"/>
                    </w:rPr>
                    <w:softHyphen/>
                  </w:r>
                  <w:r w:rsidRPr="00B04C58">
                    <w:rPr>
                      <w:rFonts w:ascii="Times New Roman" w:hAnsi="Times New Roman"/>
                      <w:b/>
                      <w:color w:val="FFFFFF"/>
                      <w:spacing w:val="-2"/>
                      <w:sz w:val="24"/>
                      <w:szCs w:val="24"/>
                    </w:rPr>
                    <w:t xml:space="preserve">ню </w:t>
                  </w:r>
                  <w:proofErr w:type="spellStart"/>
                  <w:r w:rsidRPr="00B04C58">
                    <w:rPr>
                      <w:rFonts w:ascii="Times New Roman" w:hAnsi="Times New Roman"/>
                      <w:b/>
                      <w:color w:val="FFFFFF"/>
                      <w:spacing w:val="-2"/>
                      <w:sz w:val="24"/>
                      <w:szCs w:val="24"/>
                    </w:rPr>
                    <w:t>обученности</w:t>
                  </w:r>
                  <w:proofErr w:type="spellEnd"/>
                  <w:r w:rsidRPr="0086446A">
                    <w:rPr>
                      <w:rFonts w:ascii="Times New Roman" w:hAnsi="Times New Roman"/>
                      <w:color w:val="000000"/>
                      <w:spacing w:val="-2"/>
                      <w:sz w:val="24"/>
                      <w:szCs w:val="24"/>
                    </w:rPr>
                    <w:t xml:space="preserve"> </w:t>
                  </w:r>
                  <w:r w:rsidRPr="00B04C58">
                    <w:rPr>
                      <w:rFonts w:ascii="Times New Roman" w:hAnsi="Times New Roman"/>
                      <w:b/>
                      <w:color w:val="FFFFFF"/>
                      <w:spacing w:val="-2"/>
                      <w:sz w:val="24"/>
                      <w:szCs w:val="24"/>
                    </w:rPr>
                    <w:t>и воспитанности учащихся.</w:t>
                  </w:r>
                </w:p>
              </w:txbxContent>
            </v:textbox>
          </v:roundrect>
        </w:pict>
      </w: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sz w:val="24"/>
          <w:szCs w:val="24"/>
        </w:rPr>
      </w:pPr>
    </w:p>
    <w:p w:rsidR="007A7C0B" w:rsidRDefault="007A7C0B" w:rsidP="007A7C0B">
      <w:pPr>
        <w:tabs>
          <w:tab w:val="left" w:pos="8288"/>
        </w:tabs>
        <w:spacing w:after="0" w:line="240" w:lineRule="auto"/>
        <w:rPr>
          <w:rFonts w:ascii="Times New Roman" w:hAnsi="Times New Roman"/>
          <w:color w:val="000000"/>
          <w:spacing w:val="-3"/>
          <w:sz w:val="24"/>
          <w:szCs w:val="24"/>
        </w:rPr>
      </w:pPr>
      <w:r>
        <w:rPr>
          <w:rFonts w:ascii="Times New Roman" w:hAnsi="Times New Roman"/>
          <w:sz w:val="24"/>
          <w:szCs w:val="24"/>
        </w:rPr>
        <w:t xml:space="preserve">Рис. 21. </w:t>
      </w:r>
      <w:r w:rsidRPr="0086446A">
        <w:rPr>
          <w:rFonts w:ascii="Times New Roman" w:hAnsi="Times New Roman"/>
          <w:color w:val="000000"/>
          <w:spacing w:val="-3"/>
          <w:sz w:val="24"/>
          <w:szCs w:val="24"/>
        </w:rPr>
        <w:t>З</w:t>
      </w:r>
      <w:r>
        <w:rPr>
          <w:rFonts w:ascii="Times New Roman" w:hAnsi="Times New Roman"/>
          <w:color w:val="000000"/>
          <w:spacing w:val="-3"/>
          <w:sz w:val="24"/>
          <w:szCs w:val="24"/>
        </w:rPr>
        <w:t>адачи</w:t>
      </w:r>
      <w:r w:rsidRPr="0086446A">
        <w:rPr>
          <w:rFonts w:ascii="Times New Roman" w:hAnsi="Times New Roman"/>
          <w:color w:val="000000"/>
          <w:spacing w:val="-3"/>
          <w:sz w:val="24"/>
          <w:szCs w:val="24"/>
        </w:rPr>
        <w:t xml:space="preserve"> методической работы в школе</w:t>
      </w:r>
    </w:p>
    <w:p w:rsidR="00311569" w:rsidRDefault="00311569"/>
    <w:sectPr w:rsidR="00311569" w:rsidSect="00727508">
      <w:footerReference w:type="default" r:id="rId9"/>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02D" w:rsidRDefault="003D19F9">
    <w:pPr>
      <w:pStyle w:val="a3"/>
      <w:jc w:val="center"/>
    </w:pPr>
    <w:r>
      <w:fldChar w:fldCharType="begin"/>
    </w:r>
    <w:r>
      <w:instrText xml:space="preserve"> PAGE   \* MERGEFORMAT </w:instrText>
    </w:r>
    <w:r>
      <w:fldChar w:fldCharType="separate"/>
    </w:r>
    <w:r w:rsidR="007A7C0B">
      <w:rPr>
        <w:noProof/>
      </w:rPr>
      <w:t>1</w:t>
    </w:r>
    <w:r>
      <w:fldChar w:fldCharType="end"/>
    </w:r>
  </w:p>
  <w:p w:rsidR="0099302D" w:rsidRDefault="003D19F9">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7C0B"/>
    <w:rsid w:val="002B659C"/>
    <w:rsid w:val="00311569"/>
    <w:rsid w:val="003D19F9"/>
    <w:rsid w:val="007A7C0B"/>
    <w:rsid w:val="00897356"/>
    <w:rsid w:val="009155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_x0000_s1026"/>
        <o:r id="V:Rule2" type="callout"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C0B"/>
    <w:pPr>
      <w:spacing w:after="200" w:line="276" w:lineRule="auto"/>
      <w:ind w:firstLine="0"/>
      <w:jc w:val="left"/>
    </w:pPr>
    <w:rPr>
      <w:rFonts w:ascii="Calibri" w:eastAsia="Calibri" w:hAnsi="Calibri" w:cs="Times New Roman"/>
    </w:rPr>
  </w:style>
  <w:style w:type="paragraph" w:styleId="1">
    <w:name w:val="heading 1"/>
    <w:basedOn w:val="a"/>
    <w:link w:val="10"/>
    <w:qFormat/>
    <w:rsid w:val="007A7C0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7C0B"/>
    <w:rPr>
      <w:rFonts w:ascii="Times New Roman" w:eastAsia="Times New Roman" w:hAnsi="Times New Roman" w:cs="Times New Roman"/>
      <w:b/>
      <w:bCs/>
      <w:kern w:val="36"/>
      <w:sz w:val="48"/>
      <w:szCs w:val="48"/>
      <w:lang w:eastAsia="ru-RU"/>
    </w:rPr>
  </w:style>
  <w:style w:type="paragraph" w:styleId="a3">
    <w:name w:val="footer"/>
    <w:basedOn w:val="a"/>
    <w:link w:val="a4"/>
    <w:uiPriority w:val="99"/>
    <w:unhideWhenUsed/>
    <w:rsid w:val="007A7C0B"/>
    <w:pPr>
      <w:tabs>
        <w:tab w:val="center" w:pos="4677"/>
        <w:tab w:val="right" w:pos="9355"/>
      </w:tabs>
    </w:pPr>
  </w:style>
  <w:style w:type="character" w:customStyle="1" w:styleId="a4">
    <w:name w:val="Нижний колонтитул Знак"/>
    <w:basedOn w:val="a0"/>
    <w:link w:val="a3"/>
    <w:uiPriority w:val="99"/>
    <w:rsid w:val="007A7C0B"/>
    <w:rPr>
      <w:rFonts w:ascii="Calibri" w:eastAsia="Calibri" w:hAnsi="Calibri" w:cs="Times New Roman"/>
    </w:rPr>
  </w:style>
  <w:style w:type="character" w:styleId="a5">
    <w:name w:val="Strong"/>
    <w:basedOn w:val="a0"/>
    <w:uiPriority w:val="22"/>
    <w:qFormat/>
    <w:rsid w:val="007A7C0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1239</Words>
  <Characters>7068</Characters>
  <Application>Microsoft Office Word</Application>
  <DocSecurity>0</DocSecurity>
  <Lines>58</Lines>
  <Paragraphs>16</Paragraphs>
  <ScaleCrop>false</ScaleCrop>
  <Company/>
  <LinksUpToDate>false</LinksUpToDate>
  <CharactersWithSpaces>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Кадры1_2</dc:creator>
  <cp:lastModifiedBy>Кадры1_2</cp:lastModifiedBy>
  <cp:revision>1</cp:revision>
  <dcterms:created xsi:type="dcterms:W3CDTF">2024-03-11T12:41:00Z</dcterms:created>
  <dcterms:modified xsi:type="dcterms:W3CDTF">2024-03-11T12:42:00Z</dcterms:modified>
</cp:coreProperties>
</file>