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33" w:rsidRDefault="003C3133" w:rsidP="005F703E">
      <w:pPr>
        <w:pStyle w:val="a7"/>
        <w:tabs>
          <w:tab w:val="left" w:pos="1330"/>
          <w:tab w:val="left" w:pos="530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САРАТОВСКОЙ ОБЛАСТИ</w:t>
      </w:r>
    </w:p>
    <w:p w:rsidR="003C3133" w:rsidRDefault="003C3133" w:rsidP="005F703E">
      <w:pPr>
        <w:pStyle w:val="a7"/>
        <w:tabs>
          <w:tab w:val="left" w:pos="1330"/>
          <w:tab w:val="left" w:pos="5300"/>
        </w:tabs>
        <w:ind w:firstLine="709"/>
        <w:jc w:val="center"/>
        <w:rPr>
          <w:sz w:val="24"/>
          <w:szCs w:val="24"/>
        </w:rPr>
      </w:pPr>
    </w:p>
    <w:p w:rsidR="003C3133" w:rsidRDefault="003C3133" w:rsidP="005F703E">
      <w:pPr>
        <w:pStyle w:val="a7"/>
        <w:tabs>
          <w:tab w:val="left" w:pos="1330"/>
          <w:tab w:val="left" w:pos="530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САРАТОВСКОЙ ОБЛАСТИ</w:t>
      </w:r>
    </w:p>
    <w:p w:rsidR="003C3133" w:rsidRDefault="003C3133" w:rsidP="005F703E">
      <w:pPr>
        <w:pStyle w:val="a7"/>
        <w:tabs>
          <w:tab w:val="left" w:pos="1330"/>
          <w:tab w:val="left" w:pos="5300"/>
        </w:tabs>
        <w:ind w:firstLine="709"/>
        <w:jc w:val="center"/>
        <w:rPr>
          <w:b/>
          <w:sz w:val="24"/>
          <w:szCs w:val="24"/>
        </w:rPr>
      </w:pPr>
    </w:p>
    <w:p w:rsidR="003C3133" w:rsidRDefault="003C3133" w:rsidP="005F703E">
      <w:pPr>
        <w:pStyle w:val="a7"/>
        <w:tabs>
          <w:tab w:val="left" w:pos="1330"/>
          <w:tab w:val="left" w:pos="311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«ЭНГЕЛЬССКИЙ КОЛЛЕДЖ ПРОФЕССИОНАЛЬНЫХ ТЕХНОЛОГИЙ»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96"/>
      </w:tblGrid>
      <w:tr w:rsidR="003C3133" w:rsidTr="003C3133">
        <w:trPr>
          <w:trHeight w:val="82"/>
        </w:trPr>
        <w:tc>
          <w:tcPr>
            <w:tcW w:w="999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C3133" w:rsidRDefault="003C3133" w:rsidP="005F703E">
            <w:pPr>
              <w:pStyle w:val="a6"/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133" w:rsidRDefault="003C3133" w:rsidP="005F703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C3133" w:rsidRDefault="003C3133" w:rsidP="005F70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6C64E0" w:rsidRDefault="006C64E0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3C3133" w:rsidRDefault="003C3133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МЕТОДИЧЕСКИЕ РЕКОМЕНДАЦИИ</w:t>
      </w:r>
    </w:p>
    <w:p w:rsidR="003C3133" w:rsidRDefault="003C3133" w:rsidP="005F703E">
      <w:pPr>
        <w:spacing w:after="12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выполнению </w:t>
      </w:r>
      <w:r w:rsidR="00251170">
        <w:rPr>
          <w:rFonts w:ascii="Times New Roman" w:hAnsi="Times New Roman"/>
          <w:b/>
          <w:sz w:val="32"/>
          <w:szCs w:val="32"/>
        </w:rPr>
        <w:t>практических</w:t>
      </w:r>
      <w:r>
        <w:rPr>
          <w:rFonts w:ascii="Times New Roman" w:hAnsi="Times New Roman"/>
          <w:b/>
          <w:sz w:val="32"/>
          <w:szCs w:val="32"/>
        </w:rPr>
        <w:t xml:space="preserve"> работ </w:t>
      </w:r>
    </w:p>
    <w:p w:rsidR="003C3133" w:rsidRPr="0028775D" w:rsidRDefault="00251170" w:rsidP="005F703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3C3133">
        <w:rPr>
          <w:rFonts w:ascii="Times New Roman" w:hAnsi="Times New Roman"/>
          <w:b/>
          <w:sz w:val="28"/>
          <w:szCs w:val="28"/>
        </w:rPr>
        <w:t>МДК 01.02 Русский язык с методикой преподавания</w:t>
      </w:r>
    </w:p>
    <w:p w:rsidR="003C3133" w:rsidRPr="00480BBE" w:rsidRDefault="003C3133" w:rsidP="005F70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44.02.02 Преподавание в начальных классах</w:t>
      </w: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Pr="00166C7F" w:rsidRDefault="003C3133" w:rsidP="005F703E">
      <w:pPr>
        <w:ind w:firstLine="709"/>
        <w:rPr>
          <w:sz w:val="28"/>
          <w:szCs w:val="28"/>
        </w:rPr>
      </w:pPr>
    </w:p>
    <w:p w:rsidR="003C3133" w:rsidRDefault="003C3133" w:rsidP="005F703E">
      <w:pPr>
        <w:ind w:firstLine="709"/>
        <w:rPr>
          <w:sz w:val="28"/>
          <w:szCs w:val="28"/>
        </w:rPr>
      </w:pPr>
    </w:p>
    <w:p w:rsidR="003C3133" w:rsidRDefault="003C3133" w:rsidP="005F703E">
      <w:pPr>
        <w:ind w:firstLine="709"/>
        <w:rPr>
          <w:sz w:val="28"/>
          <w:szCs w:val="28"/>
        </w:rPr>
      </w:pPr>
    </w:p>
    <w:p w:rsidR="003C3133" w:rsidRPr="003753D4" w:rsidRDefault="003C3133" w:rsidP="003753D4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Энгельс 20</w:t>
      </w:r>
      <w:r w:rsidR="003753D4">
        <w:rPr>
          <w:rFonts w:ascii="Times New Roman" w:hAnsi="Times New Roman"/>
          <w:b/>
          <w:sz w:val="28"/>
          <w:szCs w:val="28"/>
        </w:rPr>
        <w:t>24</w:t>
      </w:r>
      <w:r w:rsidR="008B12CE">
        <w:rPr>
          <w:rFonts w:ascii="Times New Roman" w:hAnsi="Times New Roman"/>
          <w:b/>
          <w:sz w:val="28"/>
          <w:szCs w:val="28"/>
        </w:rPr>
        <w:t xml:space="preserve"> г.</w:t>
      </w: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20749F" w:rsidRPr="00954DDE" w:rsidRDefault="00920C85" w:rsidP="00920C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C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283"/>
        <w:gridCol w:w="957"/>
      </w:tblGrid>
      <w:tr w:rsidR="00954DDE" w:rsidRPr="00954DDE" w:rsidTr="00920C85">
        <w:tc>
          <w:tcPr>
            <w:tcW w:w="8897" w:type="dxa"/>
          </w:tcPr>
          <w:p w:rsidR="00954DDE" w:rsidRPr="00954DDE" w:rsidRDefault="00920C85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57" w:type="dxa"/>
          </w:tcPr>
          <w:p w:rsidR="00954DDE" w:rsidRP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 в современном мире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№2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альтернативных учебных программ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№3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анализ языкового материала, подготовка сообщений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№4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орфоэпическими словарями и справочниками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№5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школьных учебников («Азбука»)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№6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школьных учебников («Прописи»)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№7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со словарями. Использование фразеологических оборотов, крылатых слов для выразительности речи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№8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Пословицы и поговорки русского народа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№9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малыми литературными жанрами на уроках литературного чтения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№10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Внеклассное чтение в программе начальной школы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№11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Проектирование фрагментов уроков по методике изучения морфемного состава слова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№12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словарного диктанта по правилам орфографии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№13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современными орфографическими словарями и справочниками. Орфографический анализ текста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№14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имен существительных. Работа со справочником по правописанию и литературной правке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№15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имен прилагательных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№16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Склонение и правописание числительных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№17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Сочинение на лингвистическую тему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3328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32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№18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Правописание глаголов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3328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32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№19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Правописание причастий и деепричастий. Подбор текстов для начальной школы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3328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32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№20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докладов по проблеме работы над частями речи в начальной школе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№21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Полные и неполные предложения. Подбор текстов с односоставными предложениями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№22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анализ текстов с различными видами сложных предложений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23.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и анализ примеров авторской пунктуации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24.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Синтаксический разбор предложений различных типов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25. Приемы активизации учащихся при изучении синтаксиса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954DDE" w:rsidRPr="00954DDE" w:rsidTr="00920C85">
        <w:trPr>
          <w:trHeight w:val="576"/>
        </w:trPr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26</w:t>
            </w:r>
          </w:p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текста. Написание сочинения-миниатюры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27. Язык художественной литературы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54DDE" w:rsidRPr="00954DDE" w:rsidRDefault="00920C85" w:rsidP="0033288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32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251170" w:rsidP="002511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№ 28.Составление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технологической карты урока</w:t>
            </w:r>
            <w:r w:rsidR="00954DDE"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развития речи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20C85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954DDE" w:rsidRPr="00954DDE" w:rsidTr="00920C85">
        <w:tc>
          <w:tcPr>
            <w:tcW w:w="8897" w:type="dxa"/>
          </w:tcPr>
          <w:p w:rsidR="00954DDE" w:rsidRPr="00954DDE" w:rsidRDefault="00954DDE" w:rsidP="00920C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4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283" w:type="dxa"/>
          </w:tcPr>
          <w:p w:rsidR="00954DDE" w:rsidRPr="00954DDE" w:rsidRDefault="00954DDE" w:rsidP="005F703E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7" w:type="dxa"/>
          </w:tcPr>
          <w:p w:rsidR="00954DDE" w:rsidRPr="00954DDE" w:rsidRDefault="00920C85" w:rsidP="00920C8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954DDE" w:rsidRPr="00954DDE" w:rsidRDefault="00954DD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03E" w:rsidRPr="0020749F" w:rsidRDefault="005F703E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5F703E" w:rsidP="00920C85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современном российском образовании система получения знаний основана на организационной роли преподавателя и большой доли 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практической работы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студентов.</w:t>
      </w:r>
    </w:p>
    <w:p w:rsidR="003C3133" w:rsidRPr="0020749F" w:rsidRDefault="003C3133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данных методических рекомендаций – обеспечить эффективность 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практической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студентов в получении навыков грамотной устной и письменной речи.</w:t>
      </w:r>
    </w:p>
    <w:p w:rsidR="003C3133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96F0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программе</w:t>
      </w:r>
      <w:r w:rsidR="003C3133">
        <w:rPr>
          <w:rFonts w:ascii="Times New Roman" w:eastAsia="Times New Roman" w:hAnsi="Times New Roman" w:cs="Times New Roman"/>
          <w:color w:val="000000"/>
          <w:sz w:val="28"/>
          <w:szCs w:val="28"/>
        </w:rPr>
        <w:t>ПМ.01 Преподавание в начальных классах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51170" w:rsidRPr="00920C85">
        <w:rPr>
          <w:rFonts w:ascii="Times New Roman" w:eastAsia="Times New Roman" w:hAnsi="Times New Roman" w:cs="Times New Roman"/>
          <w:color w:val="000000"/>
          <w:sz w:val="28"/>
          <w:szCs w:val="28"/>
        </w:rPr>
        <w:t>МДК 01.02. Русский язык с методикой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преподавания практическая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</w:t>
      </w:r>
      <w:r w:rsidR="003C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3C3133" w:rsidRPr="00920C8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C3133" w:rsidRPr="00920C85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Видами заданий для 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r w:rsidR="003C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студентов 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МДК</w:t>
      </w:r>
      <w:r w:rsidR="003C3133">
        <w:rPr>
          <w:rFonts w:ascii="Times New Roman" w:eastAsia="Times New Roman" w:hAnsi="Times New Roman" w:cs="Times New Roman"/>
          <w:color w:val="000000"/>
          <w:sz w:val="28"/>
          <w:szCs w:val="28"/>
        </w:rPr>
        <w:t>01.02.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с методикой преподавания</w:t>
      </w:r>
      <w:r w:rsidR="003C3133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согласнорабочей программы профессионального модуля, являются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текстом;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-работа со словарями;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таблиц;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словарных диктантов;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сообщений, докладов;</w:t>
      </w:r>
    </w:p>
    <w:p w:rsid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мультимедийных презентаций.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Выполняя задания по </w:t>
      </w:r>
      <w:r w:rsidR="0025117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практической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работе, студент должен знать особенности употребления в речи основных единиц языка, изобразительно-выразительные возможности русского языка, орфоэпические, лексические, синтаксические, грамматические нормы языка, функционально-стилистическую дифференциацию литературного языка.</w:t>
      </w:r>
    </w:p>
    <w:p w:rsidR="0020749F" w:rsidRPr="0020749F" w:rsidRDefault="0020749F" w:rsidP="005F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Студентам необходимо внимательно изучить предложенную литературу. Затем в соответствии с указанным порядком работы выполнить задание. Заключительным этапом работы является либо ответ на контрольные вопросы, либо: проверка тетрадей, опрос, заслушивание сообщений, просмотр мультимедийных презентаций.</w:t>
      </w:r>
    </w:p>
    <w:p w:rsidR="000F008F" w:rsidRDefault="000F008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133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к выполнению заданий по разделам</w:t>
      </w:r>
      <w:r w:rsid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5F703E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темам</w:t>
      </w:r>
    </w:p>
    <w:p w:rsidR="003C3133" w:rsidRPr="0020749F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1. Общие вопросы русского языка</w:t>
      </w:r>
      <w:r w:rsidR="00667F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методикой преподавания</w:t>
      </w: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1.1. Общие сведения о языке</w:t>
      </w: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5117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№1. Подготовить сообщение на тему «Русский язык в современном мире»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составить представление о развитии русского языка;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функции, роль и место русского языка в современном обществе;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выработать умение составления тезисного плана по заданной теме.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Методические указания</w:t>
      </w:r>
      <w:r w:rsid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Подобрать и записать в тетрадь афоризмы о языке или высказывания русских писателей на вопросы языка и культуры речи.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Подготовить сообщение по данному плану.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В тетради составить связный рассказ (сочинение-миниатюру) на тему: «Русский язык в современном мире»; «Происхождение языка» (на выбор студента).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-тезисный план в тетради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-сообщение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заслушивание сообщений (рассказов, сочинений-миниатюр).</w:t>
      </w:r>
    </w:p>
    <w:p w:rsidR="003C3133" w:rsidRDefault="003C3133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Pr="00251170" w:rsidRDefault="0025117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</w:rPr>
      </w:pPr>
      <w:r w:rsidRPr="00251170">
        <w:rPr>
          <w:rFonts w:ascii="Times New Roman" w:eastAsia="Times New Roman" w:hAnsi="Times New Roman" w:cs="Times New Roman"/>
          <w:b/>
          <w:sz w:val="28"/>
        </w:rPr>
        <w:t>Тема 1.2. Язык и речь</w:t>
      </w:r>
    </w:p>
    <w:p w:rsidR="0020749F" w:rsidRPr="0020749F" w:rsidRDefault="0025117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№2. Анализ альтернативных учебных программ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познакомиться с особенностями альтернативных учебных программ для начальной школы;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выявить сходство и различие программ.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</w:t>
      </w:r>
      <w:r w:rsid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Провести анализ программ для начальной школы «Система развивающего обучения Занкова», «Начальная школа 21 века» по предложенному плану.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Выявить сходство и различие программ, сравнить их с программой «Школа России».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анализа программы.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Цели и задачи программы.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Принципы построения программы.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Количество часов на изучение русского языка.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Наименование разделов программы.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Знания и умения обучающихся.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2012.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2012.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Программы начальной школы.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-письменный анализ в тетрадях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полно раскрыл содержание материала, изложил его грамотным языком, в логической последовательности, точно используя терминологию; показал умение иллюстрировать теоретические положения конкретными примерами, применять их при выполнении практического задания;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ставится, если в изложении допущены небольшие пробелы, не исказившие логическское содержание ответа; допущены два-три недочета при освещении основного содержания ответа.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неполно или непоследовательно раскрыто содержание материала, имелись затруднения в определении понятий, использовании лингвистической терминологии.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ставится, если не раскрыто основное содержание учебного материала; обнаружено незнание или непонимание студентом большей части учебного материала; допущены ошибки в определении понятий.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485" w:rsidRDefault="007D5485" w:rsidP="007D5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1.3. Фонетика как раздел языка. Методика изучения фонетики в начальной школе</w:t>
      </w:r>
    </w:p>
    <w:p w:rsidR="007D5485" w:rsidRPr="007D5485" w:rsidRDefault="007D5485" w:rsidP="007D54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5485" w:rsidRPr="007D5485" w:rsidRDefault="0025117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5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Практическая</w:t>
      </w:r>
      <w:r w:rsidR="0020749F" w:rsidRPr="007D5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работа №3.</w:t>
      </w:r>
      <w:r w:rsidR="0020749F" w:rsidRPr="007D54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0749F" w:rsidRPr="007D5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Подбор и анализ языкового материала,</w:t>
      </w:r>
    </w:p>
    <w:p w:rsidR="0020749F" w:rsidRPr="007D5485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подготовка сообщений «Происхождение русского алфавита», «Кирилл и Мефодий – основатели славянской письменности»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фонетический анализ слов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познакомиться с происхождением русского алфавита и его создателями.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Из художественных текстов выписать слова, иллюстрирующие фонетические процессы (оглушение, озвончение, стяжение, смягчение, редукция, выпадение), примеры слов с йотированными гласными.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Приготовить сообщение по темам: «Происхождение русского алфавита», «Кирилл и Мефодий – основатели славянской письменности» (по выбору студента).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Подготовить мультимедийную презентацию.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Художественные тексты.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Интернет-ресурсы.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в тетради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презентации.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полно раскрыл содержание материала, изложил его грамотным языком, в логической последовательности, точно используя терминологию; показал умение иллюстрировать теоретические положения конкретными примерами, применять их при выполнении практического задания;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ставится, если в изложении допущены небольшие пробелы, не исказившие логическское содержание ответа; допущены два-три недочета при освещении основного содержания ответа.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неполно или непоследовательно раскрыто содержание материала, имелись затруднения в определении понятий, использовании лингвистической терминологии.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ставится, если не раскрыто основное содержание учебного материала; обнаружено незнание или непонимание студентом большей части учебного материала; допущены ошибки в определении понятий.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просмотр презентаций;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заслушивание сообщений.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5117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№4. Работа с орфоэпическими словарями и справочниками.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познакомиться с особенностями русского ударения и произношения;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изучить орфоэпические нормы; уметь находить орфоэпические ошибки в своей речи.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Выписать из Орфоэпического словаря русского языка под ред. Р. И. Аванесова. – М., 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 10-15 слов с вариантным ударением.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Выписать 15-20 слов, относящихся к будущей профессиональной деятельности. Расставить ударения, запомнить место ударения в этих словах.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Поставить и записать глаголы в прошедшем времени, указать в них ударение. Проверить себя по словарю.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Выписать отрывок из любого стихотворения, указать в нём средства речевой выразительности: ассонанс, аллитерацию.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Записать по 10 заимствованных слов, в которых: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согласные перед «е» произносится твердо;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согласные перед «е» произносятся мягко.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F2148D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Словарь ударений русского языка. Резниченко И.Л. – М.: «АСТ-ПРЕСС»,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Орфоэпический словарь русского языка под ред. Р. И. Аванесова. – М., 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-выполненные в тетради упражнения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20C85" w:rsidRDefault="00920C85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20C85" w:rsidRDefault="00920C85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тестирование.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C3133" w:rsidRDefault="003C3133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5117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№5. Анализ школьных учебников («Азбука»).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особенностями учебника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выполнить различные виды работ по учебнику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Провести анализ учебника по следующему плану: год издания, название букваря (азбуки), автор, краткая характеристика букваря, (азбуки).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Проанализировать разворот на стр. 20-21 «Азбуки» В.Г.Горецкого с точки зрения имеющегося материала.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Спланировать работу со слоговой таблицей «Азбуки» (стр. 22), со столбиками слов (стр. 24), беседу по сюжетной картинке (стр. 15), с текстом (стр.19).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2012.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2012.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 для начальной школы «Азбука» В.Г.Горецкого.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-выполненные в тетради задания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5117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№6. Анализ школьных учебников (</w:t>
      </w:r>
      <w:r w:rsid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тетради с печатной основой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познакомиться с особенностями учебника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выполнить различные виды работ по учебнику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</w:t>
      </w:r>
      <w:r w:rsidRPr="005F703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Письменно ответьте на вопрос: каковы механизмы и методы обучения письму?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Провести анализ прописей по следующему плану: год издания, название, автор, краткая характеристика прописей.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Проанализировать разворот на стр. 11-12 «Прописей» ч.3 В.Г.Горецкого с точки зрения имеющегося материала. Спланируйте работу по данному развороту.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3.Учебники для начальной школы «Прописи» В.Г.Горецкого.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полно раскрыл содержание материала, изложил его грамотным языком, в логической последовательности, точно используя терминологию; показал умение иллюстрировать теоретические положения конкретными примерами, применять их при выполнении практического задания;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ставится, если в изложении допущены небольшие пробелы, не исказившие логическское содержание ответа; допущены два-три недочета при освещении основного содержания ответа.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неполно или непоследовательно раскрыто содержание материала, имелись затруднения в определении понятий, использовании лингвистической терминологии.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ставится, если не раскрыто основное содержание учебного материала; обнаружено незнание или непонимание студентом большей части учебного материала; допущены ошибки в определении понятий.</w:t>
      </w:r>
    </w:p>
    <w:p w:rsidR="00920C85" w:rsidRDefault="00920C85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1.8. Лексикология, фразеология, лексикография как разделы, их методика преподавания в начальной школе. </w:t>
      </w:r>
    </w:p>
    <w:p w:rsidR="00F90C5F" w:rsidRDefault="00F90C5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5117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№7. Работа со словарями.</w:t>
      </w: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Использование фразеологических оборотов, крылатых слов для выразительности речи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научиться пользоваться словарями русского языка для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выработки умения определять лексическое значение слова, предотвращения нарушения норм литературного языка в устной и письменной речи.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представление о признаках, происхождении, строении, употреблении фразеологизмов;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получить навык работы с Фразеологическим словарем русского языка.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Выписать из Толкового словаря русского языка С. И.Ожегова 7-10 слов, имеющих не менее трех лексических значений. С любыми тремя составить предложения.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Выбрать из Этимологического словаря русского языка под ред. А. В. Семенова на букву «к» по 7 слов (общеславянских, восточнославянских, собственно русских). Составить предложения с двумя из каждой группы.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Из Словаря иностранных слов выписать по два слова из области науки, музыки, спорта, медицины. Указать, из какого языка они заимствованы; подобрать к ним (если возможно) русские слова – синонимы.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Подготовить сообщение на любую из предложенных тем (составить тезисный план):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«Фразеология как раздел науки о языке»;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«Фразеологическая единица и свободное словосочетание»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«Крылатые слова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· «Употребление фразеологизмов в речи».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 Жуков В.П., Жуков А.В.. Школьный фразеологический словарь русского языка. – М.: 2004.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Словарь иностранных слов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Этимологический словарь русского языка под ред. А. В. Семенова.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6. Толковый словарь русского языка С. И.Ожегова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сообщение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полно раскрыл содержание материала, изложил его грамотным языком, в логической последовательности, точно используя терминологию; показал умение иллюстрировать теоретические положения конкретными примерами, применять их при выполнении практического задания;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ставится, если в изложении допущены небольшие пробелы, не исказившие логическое содержание ответа; допущены два-три недочета при освещении основного содержания ответа.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неполно или непоследовательно раскрыто содержание материала, имелись затруднения в определении понятий, использовании лингвистической терминологии.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оценка «2» ставится, если не раскрыто основное содержание учебного материала; обнаружено незнание или непонимание студентом большей части учебного материала; допущены ошибки в определении понятий.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студентов:</w:t>
      </w: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тетрадей;</w:t>
      </w: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color w:val="000000"/>
          <w:sz w:val="28"/>
          <w:szCs w:val="28"/>
        </w:rPr>
        <w:t>- заслушивание сообщений.</w:t>
      </w: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5F703E" w:rsidRDefault="00251170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№8. Пословицы и поговорки русского народа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5F703E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тематические группы пословиц и поговорок русского народа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03E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проанализировать учебники начальной школы с точки зрения использования данного языкового материала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методику работы с пословицами и поговорками на уроках в начальной школе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Подготовить сообщение «Пословицы и поговорки русского народа»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Проанализировать учебники чтения по программе «Школа России», выписать, какие пословицы используются в учебниках.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Составить фрагмент урока литературного чтения с использованием пословицы.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 для начальной школы «Азбука» В.Г.Горецкого.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фрагмента урока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</w:p>
    <w:p w:rsidR="0020749F" w:rsidRDefault="0025117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9. Работа с малыми литературными жанрами на уроках литературного чтения</w:t>
      </w:r>
    </w:p>
    <w:p w:rsidR="005F703E" w:rsidRPr="0020749F" w:rsidRDefault="005F703E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проанализировать учебники начальной школы с точки зрения использования данного языкового материала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определить методику работы с малыми литературными жанрами на уроках литературного чтения в начальной школе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Определить, какие произведения относятся к малым литературным жанрам.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Проанализировать учебники литературного чтения по программе «Школа России» с точки зрения использования малых литературных жанров.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Составить фрагмент урока литературного чтения с использованием произведения, относящегося к малым литературным жанрам.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 для начальной школы «Литературное чтение» Свиридовой.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сообщения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фрагмента урока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Pr="00F90C5F" w:rsidRDefault="00F90C5F" w:rsidP="00F90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 1.7. Морфемика и словообразование как разделы науки о языке. Методика их изучения в начальной школе</w:t>
      </w:r>
    </w:p>
    <w:p w:rsidR="0020749F" w:rsidRDefault="00251170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№11. Проектирование фрагментов уроков по методике изучения морфемного состава слова</w:t>
      </w:r>
    </w:p>
    <w:p w:rsidR="005F703E" w:rsidRPr="0020749F" w:rsidRDefault="005F703E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морфемный состав слов в русском языке;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навык выполнения морфемного разбора слов.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Выделите основу и окончание. Волчий, хороший, делегаций, премий, герой, гроздей, кафе, делая, далеко, срочно, акция, медвежий, синий, издавна, играя, змей, семеро.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Произведите морфемный разбор слов.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По-хорошему, доброта, втроем, красиво, сладковатый, по-нашему, красота, издавна, забежал, синеватый.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Разработайте фрагмент урока русского языка по выполнению морфемного разбора слов в начальных классах, пользуясь следующим алгоритмом: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1) Определить часть речи, значение слова.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2) Изменить слово, чтобы выделить окончание.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3) Подобрать однокоренные слова, выделить корень.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4) Подобрать однокоренные слова с другими приставками, выделить приставку.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5) Подобрать однокоренные слова с другими суффиксами, выделить суффикс.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3.Учебники для начальной школы «Русский язык».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фрагмент конспекта урока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проверка тетрадей.</w:t>
      </w:r>
    </w:p>
    <w:p w:rsidR="00E146AC" w:rsidRPr="0020749F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2.6. Орфография. Методика правописания. Обучение каллиграфии в начальных классах</w:t>
      </w:r>
    </w:p>
    <w:p w:rsidR="0020749F" w:rsidRDefault="00251170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№12. Составление словарного диктанта по правилам орфографии</w:t>
      </w:r>
    </w:p>
    <w:p w:rsidR="005F703E" w:rsidRPr="0020749F" w:rsidRDefault="005F703E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методику изучения орфографии в начальной школе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Сопоставьте принципы русской орфографии. Опираясь на принципы, попытайтесь обосновать трудности, с которыми встречаются школьники, изучающие правописание в начальной школе.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Составьте перечень типов орфограмм, которые учащиеся IV класса могут проверить (укажите программу и учебники).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Составьте текст контрольного словарного диктанта для 4 класса в конце года. В тексте диктанта подчеркните и прокомментируйте все орфограммы.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Сконструируйте и представьте в виде макетов три наглядных пособия по обучению орфографии в начальных классах.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3.Учебники для начальной школы «Русский язык».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макеты пособий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опрос.</w:t>
      </w:r>
    </w:p>
    <w:p w:rsidR="005F703E" w:rsidRDefault="005F703E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Default="00251170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№13. Работа с современными орфографическими словарями и справочниками. Орфографический анализ текста</w:t>
      </w:r>
    </w:p>
    <w:p w:rsidR="005F703E" w:rsidRPr="0020749F" w:rsidRDefault="005F703E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основные правила орфографии;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вырабатывать орфографическую зоркость.</w:t>
      </w:r>
    </w:p>
    <w:p w:rsidR="005F703E" w:rsidRPr="0020749F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Прочитайте текст.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ч_татель мог перен_стись лет за триста назад и посм_треть с высокой колокольн(?) на тогдашнюю Москву, он наш_л бы в ней мало сходства с теперешнею. Берега Москвы(реки) Яузы и Негли_ой покрыты были множ_ствомдеревя_ых домов с т_совыми и соломе_ыми крышами, большею частью почерневш_ми от врем_ни. Среди этих темных крыш ре(з,с)ко белели и краснели стены Кремля, Китай(города) и других укреплений, возникших (в)течени(?) двух последних столетий. Множ_ство церквей и колокол_нподымали свои золоче_ые головы к небу. Подобные больш_мзеле_ым и ж_лтым пятнам, в_днелись между домами густые рощи и покрытые хлебом поля. Через Москву(реку) прол(е,и)гали зыбкие живые мосты, сильно др(а,о)жавш_е и покрывавш_еся водою, когда по ним прое_жали возы и всадники. На Яузе и на Негли_ойв_ртелись десятками мельничные колеса, одно подле другого. Эти рощи, поля и мельницы среди самого города пр_давалитогдашн_й Москве много ж_вописного. Особе_о весело было смотреть на м_н_стыри, которые, с белыми оградами и пестрыми кучами цветных и золоче_ых голов, к_зались отдельными городами.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всей этою путаницей церквей, домов, рощ и м_н_стырей гордо во(з,с)дымались кремлевские церкви и недавно отдела_ый храм Покрова Богоматери, который Иоанн заложил несколько лет тому назад в память взятия Казани и который мы знаем ныне под им_нем Василия Блаже_ого. Вел_ка была радость москвитян, когда упали наконец леса, закрывавш_е эту церковь, и пр_дстала она во всем своем пр_чудливом блеске, св_ркаязол_том и красками и уд_вляя взор разно_бразиемукр_шений. Долго не переставал народ д_вит(?)сяискус_ному 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зодчему,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бл_год_рить Бога и славить царя, д_ровавш_гоправ_славным зрелище, (до)толе (не)вида_ое. Хороши были и прочие церкви московские. Не щадили москвитяне н_ рублей, н_ трудов на 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бл_голепие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домов Божиих. Везде видны были д_рогие цветы, поз_лота и большие наружные иконы во весь рост человеческий. Любили прав_славныеукр_шать дома Божии, но зато мало з_ботились о наружности своих домов; жилища их почти все были выстро_ны прочно и просто, из сосновых и дубовых брусьев, (не)обшитых даже тесом, по стари_ойру_койп_словице: не красна изба углами а красна пирогами.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(А.К. Толстой)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Определите, какие орфограммы встретились в тексте. Выпишите слова с пропущенными буквами в соответствии с орфограммами. При выполнении задания пользуйтесь словарем.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Определите слова с орфограммами, которые изучаются в начальных классах.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Пирогова Л.И. Справочник по орфографии и пунктуации с таблицами и комментариями: Ювента: 201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Букчина Б.З., Сазонова И.К., Чельцова Л.К Орфографический словарь русского языка.. – М.: «АСТ-ПРЕСС», 2008.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Д.Э.Розенталь. Справочник по правописанию и литературной правке. М.:Рольф: Айрис-пресс,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выставляется студенту за безошибочную работу, а также при наличии в ней одной негрубой орфографической или одной негрубой пунктуационной ошибки;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выставляется при наличии 2 орфографических и 2 пунктуационных ошибок, 1 орфографической и 3 пунктуационных ошибок, 4 пунктуационных при отсутствии орфографических ошибок;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выставляется при наличии 4 орфографических и 4 пунктуационных, 3 орфографических и 5 пунктуационных, 7 пунктуационных при отсутствии орфографических ошибок.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выставляется при наличии 7 орфографических и 7 пунктуационных, 6 орфографических и 8 пунктуационных, 5 орфографических и 9 пунктуационных ошибок, 8 орфографических и 6 пунктуационных ошибок.</w:t>
      </w:r>
    </w:p>
    <w:p w:rsidR="005F703E" w:rsidRDefault="005F703E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1.9. Морфология как раздел грамматики. Методика изучения частей речи в начальной школе </w:t>
      </w:r>
    </w:p>
    <w:p w:rsidR="0020749F" w:rsidRDefault="00251170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14. Правописание имен существительных. Работа со справочником по правописанию и литературной правке</w:t>
      </w:r>
    </w:p>
    <w:p w:rsidR="005F703E" w:rsidRPr="0020749F" w:rsidRDefault="005F703E" w:rsidP="005F70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систематизировать сведения о правописании имен существительных;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орфограммы в именах существительных;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навык правописания имен существительных.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Пользуясь учебником и справочником по правописанию, выпишите орфограммы на правописание имен существительных.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Определите, какие из этих орфограмм изучаются в начальных классах.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Составьте словарных диктант на правописание имен существительных для начальной школы.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Д.Э.Розенталь. Справочник по правописанию и литературной правке. М.:Рольф: Айрис-пресс,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15. Правописание имен прилагательных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орфограммы в именах прилагательных;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отрабатывать умение составлять конспект урока.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Пользуясь учебником, выпишите орфограммы на правописание имен прилагательных.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Определите, какие из этих орфограмм изучаются в начальных классах.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Составьте конспект урока на изучение правописания имен прилагательных в 3 кл</w:t>
      </w:r>
      <w:r w:rsidR="005E5420">
        <w:rPr>
          <w:rFonts w:ascii="Times New Roman" w:eastAsia="Times New Roman" w:hAnsi="Times New Roman" w:cs="Times New Roman"/>
          <w:color w:val="000000"/>
          <w:sz w:val="28"/>
          <w:szCs w:val="28"/>
        </w:rPr>
        <w:t>ассе по учебнику Т.Г.Рамзаевой.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3.Учебники для начальной школы «Русский язык».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записи в тетради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16. Склонение и правописание числительных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разряды имен числительных;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навык склонения и правописания имен числительных.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Пользуясь учебником русского языка, выпишите разряды числительных.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Подберите и запишите словами по 5 числительных каждой группы.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Просклоняйте каждое числительное письменно.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устный опрос.</w:t>
      </w:r>
    </w:p>
    <w:p w:rsid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17. Сочинение на лингвистическую тему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связную письменную речь студентов.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Напишите сочинение-рассуждение на одну из тем: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1) «Зачем нужны знаки препинания?»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2) «Зачем нужны орфографические правила?»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3) «Словарь языка свидетельствует, о чем думают люди, а грамматика – как они думают»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Найдите в сочинении местоимения и подчеркните их как члены предложения.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Default="005E5420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"5"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за сочинение: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глубоко и аргументировано раскрывающее тему, свидетельствующее об умении делать выводы и обобщения; стройное по композиции, логическое и последовательное в изложении мыслей, написанное с учетом соблюдения норм литературного языка и стилистически соответствующее содержанию; допускается одна - две неточности в содержании.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"4"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за сочинение: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 полно и убедительно раскрывающее тему с незначительными отклонениями от нее; логическое и последовательное изложение содержания; написанное правильным литературным языком, стилистически соответствующее содержанию;  допускаются две - три неточности в содержании, а также не более трех-четырех речевых недочетов.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"3"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за сочинение, в котором: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в главном и основном раскрывается тема, в целом дан верный, но односторонний или недостаточно полный ответ на тему, материал излагается достаточно логично, но имеются отдельные нарушения последовательности выражения мыслей; обнаруживается владение основами письменной речи, в работе имеется не более 4-5 речевых недочетов.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"2"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за сочинение, которое: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раскрывает тему,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сочинения.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F90C5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Практическая</w:t>
      </w:r>
      <w:r w:rsidR="0020749F" w:rsidRPr="00F90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работа № 18. Правописание глаголов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повторить орфограммы в глаголах;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навык правописания глаголов.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Пользуясь учебником, выпишите орфограммы на правописание глаголов.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Определите, какие из этих орфограмм изучаются в начальных классах.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Составьте конспект урока на правописание глаголов в 4 классе по учебнику «Русский язык» А.В. Поляковой.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Учебники «Русский язык» для начальной школы.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записи в тетради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конспект урока</w:t>
      </w:r>
    </w:p>
    <w:p w:rsidR="0020749F" w:rsidRPr="0020749F" w:rsidRDefault="0020749F" w:rsidP="005E54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E54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правильно разработал конспект урока в соответствии со структурой и требованиями к уроку, правильно определяет цели и задачи урока, планирует урок с учетом особенностей учебного предмета, использует различные средства, методы и формы организации учебной деятельности обучающихся.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ставится, если студент правильно разработал конспект урока в соответствии со структурой и требованиями к уроку, но допустил неточности в формулировке целей и задач, недостаточно разнообразно использует различные средства, методы и формы организации учебной деятельности обучающихся.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студент затрудняется самостоятельно определять цели и задачи урока; средства, методы и формы организации учебной деятельности обучающихся однообразны, структура урока нарушена.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ставится, если студент не справился с заданием, не владеет умением разрабатывать конспект урока.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конспектов урока.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F90C5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Практическая</w:t>
      </w:r>
      <w:r w:rsidR="0020749F" w:rsidRPr="00F90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работа № 19. Правописание причастий и деепричастий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-отрабатывать умение образовывать причастия и деепричастия от глаголов;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закрепить навык правописания причастий и деепричастий.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предложения с деепричастиями с соблюдением грамматических норм.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Запишите по 10 глаголов совершенного и несовершенного вида, образуйте от них действительные и страдательные причастия настоящего и прошедшего времени. Выделите суффиксы, при помощи которых вы образовали причастия.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От этих глаголов образуйте деепричастия, выделите суффиксы деепричастий.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Пользуясь учебником, выпишите орфограммы на правописание причастий. Составьте словарный диктант (25-30 слов) на правописание причастий.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Расставьте знаки препинания, подчеркните деепричастия и деепричастные обороты.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Алейкумсалям улыбаясь беззубым ртом проговорил старик узнав Хаджи Мурата и поднявшись на свои худые ноги стал попадать ими в стоящие возле тумбы туфли с деревянными каблуками. Обувшись он не торопясь надел в рукава нагольный сморщенный тулуп и полез вниз по лестнице приставленной к крыше. И одеваясь и слезая старик покачивал головой на тонкой сморщенной загорелой шее и не переставая шамкал беззубым ртом. Сойдя на землю он гостеприимно взялся за повод лошади Хаджи Мурата и правое стремя. Но быстро слезший со своей лошади ловкий сильный мюрид Хаджи Мурата отстранив старика заменил его.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Default="005E5420" w:rsidP="005E54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E542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письменной работы.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20. Подготовка докладов по проблеме работы над частями речи в начальной школе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обобщение знаний по морфологии и методике изучения темы «Части речи»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одно из заданий (по выбору)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Напишите реферат по книге С.Ф.Жуйкова «Психология усвоения грамматики в начальных классах» Ознакомьтесь с учебниками «Русский язык» этого автора. Попытайтесь обнаружить, как отразились исследования С.Ф.Жуйкова в его учебнике.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Подготовьте обобщенные сообщения (доклады) на одну из тем: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А) «Использование языкового чутья младших школьников в методике изучения грамматики русского языка»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Б) «Принцип научности в действии: где граница, предел упрощения языкового материала в начальных классах?»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В) «Обобщение всех случаев значения грамматических форм частей речи в процессе их формирования».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С.Ф.Жуйков «Психология усвоения грамматики в начальных классах».- М., Просвещение,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АйдароваЛ.И.Психологические проблемы обучения младших школьников русскому языку. – М., 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Актуальные проблемы методики обучения русскому языку в начальных классах/Под ред. Н.С.Рождественского, Г.А.Фомичевой. – М., 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Власенков А.И. развивающее обучение русскому языку. – М.,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доклад в письменном виде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ставится, если выполнены все требования к написанию и защите реферата или доклада: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«4» – основные требования к реферату и его защите выполнены, но при этом допущены недочёты.обозначена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позиция; допущены незначительные неточности в 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– тема реферата не раскрыта, обнаруживается существенное непонимание проблемы.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реферата (доклада)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Тема 1.10. Синтаксис как раздел грамматики. Методика изучения синтаксиса в начальной школе </w:t>
      </w: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21. Полные и неполные предложения. Подбор текстов с односоставными предложениями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знаний полных и неполных предложения, о видах односоставных предложений;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отработка умения различать неполные и односоставные предложения.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Запишите виды односоставных предложений, составьте свои предложения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Определите типы односоставных предложений.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1) Мне вздумалось пройти по старым московским улицам. 2) Рассвело. 3) В большом доме напротив играли на рояле. 4) О случившемся не хотелось думать. 5) За двумя зайцами погонишься – ни одного не поймаешь. 6) Весна. 7) Нет без поля России. 8) Предчувствую отрадное свиданье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Из художественного текста выпишите неполные и односоставные предложения (10 предложений), объясните различия между ними</w:t>
      </w:r>
      <w:r w:rsidR="005E54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Тексты художественных произведений.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устный опрос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выборочная проверка тетрадей</w:t>
      </w:r>
    </w:p>
    <w:p w:rsidR="0020749F" w:rsidRPr="0020749F" w:rsidRDefault="0020749F" w:rsidP="005E5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22. Подбор и анализ текстов с различными видами сложных предложений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знаний о сложных предложениях;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отработка навыков постановки знаков препинания в сложных предложениях.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 к выполнению задания для внеуадиторной самостоятельной работы: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Из художественного текста выпишите сложносочиненные, сложноподчиненные, бессоюзные предложения, а также предложения с разными видами связи. Объясните постановку знаков препинания в этих предложениях.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Запишите текст, вставляя пропущенные буквы и знаки препинания. Проанализируйте текст с точки зрения имеющихся в нем сложных предложений..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(По)началу Екатерине к_залось что сч_стливее ее нет (н_)кого на свете. Роскош(?) (П,п)етербургского двора осл_пила ее а пр_дворныеразвл_чения закружили в вихре балов и 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м_скарадов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(В)первые у нее по_вилисьсобстве_ые деньги и драгоце_ости ей оказ_валивн_маниев_льможи и иностра_ые 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д_пломаты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ей льстили и завид_вали. Но прошло (не)много врем_ни и она почу_ствовала себя страшно од_нокой. Злейш_м врагом Екатерины стала императрица Елизавета которая фактически д_ржала ее в золоче_ой клетке. Ей не позволялось без спросу выходить на прогулку и даже сходить в баню переставить мебель в своей комнате и даже иметь чернил(?) и перья. Родителям она могла посылать только письма составле_ые вКо_егиииностра_ых дел. Каждое слово Екатерины подслуш_валось и передавалось Елизавете а слуги которым 16-летняя затворница оказ_валабл_говоление, (не)медле_оизг_нялись из дворца. Императрица была к_признапр_дирчива и (не)навидела любую женщину которая была красивее и моложе ее. Как(то) раз на глазах всего двора она срезала укр_шение из лент с головы Нарышкиной а в другой раз дала пр_каз всем пр_дворным дамам обрить головы и ходить в п_риках.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Тексты художественных произведений.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выполнил все задания верно;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ставится, если студент выполнил правильно не менее ¾ задания;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работу, в которой правильно выполнено не менее половины заданий;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 ставится за работу, в которой не выполнено более половины заданий.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устный опрос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выборочная проверка тетрадей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23. Подбор и анализ примеров авторской пунктуации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основные случаи использования авторской пунктуации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Пользуясь учебниками и интернет-ресурсами, подготовьте мультимедийную презентацию, в которой отразите случаи постановки авторских знаков препинания.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Проанализируйте авторскую пунктуацию в следующих отрывках: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1) А феи — всегда красивы? (М. Горький)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2) Вон — тощей вербы голый куст; Вот — сидим с тобой на мху; Я могуч и велик ворожбою, но тебя уследить — не могу. (А. Блок)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3) И стоит Степан — ровно грозный дуб,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Побелел Степан — аж до самых губ;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 его — не тревожьте его!;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Крик разлук и встреч —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ты, окно в ночи!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— сотни свеч,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— три свечи... (М.Цветаева)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4) Сумерки... словно оруженосцы роз, на которых — их копья и шарфы.(Б.Пастернак)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5) Да — вот что — сам-то возвращайся, да рысью, слышь… ; А ты — смотри — за такие слова…; Дьяку — дай, подьячему — дай, младшему подьячему — дай (А. Н. Толстой).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6) Это - выжимки бессонниц.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- свеч кривых нагар,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Это - сотен белых звонниц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утренний удар...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(А.А.Ахматова)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В художественных текстах найдите случаи постановки авторских знаков препинания.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Тексты художественных произведений.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Интернет-ресурсы.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презентация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 п/п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и показатели для оценки презентации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 содержания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Максимальное количество – 60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Полнота раскрытия темы презентации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 30 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Целесообразность распределения содержания творческой работы по слайдам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ссылок на источники информации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(в т.ч. Интернет-ресурсы)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информации особенностям потенциальных потребителей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46056C" w:rsidRDefault="0046056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Качество оформления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Максимальное количество – 70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 дизайна всей презентации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Обоснованность применяемого дизайна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Оптимизация графики (фотографий, схем, рисунков, диаграмм)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Обоснованное использование эффектов мультимедиа: графики, анимации, видео, звука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навигации: наличие оглавления, кнопок перемещения по слайдам или гиперссылок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30 баллов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Дополнительные критерии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Максимальное количество – 70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презентации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60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содержанию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30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 оформлению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 30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 (отсутствие ошибок)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До 10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Максимальное количество – 200 баллов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-просмотр и оценивание презентаций</w:t>
      </w:r>
    </w:p>
    <w:p w:rsidR="00F90C5F" w:rsidRDefault="00F90C5F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24. Синтаксический разбор предложений различных типов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-отработать умение выполнять синтаксический разбор предложений различных типов.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4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Ознакомьтесь с порядком синтаксического разбора.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Синтаксический разбор сложного предложения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синтаксическом разборе сложного предложения необ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ходимо дать его полную характеристику.</w:t>
      </w:r>
    </w:p>
    <w:p w:rsidR="0020749F" w:rsidRPr="0020749F" w:rsidRDefault="0020749F" w:rsidP="005E54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количество предикативных частей.</w:t>
      </w:r>
    </w:p>
    <w:p w:rsidR="0020749F" w:rsidRPr="0020749F" w:rsidRDefault="0020749F" w:rsidP="005E54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тип сложного предложения: сложносочинен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ное, сложноподчиненное, бессоюзное сложное, многочленное сложное.</w:t>
      </w:r>
    </w:p>
    <w:p w:rsidR="0020749F" w:rsidRPr="0020749F" w:rsidRDefault="0020749F" w:rsidP="005E54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вид отношений между предикативными час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тями.</w:t>
      </w:r>
    </w:p>
    <w:p w:rsidR="0020749F" w:rsidRPr="0020749F" w:rsidRDefault="0020749F" w:rsidP="005E542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Указать основную связь (для многочленного).</w:t>
      </w:r>
    </w:p>
    <w:p w:rsidR="0020749F" w:rsidRPr="0020749F" w:rsidRDefault="0020749F" w:rsidP="005F703E">
      <w:pPr>
        <w:shd w:val="clear" w:color="auto" w:fill="FFFFFF"/>
        <w:spacing w:after="0" w:line="24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Перечислить средства связи: интонация, союзы, союз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и указательные слова и т. д.</w:t>
      </w:r>
    </w:p>
    <w:p w:rsidR="0020749F" w:rsidRPr="0020749F" w:rsidRDefault="0020749F" w:rsidP="005F703E">
      <w:pPr>
        <w:shd w:val="clear" w:color="auto" w:fill="FFFFFF"/>
        <w:spacing w:after="0" w:line="245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6.Назвать тип придаточного предложения.</w:t>
      </w:r>
    </w:p>
    <w:p w:rsidR="0020749F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Расставьте знаки препинания и выполните синтаксический разбор предложений:</w:t>
      </w:r>
    </w:p>
    <w:p w:rsidR="0020749F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Еще на вершинах гор догорал день но в ущелье уже отовсюду темно смотрела ночь, усыпляя нас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Москвичи как известно в троллейбусах и автобусах разговаривают мало а больше читают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3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только выйдешь в узкую дверь со двора сразу по правой руке росла яблоня которая у нас называлась липовой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 4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Клим остался с таким ощущением точно он не мог понять кипятком или холодной водой облили его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0749F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 Я оглянулся: вдоль перегородки, отделявшей мою комнату от конторы, стоял огромный кожаный диван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6. Мальчик огляделся: лес, все такой же, сквозящий, стоял</w:t>
      </w:r>
      <w:r w:rsidR="0020749F"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одинаково и молчаливо со всех сторон</w:t>
      </w:r>
      <w:r w:rsidR="0020749F" w:rsidRPr="002074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146AC" w:rsidRDefault="00E146AC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ставится, если студент правильно расставил знаки препинания в СП, безошибочно выполнил синтаксический разбор, глубоко усвоил теоретический материал по теме «Сложное предложение».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ставится, если студент обнаруживает полное знание и понимание материала, но допустил не более 4 пунктуационных ошибок при отсутствии орфографических, допускает единичные ошибки при выполнении синтаксического разбора.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оценка «3» ставится, если студент допустил не более 7 пунктуационных ошибок при отсутствии орфографических, допускает ошибки при разборе, 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нарушает его последовательность, не может или затрудняется обосновать свои суждения.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«2» ставится, если студент допустил более 7 пунктуационных ошибок, обнаруживает незнание большей части теоретического материала, при выполнении разбора допускает грубые ошибки.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выборочная проверка тетрадей.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25. Приемы активизации учащихся при изучении синтаксиса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методически обоснованно выбирать приемы работы над словосочетаниями и предложениями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Подготовьте аналитический обзор публикаций в учебно-методических журналах «Начальная школа», «Начальная школа: плюс-минус», «Русский язык в школе» за последние два года по проблеме активизации учащихся при изучении синтаксиса в начальных классах.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список использованной литературы. Результаты обобщите и выступите с сообщением перед студентами группы.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Разработайте фрагмент урока русского языка в 4 классе по программе «Школа России» с использованием данных приемов.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Зиновьева Т.И., Курлыгина О.Е., Трегубова Л.С. Практикум по методике обучения русскому языку в начальных классах. М.- 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Фомичева Г.А. работа над словосочетанием и предложением в начальных классах.- М.,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Журналы «Начальная школа», «Начальная школа: плюс-минус», «Русский язык в школе».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фрагмента урока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«5» ставится, если есть прямой и исчерпывающий ответ по теме, применен выборочный метод, анализ и проверка гипотез при обработке информации; обнаружено отличное знание и глубокое понимание темы умение давать оценку излагаемым фактам, логически последовательно и 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аргументировано излагать свои мысли.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 за задание, дающее в целом правильный и достаточно полный ответ на тему, применен выборочный метод, анализ и проверка статистических гипотез при обработке информации; умение, делать необходимые выводы и обобщения.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задание, в котором дан в основном правильный, но схематичный ответ или допущены отдельные отклонения от темы, неточности в изложении фактического материала, нарушения последовательности изложения мысли.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тема сообщения не раскрыта, преобладают общие фразы, не подтвержденные фактами; имеются серьезные нарушения последовательности в выражении мыслей, отсутствуют выводы и обобщения.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сообщений, фрагментов урока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26. Анализ текста</w:t>
      </w:r>
    </w:p>
    <w:p w:rsidR="0020749F" w:rsidRDefault="0020749F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Написание сочинения-миниатюры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умение комплексного анализа текста;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письменную речь студентов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Выполнить комплексный анализ текста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Определите тему, выделите основную мысль.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К какому типу и стилю речи относится текст?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Определите изобразительно-выразительные средства.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Спишите, вставляя пропущенные буквы, расставьте знаки препинания.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Выполните разборы.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 нежным как бы чуть бурлящ...м (2) им...нем этой реки связано у меня одно из самых высоких насл...ждений пр...красным какое мне когда(либо) доводилось и...пытывать.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(Не)далеко от её слияния с Клязьмой возле села Боголюбово стоит древний храм Покрова - ч...до ру(с, сс)кого архитектурного мастерства. Мне всегда кажет...ся что создан он (без)помощи рук одним лишь вжохновением равным чародейской силе сказоч...ных волшебников. Естьв нём что(то) (не)постиж...мое действующее не на глаз а на душу начинающ... как(то) торжестве(н, нн)о возвыше(н, нн)о и грус...но томит...ся при виде этой белокаме(н, нн)ой поэмы древних времён.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Увид...вший этот храм хоть раз уже не может сказать что в жизни его не было счас...ливых минут.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 раз потом (в)течение (3) долгой жизни во(с, сс)тавал в моём воображени... и памяти чудес...ный храм и всегда это видение сопровождалось высоким отрешё(н, нн)ым от всего житейского и блаженным чу(?)ством. (4)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Напишите сочинение-описание на одну из тем «Ветка сирени», «Цветет черемуха», «Одуванчик» (не менее 100 слов).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письменная работа в тетради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"5" ставится, если студент правильно выполнил анализ текста, не допустив при этом орфографических и пунктуационных ошибок; сочинение стройное по композиции, логическое и последовательное в изложении мыслей, написанное с учетом соблюдения норм литературного языка и стилистически соответствующее содержанию; допускается одна - две неточности в содержании.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"4" ставится, если студент правильно выполнил анализ текста, но допустил при этом не более 2 орфографических и пу3нктуационных ошибок; сочинение написано правильным литературным языком, стилистически соответствует содержанию;  допускаются две - три неточности в содержании, а также не более трех-четырех речевых недочетов.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ставится, если студент затрудняется в определении изобразительно-выразительных средств, допустил 4 орфографических и пунктуационных ошибки; в сочинении имеются отдельные нарушения последовательности выражения мыслей; обнаруживается владение основами письменной речи, в работе имеется не более 4-5 речевых недочетов.</w:t>
      </w:r>
    </w:p>
    <w:p w:rsidR="0020749F" w:rsidRPr="0020749F" w:rsidRDefault="0020749F" w:rsidP="005F70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"2"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ставится за работу , в которой не раскрыта тема,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-выборочная проверка тетрадей</w:t>
      </w: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27. Язык художественной литературы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 об особенностях художественного стиля речи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письменную речь студентов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Пользуясь учебниками и интернет-ресурсами, составьте опорный конспект по теме «Язык художественной литературы».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Подготовьте сообщение о средствах художественной выразительности.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Проанализируйте отрывок из художественного текста по плану: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А) Тема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Б) Идея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В) Фонетические средства выразительности (аллитерация, ассонанс)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Г) Лексические средства выразительности (метафора, олицетворение, сравнение, метонимия и др.)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Д) Синтаксические средства (инверсия, бессоюзие, эллипсис, парцелляция и др.)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Воителева Т.М. Русский язык.- М., Академия», 2013.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Власенков А. И. Русский язык: Грамматика. Текст. Стили речи: Учебник для 10-11 кл. А. И.Власенков, Л. М.Рыбченкова. – М.,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46056C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Интернет-ресурсы.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-опорный конспект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-сообщение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ставится, если есть прямой и исчерпывающий ответ по теме, применен выборочный метод, анализ и проверка гипотез при обработке информации; обнаружено отличное знание и глубокое понимание темы умение давать оценку излагаемым фактам, логически последовательно и аргументировано излагать свои мысли.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«4» ставится за задание, дающее в целом правильный и достаточно полный ответ на тему, применен выборочный метод, анализ и проверка статистических гипотез при обработке информации; умение, делать необходимые выводы и обобщения.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«3» ставится за задание, в котором дан в основном правильный, но схематичный ответ или допущены отдельные отклонения от темы, неточности в изложении фактического материала, нарушения последовательности изложения мысли.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оценка «2»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тема сообщения не раскрыта, преобладают общие фразы, не подтвержденные фактами; имеются серьезные нарушения последовательности в выражении мыслей, отсутствуют выводы и обобщения.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конспектов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-устный опрос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5117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Практическая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работа № 28. Составление </w:t>
      </w:r>
      <w:r w:rsidR="00F90C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технологической карты</w:t>
      </w:r>
      <w:r w:rsidR="0020749F"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урока развития речи</w:t>
      </w:r>
    </w:p>
    <w:p w:rsidR="005E5420" w:rsidRPr="0020749F" w:rsidRDefault="005E5420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выполнения задания: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навык аналитической работы с методической литературой;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умение составлять конспект урока развития речи (сочинения, изложения).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указания: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Подготовьте аналитический обзор публикаций научно-методических журналов «Начальная школа», «Русский язык в школе» за последние 2-3 годана тему (по выбору):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1) «Отбор текстов-образцов для обучения младших школьников изложению»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2) «Обучение первоклассников подробн6ому изложению»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3) «Обучение сжатому пересказу как средство развития логического мышления младших школьников»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4) «Приемы предварительной подготовки к сочинениям младших школьников»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5) «Работа над планом сочинения как методическая проблема»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6 ) «Анализ сочинений младших школьников»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7) «Речевые ошибки младших школьников в изложении, их исправление и предупреждение»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Разработайте конспект урока обучения изложению учащихся 3 класса по учебнику Т.Г.Рамзаевой.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Разработайте конспект урока обучения младших школьников сочинению в том или ином стиле и жанре (по выбору).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Рекомендуемая литература.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Антонова Е.С., Боброва С.В. Методика преподавания русского языка (начальные классы). М.-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Львов М.Р., Горецкий В.Г., Сосновская О.В. Методика преподавания русского языка в начальных классах. М. – «Академия», 201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Зиновьева Т.И., Курлыгина О.Е., Трегубова Л.С. Практикум по методике обучения русскому языку в начальных классах. М.- 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Журналы «Начальная школа», «Русский язык в школе».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отчетности.</w:t>
      </w: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конспекты уроков</w:t>
      </w:r>
    </w:p>
    <w:p w:rsidR="005E5420" w:rsidRPr="0020749F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«5» ставится, если студент глубоко усвоил теоретические понятия, овладел методическими навыками анализа научно-методической литературы, правильно разработал конспект урока.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«4» ставится, если студент глубоко усвоил теоретические понятия, овладел методическими навыками анализа научно-методической литературы, однако при разработке конспекта урока допустил незначительные ошибки.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«3» ставится, если студент имеет неглубокий уровень усвоения теоретических понятий, недостаточно владеет методическими навыками анализа научно-методической литературы, нарушил последовательность этапов при разработке конспекта урока.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отметка «2» ставится, если студент не владеет методическими навыками анализа научно-методической литературы, не смог разработать конспект урока.</w:t>
      </w:r>
    </w:p>
    <w:p w:rsidR="005E5420" w:rsidRDefault="005E5420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контроля самостоятельной работы студентов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проверка конспектов.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C5F" w:rsidRDefault="00F90C5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AFD" w:rsidRDefault="00D07AFD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D07AFD" w:rsidP="005E54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1. Антонова Е.С., Боброва С.В. Методика преподавания русского языка (начальные классы). М.- «Академия»,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2. Баранов М.Т. Русский язык: Справочные материалы. – М.: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F2148D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3. Дейкина А.Д., Пахнова Т.М. Русский язык: Учебник-практикум для старших классов. – М. Вербум–М: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4. Земский А.М., Светлаев С.Я. Русский язык в 2-х частях. М.-«Академия»,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5. Зиновьева Т.И., Курлыгина О.Е., Трегубова Л.С. Практикум по методике обучения русскому языку в начальных классах. М.- «Академия»,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6. Лекант П.А. Современный русский язык. М. – Дрофа,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7. Львов М.Р., Горецкий В.Г., Сосновская О.В. Методика преподавания русского языка в начальных классах. М. – «Академия», 201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8. Рождественская Р.Л. Обучение грамоте в начальных классах. – Белгород, 20</w:t>
      </w:r>
      <w:r w:rsidR="00F2148D" w:rsidRPr="00F2148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49F" w:rsidRPr="0020749F" w:rsidRDefault="0020749F" w:rsidP="005F70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9. Рождественская Р.Л. Методика обучения каллиграфии в начальной школе. – Белгород, 20</w:t>
      </w:r>
      <w:r w:rsidR="00F2148D" w:rsidRPr="0046056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90C5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074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20749F" w:rsidRPr="0020749F" w:rsidSect="00920C85">
      <w:footerReference w:type="default" r:id="rId7"/>
      <w:pgSz w:w="11906" w:h="16838"/>
      <w:pgMar w:top="851" w:right="851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10" w:rsidRDefault="00AD4A10" w:rsidP="00920C85">
      <w:pPr>
        <w:spacing w:after="0" w:line="240" w:lineRule="auto"/>
      </w:pPr>
      <w:r>
        <w:separator/>
      </w:r>
    </w:p>
  </w:endnote>
  <w:endnote w:type="continuationSeparator" w:id="1">
    <w:p w:rsidR="00AD4A10" w:rsidRDefault="00AD4A10" w:rsidP="0092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9360"/>
      <w:docPartObj>
        <w:docPartGallery w:val="Page Numbers (Bottom of Page)"/>
        <w:docPartUnique/>
      </w:docPartObj>
    </w:sdtPr>
    <w:sdtContent>
      <w:p w:rsidR="007D5485" w:rsidRDefault="00C637BF">
        <w:pPr>
          <w:pStyle w:val="ab"/>
          <w:jc w:val="right"/>
        </w:pPr>
        <w:r>
          <w:fldChar w:fldCharType="begin"/>
        </w:r>
        <w:r w:rsidR="007D5485">
          <w:instrText xml:space="preserve"> PAGE   \* MERGEFORMAT </w:instrText>
        </w:r>
        <w:r>
          <w:fldChar w:fldCharType="separate"/>
        </w:r>
        <w:r w:rsidR="000F008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D5485" w:rsidRDefault="007D548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10" w:rsidRDefault="00AD4A10" w:rsidP="00920C85">
      <w:pPr>
        <w:spacing w:after="0" w:line="240" w:lineRule="auto"/>
      </w:pPr>
      <w:r>
        <w:separator/>
      </w:r>
    </w:p>
  </w:footnote>
  <w:footnote w:type="continuationSeparator" w:id="1">
    <w:p w:rsidR="00AD4A10" w:rsidRDefault="00AD4A10" w:rsidP="00920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F68"/>
    <w:multiLevelType w:val="multilevel"/>
    <w:tmpl w:val="846A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49F"/>
    <w:rsid w:val="00007968"/>
    <w:rsid w:val="00096F04"/>
    <w:rsid w:val="000F008F"/>
    <w:rsid w:val="001064AE"/>
    <w:rsid w:val="001279F1"/>
    <w:rsid w:val="0020749F"/>
    <w:rsid w:val="00251170"/>
    <w:rsid w:val="002B62B4"/>
    <w:rsid w:val="002F66A9"/>
    <w:rsid w:val="00304DFA"/>
    <w:rsid w:val="00332883"/>
    <w:rsid w:val="00337C8F"/>
    <w:rsid w:val="003753D4"/>
    <w:rsid w:val="003C3133"/>
    <w:rsid w:val="003F1A65"/>
    <w:rsid w:val="003F5103"/>
    <w:rsid w:val="0046056C"/>
    <w:rsid w:val="00480BBE"/>
    <w:rsid w:val="0052188D"/>
    <w:rsid w:val="00593175"/>
    <w:rsid w:val="005B1501"/>
    <w:rsid w:val="005D7790"/>
    <w:rsid w:val="005E5420"/>
    <w:rsid w:val="005F703E"/>
    <w:rsid w:val="0060285E"/>
    <w:rsid w:val="006508F1"/>
    <w:rsid w:val="00650958"/>
    <w:rsid w:val="00667FA1"/>
    <w:rsid w:val="006C64E0"/>
    <w:rsid w:val="00706F9C"/>
    <w:rsid w:val="007370B5"/>
    <w:rsid w:val="007D5485"/>
    <w:rsid w:val="008A1300"/>
    <w:rsid w:val="008B12CE"/>
    <w:rsid w:val="00920C85"/>
    <w:rsid w:val="00954DDE"/>
    <w:rsid w:val="00A9079A"/>
    <w:rsid w:val="00AA7661"/>
    <w:rsid w:val="00AC4656"/>
    <w:rsid w:val="00AD4A10"/>
    <w:rsid w:val="00BF35DE"/>
    <w:rsid w:val="00BF3692"/>
    <w:rsid w:val="00C57C4F"/>
    <w:rsid w:val="00C606D4"/>
    <w:rsid w:val="00C637BF"/>
    <w:rsid w:val="00C95A42"/>
    <w:rsid w:val="00CF252C"/>
    <w:rsid w:val="00CF7D72"/>
    <w:rsid w:val="00D07AFD"/>
    <w:rsid w:val="00D229D0"/>
    <w:rsid w:val="00D93444"/>
    <w:rsid w:val="00DD23ED"/>
    <w:rsid w:val="00DE378B"/>
    <w:rsid w:val="00E04D39"/>
    <w:rsid w:val="00E146AC"/>
    <w:rsid w:val="00E95257"/>
    <w:rsid w:val="00E966B7"/>
    <w:rsid w:val="00E96934"/>
    <w:rsid w:val="00F2148D"/>
    <w:rsid w:val="00F9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749F"/>
  </w:style>
  <w:style w:type="character" w:styleId="a4">
    <w:name w:val="Strong"/>
    <w:basedOn w:val="a0"/>
    <w:uiPriority w:val="22"/>
    <w:qFormat/>
    <w:rsid w:val="0020749F"/>
    <w:rPr>
      <w:b/>
      <w:bCs/>
    </w:rPr>
  </w:style>
  <w:style w:type="character" w:styleId="a5">
    <w:name w:val="Emphasis"/>
    <w:basedOn w:val="a0"/>
    <w:uiPriority w:val="20"/>
    <w:qFormat/>
    <w:rsid w:val="0020749F"/>
    <w:rPr>
      <w:i/>
      <w:iCs/>
    </w:rPr>
  </w:style>
  <w:style w:type="paragraph" w:styleId="a6">
    <w:name w:val="No Spacing"/>
    <w:uiPriority w:val="1"/>
    <w:qFormat/>
    <w:rsid w:val="004605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тиль"/>
    <w:rsid w:val="00460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954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0C85"/>
  </w:style>
  <w:style w:type="paragraph" w:styleId="ab">
    <w:name w:val="footer"/>
    <w:basedOn w:val="a"/>
    <w:link w:val="ac"/>
    <w:uiPriority w:val="99"/>
    <w:unhideWhenUsed/>
    <w:rsid w:val="009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749F"/>
  </w:style>
  <w:style w:type="character" w:styleId="a4">
    <w:name w:val="Strong"/>
    <w:basedOn w:val="a0"/>
    <w:uiPriority w:val="22"/>
    <w:qFormat/>
    <w:rsid w:val="0020749F"/>
    <w:rPr>
      <w:b/>
      <w:bCs/>
    </w:rPr>
  </w:style>
  <w:style w:type="character" w:styleId="a5">
    <w:name w:val="Emphasis"/>
    <w:basedOn w:val="a0"/>
    <w:uiPriority w:val="20"/>
    <w:qFormat/>
    <w:rsid w:val="0020749F"/>
    <w:rPr>
      <w:i/>
      <w:iCs/>
    </w:rPr>
  </w:style>
  <w:style w:type="paragraph" w:styleId="a6">
    <w:name w:val="No Spacing"/>
    <w:uiPriority w:val="1"/>
    <w:qFormat/>
    <w:rsid w:val="004605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тиль"/>
    <w:rsid w:val="00460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954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0C85"/>
  </w:style>
  <w:style w:type="paragraph" w:styleId="ab">
    <w:name w:val="footer"/>
    <w:basedOn w:val="a"/>
    <w:link w:val="ac"/>
    <w:uiPriority w:val="99"/>
    <w:unhideWhenUsed/>
    <w:rsid w:val="0092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C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8961</Words>
  <Characters>51083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6</cp:revision>
  <cp:lastPrinted>2020-01-17T06:21:00Z</cp:lastPrinted>
  <dcterms:created xsi:type="dcterms:W3CDTF">2020-01-30T16:23:00Z</dcterms:created>
  <dcterms:modified xsi:type="dcterms:W3CDTF">2024-09-20T06:54:00Z</dcterms:modified>
</cp:coreProperties>
</file>