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50" w:rsidRPr="00086DF8" w:rsidRDefault="004B7150" w:rsidP="00086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DF8">
        <w:rPr>
          <w:rFonts w:ascii="Times New Roman" w:hAnsi="Times New Roman" w:cs="Times New Roman"/>
          <w:b/>
          <w:sz w:val="24"/>
          <w:szCs w:val="24"/>
        </w:rPr>
        <w:t>ВОПРОСЫ</w:t>
      </w:r>
    </w:p>
    <w:p w:rsidR="001D1A41" w:rsidRPr="004B7150" w:rsidRDefault="004B7150" w:rsidP="004B7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Параграф  </w:t>
      </w:r>
      <w:r w:rsidRPr="004B7150">
        <w:rPr>
          <w:rFonts w:ascii="Times New Roman" w:hAnsi="Times New Roman" w:cs="Times New Roman"/>
          <w:sz w:val="24"/>
          <w:szCs w:val="24"/>
        </w:rPr>
        <w:t>2.1.</w:t>
      </w:r>
    </w:p>
    <w:p w:rsidR="004B7150" w:rsidRDefault="004B7150" w:rsidP="004B7150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группы педагогических задач, дайте им характеристику.</w:t>
      </w:r>
    </w:p>
    <w:p w:rsidR="004B7150" w:rsidRDefault="004B7150" w:rsidP="004B7150">
      <w:pPr>
        <w:pStyle w:val="ab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 2.2</w:t>
      </w:r>
    </w:p>
    <w:p w:rsidR="004B7150" w:rsidRDefault="004B7150" w:rsidP="004B7150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и характеристику </w:t>
      </w:r>
      <w:r w:rsidR="00C6731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методологии</w:t>
      </w:r>
      <w:r w:rsidR="00C6731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6731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методам педагогических исследований</w:t>
      </w:r>
      <w:r w:rsidR="00C6731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150" w:rsidRDefault="00C67316" w:rsidP="004B7150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наблюдение отличается от эксперимента? </w:t>
      </w:r>
    </w:p>
    <w:p w:rsidR="00C67316" w:rsidRDefault="00C67316" w:rsidP="004B7150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этапы педагогического исследования.</w:t>
      </w:r>
    </w:p>
    <w:p w:rsidR="00E35568" w:rsidRPr="00E35568" w:rsidRDefault="00E35568" w:rsidP="00E35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568">
        <w:rPr>
          <w:rFonts w:ascii="Times New Roman" w:hAnsi="Times New Roman" w:cs="Times New Roman"/>
          <w:sz w:val="24"/>
          <w:szCs w:val="24"/>
        </w:rPr>
        <w:t>Параграф  2.3</w:t>
      </w:r>
    </w:p>
    <w:p w:rsidR="004B2E8D" w:rsidRDefault="004B2E8D" w:rsidP="004B2E8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Какой смысл заключается в понятиях «образование как </w:t>
      </w:r>
      <w:proofErr w:type="spellStart"/>
      <w:r w:rsidRPr="004B2E8D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4B2E8D">
        <w:rPr>
          <w:rFonts w:ascii="Times New Roman" w:hAnsi="Times New Roman" w:cs="Times New Roman"/>
          <w:sz w:val="24"/>
          <w:szCs w:val="24"/>
        </w:rPr>
        <w:t xml:space="preserve"> компонент», «образование как педагогический процесс».</w:t>
      </w:r>
    </w:p>
    <w:p w:rsidR="004B2E8D" w:rsidRPr="004B2E8D" w:rsidRDefault="004B2E8D" w:rsidP="004B2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2.4</w:t>
      </w:r>
    </w:p>
    <w:p w:rsidR="00E35568" w:rsidRDefault="00E35568" w:rsidP="004B2E8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документ определяет структуру образования?</w:t>
      </w:r>
    </w:p>
    <w:p w:rsidR="004B2E8D" w:rsidRDefault="00E35568" w:rsidP="004B2E8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Перечислите виды образования в Российской Федерации, их уровни, подвиды. </w:t>
      </w:r>
    </w:p>
    <w:p w:rsidR="004B2E8D" w:rsidRDefault="004B2E8D" w:rsidP="004B2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2.5</w:t>
      </w:r>
    </w:p>
    <w:p w:rsidR="00CD4EA6" w:rsidRDefault="00CD4EA6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три главных аспекта содержания непрерывного образования.</w:t>
      </w:r>
    </w:p>
    <w:p w:rsidR="00CD4EA6" w:rsidRDefault="00CD4EA6" w:rsidP="00CD4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A6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2.6</w:t>
      </w:r>
    </w:p>
    <w:p w:rsidR="00CD4EA6" w:rsidRDefault="00CD4EA6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педагогическому процессу.</w:t>
      </w:r>
    </w:p>
    <w:p w:rsidR="00CD4EA6" w:rsidRDefault="00CD4EA6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является структурными компонентами целостного педагогического процесса?</w:t>
      </w:r>
    </w:p>
    <w:p w:rsidR="00CD4EA6" w:rsidRDefault="00F82EA3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функции образовательного процесса, дайте им характеристику.</w:t>
      </w:r>
    </w:p>
    <w:p w:rsidR="00F82EA3" w:rsidRPr="00F82EA3" w:rsidRDefault="00F82EA3" w:rsidP="00F82E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EA3">
        <w:rPr>
          <w:rFonts w:ascii="Times New Roman" w:hAnsi="Times New Roman" w:cs="Times New Roman"/>
          <w:sz w:val="24"/>
          <w:szCs w:val="24"/>
        </w:rPr>
        <w:t xml:space="preserve">Параграф  </w:t>
      </w:r>
      <w:r w:rsidR="001F3353">
        <w:rPr>
          <w:rFonts w:ascii="Times New Roman" w:hAnsi="Times New Roman" w:cs="Times New Roman"/>
          <w:sz w:val="24"/>
          <w:szCs w:val="24"/>
        </w:rPr>
        <w:t>3.1</w:t>
      </w:r>
    </w:p>
    <w:p w:rsidR="00F82EA3" w:rsidRDefault="001F198C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понятиям «образование», «дидактика», «обучение»</w:t>
      </w:r>
      <w:r w:rsidR="00086D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«воспитание»</w:t>
      </w:r>
      <w:r w:rsidR="00086DF8">
        <w:rPr>
          <w:rFonts w:ascii="Times New Roman" w:hAnsi="Times New Roman" w:cs="Times New Roman"/>
          <w:sz w:val="24"/>
          <w:szCs w:val="24"/>
        </w:rPr>
        <w:t>.</w:t>
      </w:r>
    </w:p>
    <w:p w:rsidR="00635CED" w:rsidRDefault="00635CED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функциям обучения</w:t>
      </w:r>
      <w:r w:rsidR="00086DF8">
        <w:rPr>
          <w:rFonts w:ascii="Times New Roman" w:hAnsi="Times New Roman" w:cs="Times New Roman"/>
          <w:sz w:val="24"/>
          <w:szCs w:val="24"/>
        </w:rPr>
        <w:t xml:space="preserve"> - </w:t>
      </w:r>
      <w:r w:rsidR="001F3353">
        <w:rPr>
          <w:rFonts w:ascii="Times New Roman" w:hAnsi="Times New Roman" w:cs="Times New Roman"/>
          <w:sz w:val="24"/>
          <w:szCs w:val="24"/>
        </w:rPr>
        <w:t>образовательной, развивающей, воспитательной.</w:t>
      </w:r>
    </w:p>
    <w:p w:rsidR="001F3353" w:rsidRPr="001F3353" w:rsidRDefault="001F3353" w:rsidP="001F3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353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3.2</w:t>
      </w:r>
    </w:p>
    <w:p w:rsidR="001F3353" w:rsidRDefault="003B0898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86DF8">
        <w:rPr>
          <w:rFonts w:ascii="Times New Roman" w:hAnsi="Times New Roman" w:cs="Times New Roman"/>
          <w:sz w:val="24"/>
          <w:szCs w:val="24"/>
        </w:rPr>
        <w:t xml:space="preserve"> чем состоит сущность обучения?</w:t>
      </w:r>
    </w:p>
    <w:p w:rsidR="00E35568" w:rsidRDefault="003B0898" w:rsidP="003B0898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898">
        <w:rPr>
          <w:rFonts w:ascii="Times New Roman" w:hAnsi="Times New Roman" w:cs="Times New Roman"/>
          <w:sz w:val="24"/>
          <w:szCs w:val="24"/>
        </w:rPr>
        <w:t>В чем проявляется</w:t>
      </w:r>
      <w:r w:rsidR="00086DF8">
        <w:rPr>
          <w:rFonts w:ascii="Times New Roman" w:hAnsi="Times New Roman" w:cs="Times New Roman"/>
          <w:sz w:val="24"/>
          <w:szCs w:val="24"/>
        </w:rPr>
        <w:t xml:space="preserve"> двусторонний характер обучения?</w:t>
      </w:r>
      <w:r w:rsidRPr="003B0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898" w:rsidRDefault="003B0898" w:rsidP="003B0898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отличие понятий «учебный процесс», «процесс обучения»</w:t>
      </w:r>
      <w:r w:rsidR="00086DF8">
        <w:rPr>
          <w:rFonts w:ascii="Times New Roman" w:hAnsi="Times New Roman" w:cs="Times New Roman"/>
          <w:sz w:val="24"/>
          <w:szCs w:val="24"/>
        </w:rPr>
        <w:t>?</w:t>
      </w:r>
    </w:p>
    <w:p w:rsidR="00B8490E" w:rsidRPr="00B8490E" w:rsidRDefault="00B8490E" w:rsidP="00B849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90E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3.3</w:t>
      </w:r>
    </w:p>
    <w:p w:rsidR="00B8490E" w:rsidRDefault="00B8490E" w:rsidP="003B0898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понятию «принципы обучения» в современной дидактике. Перечислите ведущие принципы обучения.</w:t>
      </w:r>
    </w:p>
    <w:p w:rsidR="00866E6A" w:rsidRDefault="00866E6A" w:rsidP="00866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E6A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3.4</w:t>
      </w:r>
    </w:p>
    <w:p w:rsidR="00866E6A" w:rsidRDefault="00866E6A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содержание образования?</w:t>
      </w:r>
    </w:p>
    <w:p w:rsidR="00866E6A" w:rsidRDefault="00866E6A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критерии отбора содержания образования?</w:t>
      </w:r>
    </w:p>
    <w:p w:rsidR="0092518D" w:rsidRPr="0092518D" w:rsidRDefault="0092518D" w:rsidP="0092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18D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3.5</w:t>
      </w:r>
    </w:p>
    <w:p w:rsidR="0092518D" w:rsidRDefault="00187DAC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связь  между  методами и приемами обучения?</w:t>
      </w:r>
    </w:p>
    <w:p w:rsidR="00866E6A" w:rsidRDefault="00187DAC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методическая система обучения, какова роль методов в ней?</w:t>
      </w:r>
    </w:p>
    <w:p w:rsidR="007B758C" w:rsidRPr="007B758C" w:rsidRDefault="007B758C" w:rsidP="007B75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58C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3.6</w:t>
      </w:r>
    </w:p>
    <w:p w:rsidR="007B758C" w:rsidRDefault="007B758C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форма  обучения, что является основной формой обучения в школах России?</w:t>
      </w:r>
    </w:p>
    <w:p w:rsidR="00227FFB" w:rsidRDefault="00227FFB" w:rsidP="003D2F6E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этапы</w:t>
      </w:r>
      <w:r w:rsidR="003D2F6E">
        <w:rPr>
          <w:rFonts w:ascii="Times New Roman" w:hAnsi="Times New Roman" w:cs="Times New Roman"/>
          <w:sz w:val="24"/>
          <w:szCs w:val="24"/>
        </w:rPr>
        <w:t xml:space="preserve"> современного</w:t>
      </w:r>
      <w:r>
        <w:rPr>
          <w:rFonts w:ascii="Times New Roman" w:hAnsi="Times New Roman" w:cs="Times New Roman"/>
          <w:sz w:val="24"/>
          <w:szCs w:val="24"/>
        </w:rPr>
        <w:t xml:space="preserve"> ком</w:t>
      </w:r>
      <w:r w:rsidR="003D2F6E">
        <w:rPr>
          <w:rFonts w:ascii="Times New Roman" w:hAnsi="Times New Roman" w:cs="Times New Roman"/>
          <w:sz w:val="24"/>
          <w:szCs w:val="24"/>
        </w:rPr>
        <w:t>б</w:t>
      </w:r>
      <w:r w:rsidRPr="003D2F6E">
        <w:rPr>
          <w:rFonts w:ascii="Times New Roman" w:hAnsi="Times New Roman" w:cs="Times New Roman"/>
          <w:sz w:val="24"/>
          <w:szCs w:val="24"/>
        </w:rPr>
        <w:t>инированного урока</w:t>
      </w:r>
      <w:r w:rsidR="003D2F6E">
        <w:rPr>
          <w:rFonts w:ascii="Times New Roman" w:hAnsi="Times New Roman" w:cs="Times New Roman"/>
          <w:sz w:val="24"/>
          <w:szCs w:val="24"/>
        </w:rPr>
        <w:t>.</w:t>
      </w:r>
    </w:p>
    <w:p w:rsidR="00E91DAD" w:rsidRDefault="003D2F6E" w:rsidP="00E91DA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виды диагностики и ко</w:t>
      </w:r>
      <w:r w:rsidR="009D2426">
        <w:rPr>
          <w:rFonts w:ascii="Times New Roman" w:hAnsi="Times New Roman" w:cs="Times New Roman"/>
          <w:sz w:val="24"/>
          <w:szCs w:val="24"/>
        </w:rPr>
        <w:t>нтроля учебных достижений обучающихся.</w:t>
      </w:r>
    </w:p>
    <w:p w:rsidR="00E91DAD" w:rsidRPr="00E91DAD" w:rsidRDefault="00E91DAD" w:rsidP="00E91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DAD">
        <w:rPr>
          <w:rFonts w:ascii="Times New Roman" w:hAnsi="Times New Roman" w:cs="Times New Roman"/>
          <w:sz w:val="24"/>
          <w:szCs w:val="24"/>
        </w:rPr>
        <w:t>Параграф  3.7</w:t>
      </w:r>
    </w:p>
    <w:p w:rsidR="00E91DAD" w:rsidRDefault="00E91DAD" w:rsidP="003D2F6E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Дайте определение педагогической технологии, перечислите ее структурные части, раскройте их содержание.</w:t>
      </w:r>
    </w:p>
    <w:p w:rsidR="00E91DAD" w:rsidRPr="00E91DAD" w:rsidRDefault="00E91DAD" w:rsidP="00E91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DAD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3.8</w:t>
      </w:r>
    </w:p>
    <w:p w:rsidR="00E91DAD" w:rsidRDefault="00E91DAD" w:rsidP="003D2F6E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</w:t>
      </w:r>
      <w:r w:rsidR="00086DF8">
        <w:rPr>
          <w:rFonts w:ascii="Times New Roman" w:hAnsi="Times New Roman" w:cs="Times New Roman"/>
          <w:sz w:val="24"/>
          <w:szCs w:val="24"/>
        </w:rPr>
        <w:t xml:space="preserve">средствам обучения, перечислите, </w:t>
      </w:r>
      <w:r>
        <w:rPr>
          <w:rFonts w:ascii="Times New Roman" w:hAnsi="Times New Roman" w:cs="Times New Roman"/>
          <w:sz w:val="24"/>
          <w:szCs w:val="24"/>
        </w:rPr>
        <w:t xml:space="preserve">что к ним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какие функции они выполняют.</w:t>
      </w:r>
    </w:p>
    <w:p w:rsidR="005E0097" w:rsidRPr="003D2F6E" w:rsidRDefault="005E0097" w:rsidP="003D2F6E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дидактические возможности мультимедиа</w:t>
      </w:r>
      <w:r w:rsidR="00086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 в образовании.</w:t>
      </w:r>
    </w:p>
    <w:p w:rsidR="00B8490E" w:rsidRPr="00866E6A" w:rsidRDefault="00B8490E" w:rsidP="00866E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B7150" w:rsidRPr="004B7150" w:rsidRDefault="004B7150" w:rsidP="004B71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150" w:rsidRPr="004B7150" w:rsidRDefault="004B7150" w:rsidP="004B715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7150" w:rsidRPr="004B7150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B14"/>
    <w:multiLevelType w:val="hybridMultilevel"/>
    <w:tmpl w:val="373E9B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243528"/>
    <w:multiLevelType w:val="hybridMultilevel"/>
    <w:tmpl w:val="F968BD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1604C"/>
    <w:multiLevelType w:val="hybridMultilevel"/>
    <w:tmpl w:val="24C870D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A502E"/>
    <w:multiLevelType w:val="hybridMultilevel"/>
    <w:tmpl w:val="8422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D054D"/>
    <w:multiLevelType w:val="hybridMultilevel"/>
    <w:tmpl w:val="FAB45EE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131868"/>
    <w:multiLevelType w:val="hybridMultilevel"/>
    <w:tmpl w:val="D30AE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42C49"/>
    <w:multiLevelType w:val="hybridMultilevel"/>
    <w:tmpl w:val="CCDE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9096A"/>
    <w:multiLevelType w:val="hybridMultilevel"/>
    <w:tmpl w:val="956E0C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0D09F2"/>
    <w:multiLevelType w:val="hybridMultilevel"/>
    <w:tmpl w:val="72FCA2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B52B6F"/>
    <w:multiLevelType w:val="hybridMultilevel"/>
    <w:tmpl w:val="DE6E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45875"/>
    <w:multiLevelType w:val="hybridMultilevel"/>
    <w:tmpl w:val="ADA8B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150"/>
    <w:rsid w:val="00052211"/>
    <w:rsid w:val="00086DF8"/>
    <w:rsid w:val="0011240E"/>
    <w:rsid w:val="00187DAC"/>
    <w:rsid w:val="001D1A41"/>
    <w:rsid w:val="001F198C"/>
    <w:rsid w:val="001F3353"/>
    <w:rsid w:val="00227FFB"/>
    <w:rsid w:val="003A2B83"/>
    <w:rsid w:val="003B0898"/>
    <w:rsid w:val="003D2F6E"/>
    <w:rsid w:val="00456B06"/>
    <w:rsid w:val="004B2E8D"/>
    <w:rsid w:val="004B7150"/>
    <w:rsid w:val="005E0097"/>
    <w:rsid w:val="00606D34"/>
    <w:rsid w:val="00635CED"/>
    <w:rsid w:val="006B2C60"/>
    <w:rsid w:val="007B758C"/>
    <w:rsid w:val="00866E6A"/>
    <w:rsid w:val="0092518D"/>
    <w:rsid w:val="009D2426"/>
    <w:rsid w:val="00A76D12"/>
    <w:rsid w:val="00AD7873"/>
    <w:rsid w:val="00B8490E"/>
    <w:rsid w:val="00C67316"/>
    <w:rsid w:val="00CD4EA6"/>
    <w:rsid w:val="00D22B55"/>
    <w:rsid w:val="00E064C5"/>
    <w:rsid w:val="00E35568"/>
    <w:rsid w:val="00E91DAD"/>
    <w:rsid w:val="00F82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1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015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DIANA</cp:lastModifiedBy>
  <cp:revision>8</cp:revision>
  <dcterms:created xsi:type="dcterms:W3CDTF">2021-05-27T08:07:00Z</dcterms:created>
  <dcterms:modified xsi:type="dcterms:W3CDTF">2024-12-06T14:45:00Z</dcterms:modified>
</cp:coreProperties>
</file>