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AB" w:rsidRPr="00732FAB" w:rsidRDefault="00732FAB" w:rsidP="00732FAB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732FAB">
        <w:rPr>
          <w:rFonts w:ascii="Times New Roman" w:hAnsi="Times New Roman"/>
          <w:b/>
          <w:color w:val="0D0D0D"/>
          <w:sz w:val="28"/>
          <w:szCs w:val="28"/>
        </w:rPr>
        <w:t>Практическое задание 2</w:t>
      </w:r>
    </w:p>
    <w:p w:rsidR="00732FAB" w:rsidRPr="00732FAB" w:rsidRDefault="00732FAB" w:rsidP="00732FAB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FAB">
        <w:rPr>
          <w:rFonts w:ascii="Times New Roman" w:hAnsi="Times New Roman"/>
          <w:b/>
          <w:color w:val="0D0D0D"/>
          <w:sz w:val="28"/>
          <w:szCs w:val="28"/>
        </w:rPr>
        <w:t>Взаимодействие ОО и семьи при организации инклюзивного обучения</w:t>
      </w: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732FAB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Ознакомиться со статьёй (прилагается ниже)</w:t>
      </w:r>
    </w:p>
    <w:p w:rsidR="00732FAB" w:rsidRPr="00732FAB" w:rsidRDefault="00732FAB" w:rsidP="00732FAB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t>Определить цель, задачи</w:t>
      </w:r>
      <w:r>
        <w:rPr>
          <w:rFonts w:ascii="Times New Roman" w:hAnsi="Times New Roman" w:cs="Times New Roman"/>
          <w:sz w:val="28"/>
          <w:szCs w:val="28"/>
        </w:rPr>
        <w:t xml:space="preserve"> и основные функции</w:t>
      </w:r>
      <w:r w:rsidRPr="00732FAB">
        <w:rPr>
          <w:rFonts w:ascii="Times New Roman" w:hAnsi="Times New Roman" w:cs="Times New Roman"/>
          <w:sz w:val="28"/>
          <w:szCs w:val="28"/>
        </w:rPr>
        <w:t xml:space="preserve"> </w:t>
      </w:r>
      <w:r w:rsidRPr="00732FAB">
        <w:rPr>
          <w:rFonts w:ascii="Times New Roman" w:hAnsi="Times New Roman"/>
          <w:color w:val="0D0D0D"/>
          <w:sz w:val="28"/>
          <w:szCs w:val="28"/>
        </w:rPr>
        <w:t>взаимодействия ОО и семьи в условиях инклюзивного обучения</w:t>
      </w:r>
    </w:p>
    <w:p w:rsidR="00732FAB" w:rsidRDefault="00732FAB" w:rsidP="00732FA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FAB" w:rsidRDefault="00732FAB" w:rsidP="00DF1D3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2C01" w:rsidRPr="00732FAB" w:rsidRDefault="00DF1D3D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lastRenderedPageBreak/>
        <w:t>В современном Российском образовании все большее внимание уделяется вопросам обучения детей с особыми образовательными потребностями.</w:t>
      </w:r>
    </w:p>
    <w:p w:rsidR="00C8268F" w:rsidRPr="00732FAB" w:rsidRDefault="00DF1D3D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t xml:space="preserve">Данная тема является </w:t>
      </w:r>
      <w:r w:rsidR="00C8268F" w:rsidRPr="00732FAB">
        <w:rPr>
          <w:rFonts w:ascii="Times New Roman" w:hAnsi="Times New Roman" w:cs="Times New Roman"/>
          <w:sz w:val="28"/>
          <w:szCs w:val="28"/>
        </w:rPr>
        <w:t>важной</w:t>
      </w:r>
      <w:r w:rsidRPr="00732FAB">
        <w:rPr>
          <w:rFonts w:ascii="Times New Roman" w:hAnsi="Times New Roman" w:cs="Times New Roman"/>
          <w:sz w:val="28"/>
          <w:szCs w:val="28"/>
        </w:rPr>
        <w:t xml:space="preserve"> в связи</w:t>
      </w:r>
      <w:r w:rsidR="00C8268F" w:rsidRPr="00732FAB">
        <w:rPr>
          <w:rFonts w:ascii="Times New Roman" w:hAnsi="Times New Roman" w:cs="Times New Roman"/>
          <w:sz w:val="28"/>
          <w:szCs w:val="28"/>
        </w:rPr>
        <w:t xml:space="preserve"> с тем, что </w:t>
      </w:r>
      <w:r w:rsidR="0034266D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родители,</w:t>
      </w:r>
      <w:r w:rsidR="00C8268F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воспитывающие ребёнка с ОВЗ стараются воспитывать его, избегая невротизации ребёнка, эгоцентризма, социального и психического инфантилизма, давая ему соответствующее обучение, профориентацию на последующую трудовую деятельность. Это зависит от наличия педагогических, психологических, медицинских знаний родителей, так как, чтобы выявить, оценить задатки ребенка, его отношение к своему дефекту, реакцию на отношение окружающих, помочь ему социально адаптироваться, максимально самореализоваться, нужны специальные знания.</w:t>
      </w:r>
    </w:p>
    <w:p w:rsidR="0034266D" w:rsidRPr="00732FAB" w:rsidRDefault="00732FAB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4266D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сновной целью </w:t>
      </w:r>
      <w:r w:rsidR="009B121E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взаимодействия семьи с образовательной организацией</w:t>
      </w:r>
      <w:r w:rsidR="0034266D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создание благоприятных условий для личностного развития всех членов семьи (физического, социального, духовно-нравственного, интеллектуального), оказание комплексной социально-психологической помощи, а также защита ребенка и его окружения от негативного воздействия различных факторов на личностное развитие.</w:t>
      </w:r>
    </w:p>
    <w:p w:rsidR="00EB4D14" w:rsidRPr="00732FAB" w:rsidRDefault="0034266D" w:rsidP="00732FA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FAB">
        <w:rPr>
          <w:rFonts w:ascii="Times New Roman" w:hAnsi="Times New Roman" w:cs="Times New Roman"/>
          <w:sz w:val="28"/>
          <w:szCs w:val="28"/>
        </w:rPr>
        <w:t>Задача</w:t>
      </w:r>
      <w:r w:rsidR="00732FAB" w:rsidRPr="00732FAB">
        <w:rPr>
          <w:rFonts w:ascii="Times New Roman" w:hAnsi="Times New Roman" w:cs="Times New Roman"/>
          <w:sz w:val="28"/>
          <w:szCs w:val="28"/>
        </w:rPr>
        <w:t xml:space="preserve"> </w:t>
      </w:r>
      <w:r w:rsidRPr="00732FAB">
        <w:rPr>
          <w:rFonts w:ascii="Times New Roman" w:hAnsi="Times New Roman" w:cs="Times New Roman"/>
          <w:sz w:val="28"/>
          <w:szCs w:val="28"/>
        </w:rPr>
        <w:t>заключается в обучении</w:t>
      </w:r>
      <w:r w:rsidR="00DF1D3D" w:rsidRPr="00732FAB">
        <w:rPr>
          <w:rFonts w:ascii="Times New Roman" w:hAnsi="Times New Roman" w:cs="Times New Roman"/>
          <w:sz w:val="28"/>
          <w:szCs w:val="28"/>
        </w:rPr>
        <w:t xml:space="preserve"> родителей коррекционно-развивающему взаимодействию с ребенком. </w:t>
      </w:r>
      <w:r w:rsidRPr="00732FAB">
        <w:rPr>
          <w:rFonts w:ascii="Times New Roman" w:hAnsi="Times New Roman" w:cs="Times New Roman"/>
          <w:sz w:val="28"/>
          <w:szCs w:val="28"/>
        </w:rPr>
        <w:t>Формирование</w:t>
      </w:r>
      <w:r w:rsidR="00DF1D3D" w:rsidRPr="00732FAB">
        <w:rPr>
          <w:rFonts w:ascii="Times New Roman" w:hAnsi="Times New Roman" w:cs="Times New Roman"/>
          <w:sz w:val="28"/>
          <w:szCs w:val="28"/>
        </w:rPr>
        <w:t xml:space="preserve"> интереса родителей к личностному развитию ребенка на основе его компенсаторных возможностей. Позитивные изменения в характере детско-родительских отношений. Создание условий для объединения родителей в сообщество, расширение социального пространства семей, воспитывающих детей с проблемами в развитии. Оказание своевременной психологической и информационной помощи семьям, </w:t>
      </w:r>
      <w:r w:rsidR="00CC5B70" w:rsidRPr="00732FAB">
        <w:rPr>
          <w:rFonts w:ascii="Times New Roman" w:hAnsi="Times New Roman" w:cs="Times New Roman"/>
          <w:sz w:val="28"/>
          <w:szCs w:val="28"/>
        </w:rPr>
        <w:t>воспитывающим ребенка-инвалида.</w:t>
      </w:r>
      <w:bookmarkStart w:id="0" w:name="_Toc432478366"/>
    </w:p>
    <w:bookmarkEnd w:id="0"/>
    <w:p w:rsidR="00C4382F" w:rsidRPr="00732FAB" w:rsidRDefault="0034266D" w:rsidP="00732FA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 оказывают конкретную практическую помощь семьям, воспитывающим детей с ограниченными возможностями здоровья, при оформлении инвалидности и приобретении специальных средств для обучения детей (тифло</w:t>
      </w:r>
      <w:r w:rsidR="00EB4D14"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сурдотехника). Иначе говоря, педагог служит связующим звеном между детьми и взрослыми, обеспечивает атмосферу социально-психологического благоприятствия в образовательном учреждении, привлекает родителей и общественность к организации и проведению социально значимых мероприятий.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оказания помощи семье (информационной, посреднической, досуговой, социальной и педагогической) необходимо сотрудничество с различными специалистами (педагогический коллектив, инспектор ОДН, отдел опеки и попечительства, социальная защита и т.д.).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функции </w:t>
      </w:r>
      <w:r w:rsidR="007B3791"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семьи и образовательной организации в условиях инклюзии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Охранно-защитная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Она направлена на обеспечение сохранности жизни детей, их безопасности от внешних угроз, правовую защиту законных прав и интересов ребенка, оказание ему экстренной помощи.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Профилактическая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сотрудничестве с другими учреждениями, организациями педагоги ведут работу по раннему выявлению неблагополучных семей, оказывают своевременную помощь в разрешении внутрисемейных конфликтов, дают рекомендации по оздоровлению условий семейного воспитания, осуществляют квалифицированную правовую, психологическую поддержку.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Восстановительная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Осуществляя меры по оздоровлению условий жизнедеятельности детей в семье, педагоги способствуют восстановлению социального статуса ребенка, укреплению его связей с основными институтами социализации, поддерживают усилия семей, проявляющие готовность к преодолению своей функциональной несостоятельности.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Коррекционно-развивающая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основе комплексной диагностики определяется система мер медико-социальной, психолого-педагогической работы с детьми и его семьей.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Оздоровительная функция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предполагает сопровождение и рекомендации по укреплению здоровья ребенка.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Компенсаторная функция.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поиске путей замещения биологической семьи, если невозможно преодолеть отчуждение от нее ребенка.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специалистов с семьей протекает по </w:t>
      </w: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трем направлениям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образовательное, психологическое и посредническое.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Образовательное направление.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Включает помощь родителям в обучении и воспитании. Помощь в обучении направлена на формирование педагогической культуры родителей и их просвещение. Помощь в воспитании осуществляется путем создания специальных воспитывающих ситуаций в целях укрепления воспитательного потенциала семьи. Данное направление основано на использовании педагогической модели помощи семьи.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Психологическое направление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Включает социально-психологическую поддержку и коррекцию. Такая поддержка с позиции педагога, направлена на формирование благоприятной психологической атмосферы в семье. Оказание поддержки в союзе с психологом становится наиболее эффективным.</w:t>
      </w:r>
    </w:p>
    <w:p w:rsidR="009B121E" w:rsidRPr="00732FAB" w:rsidRDefault="009B121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Посредническое направление</w:t>
      </w:r>
      <w:r w:rsidRPr="00732FA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Данное направление содержит следующие компоненты: помощь в организации, координацию и информирование. Помощь в организации заключается в организации семейного досуга (включение членов семьи в организацию и проведение праздников, ярмарок, выставок и т.д.). Помощь в координации направлена на установление и актуализацию связей семьи с различными ведомствами, социальными службами, центрами социальной помощи и поддержки. Помощь в информировании направлена на информирование семьи по вопросам социальной защиты.</w:t>
      </w:r>
    </w:p>
    <w:p w:rsidR="000B160E" w:rsidRPr="00732FAB" w:rsidRDefault="000B160E" w:rsidP="00732FAB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Традиционной формой работы с родителями является их участие в праздниках. Причем важно не пассивное участие родителя как зрителя, а активное - в виде совместных танцев, музыкально-ритмических упражнений и музыкальных игр. Такая организация праздников приносит удовольствие не только детям, но и родителям, что способствует лучшему пониманию друг друга, а также соответствует специфике комплексного сопровождения ребенка. Важно, чтобы родители понимали: группа «Особый ребенок» - это не место «отбывания» ребенка с ограниченными возможностями, а учреждение для его реабилитации и социальной адаптации.</w:t>
      </w:r>
    </w:p>
    <w:p w:rsidR="007B3791" w:rsidRPr="00732FAB" w:rsidRDefault="007B3791" w:rsidP="00732FA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2FAB">
        <w:rPr>
          <w:rFonts w:ascii="Times New Roman" w:hAnsi="Times New Roman" w:cs="Times New Roman"/>
          <w:sz w:val="28"/>
          <w:szCs w:val="28"/>
          <w:lang w:eastAsia="ru-RU"/>
        </w:rPr>
        <w:t>Гармонично организованная работа педагогов образ</w:t>
      </w:r>
      <w:r w:rsidR="000B160E" w:rsidRPr="00732FAB">
        <w:rPr>
          <w:rFonts w:ascii="Times New Roman" w:hAnsi="Times New Roman" w:cs="Times New Roman"/>
          <w:sz w:val="28"/>
          <w:szCs w:val="28"/>
          <w:lang w:eastAsia="ru-RU"/>
        </w:rPr>
        <w:t>овательных учреждений с семьями</w:t>
      </w:r>
      <w:r w:rsidRPr="00732FAB">
        <w:rPr>
          <w:rFonts w:ascii="Times New Roman" w:hAnsi="Times New Roman" w:cs="Times New Roman"/>
          <w:sz w:val="28"/>
          <w:szCs w:val="28"/>
          <w:lang w:eastAsia="ru-RU"/>
        </w:rPr>
        <w:t>, имеющими детей с ОВЗ – гарантия успеха образовательного и воспитательного процесса, адаптации детей- инвалидов в детском коллективе.</w:t>
      </w:r>
    </w:p>
    <w:p w:rsidR="009531AA" w:rsidRPr="004D5EB5" w:rsidRDefault="009531AA" w:rsidP="00732FA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31AA" w:rsidRPr="004D5EB5" w:rsidSect="00EB4D14">
      <w:foot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E0D" w:rsidRDefault="00542E0D" w:rsidP="00F65278">
      <w:pPr>
        <w:spacing w:after="0" w:line="240" w:lineRule="auto"/>
      </w:pPr>
      <w:r>
        <w:separator/>
      </w:r>
    </w:p>
  </w:endnote>
  <w:endnote w:type="continuationSeparator" w:id="1">
    <w:p w:rsidR="00542E0D" w:rsidRDefault="00542E0D" w:rsidP="00F6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799605"/>
      <w:docPartObj>
        <w:docPartGallery w:val="Page Numbers (Bottom of Page)"/>
        <w:docPartUnique/>
      </w:docPartObj>
    </w:sdtPr>
    <w:sdtContent>
      <w:p w:rsidR="004D2C01" w:rsidRDefault="00FD493B">
        <w:pPr>
          <w:pStyle w:val="a6"/>
          <w:jc w:val="center"/>
        </w:pPr>
        <w:r>
          <w:fldChar w:fldCharType="begin"/>
        </w:r>
        <w:r w:rsidR="004D2C01">
          <w:instrText>PAGE   \* MERGEFORMAT</w:instrText>
        </w:r>
        <w:r>
          <w:fldChar w:fldCharType="separate"/>
        </w:r>
        <w:r w:rsidR="00732FAB">
          <w:rPr>
            <w:noProof/>
          </w:rPr>
          <w:t>2</w:t>
        </w:r>
        <w:r>
          <w:fldChar w:fldCharType="end"/>
        </w:r>
      </w:p>
    </w:sdtContent>
  </w:sdt>
  <w:p w:rsidR="00F65278" w:rsidRDefault="00F652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E0D" w:rsidRDefault="00542E0D" w:rsidP="00F65278">
      <w:pPr>
        <w:spacing w:after="0" w:line="240" w:lineRule="auto"/>
      </w:pPr>
      <w:r>
        <w:separator/>
      </w:r>
    </w:p>
  </w:footnote>
  <w:footnote w:type="continuationSeparator" w:id="1">
    <w:p w:rsidR="00542E0D" w:rsidRDefault="00542E0D" w:rsidP="00F65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1588"/>
    <w:multiLevelType w:val="multilevel"/>
    <w:tmpl w:val="68CA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908C6"/>
    <w:multiLevelType w:val="multilevel"/>
    <w:tmpl w:val="85A4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570E85"/>
    <w:multiLevelType w:val="multilevel"/>
    <w:tmpl w:val="73E6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D420E"/>
    <w:multiLevelType w:val="multilevel"/>
    <w:tmpl w:val="B3DE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FE7FBD"/>
    <w:multiLevelType w:val="multilevel"/>
    <w:tmpl w:val="8730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596D2E"/>
    <w:multiLevelType w:val="multilevel"/>
    <w:tmpl w:val="82B2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6608A1"/>
    <w:multiLevelType w:val="multilevel"/>
    <w:tmpl w:val="4F4C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4C2B76"/>
    <w:multiLevelType w:val="multilevel"/>
    <w:tmpl w:val="2F52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B37FB0"/>
    <w:multiLevelType w:val="multilevel"/>
    <w:tmpl w:val="B968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C91C99"/>
    <w:multiLevelType w:val="hybridMultilevel"/>
    <w:tmpl w:val="9E7EC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12C13"/>
    <w:multiLevelType w:val="hybridMultilevel"/>
    <w:tmpl w:val="3D88EB2A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9D577E5"/>
    <w:multiLevelType w:val="multilevel"/>
    <w:tmpl w:val="E0A0D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947082"/>
    <w:multiLevelType w:val="hybridMultilevel"/>
    <w:tmpl w:val="B8ECB1BE"/>
    <w:lvl w:ilvl="0" w:tplc="832EE1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645F6D"/>
    <w:multiLevelType w:val="multilevel"/>
    <w:tmpl w:val="3A4C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F55EBB"/>
    <w:multiLevelType w:val="hybridMultilevel"/>
    <w:tmpl w:val="DFA67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13"/>
  </w:num>
  <w:num w:numId="10">
    <w:abstractNumId w:val="6"/>
  </w:num>
  <w:num w:numId="11">
    <w:abstractNumId w:val="11"/>
  </w:num>
  <w:num w:numId="12">
    <w:abstractNumId w:val="10"/>
  </w:num>
  <w:num w:numId="13">
    <w:abstractNumId w:val="3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EB5"/>
    <w:rsid w:val="00007B50"/>
    <w:rsid w:val="0003305D"/>
    <w:rsid w:val="000B160E"/>
    <w:rsid w:val="000D3FAE"/>
    <w:rsid w:val="000F29B5"/>
    <w:rsid w:val="00155294"/>
    <w:rsid w:val="0023212E"/>
    <w:rsid w:val="00245540"/>
    <w:rsid w:val="002A70F6"/>
    <w:rsid w:val="002F3D3D"/>
    <w:rsid w:val="0034266D"/>
    <w:rsid w:val="0037101F"/>
    <w:rsid w:val="00382B63"/>
    <w:rsid w:val="00390CF5"/>
    <w:rsid w:val="003925C2"/>
    <w:rsid w:val="0041683C"/>
    <w:rsid w:val="00437036"/>
    <w:rsid w:val="00450C71"/>
    <w:rsid w:val="004527C5"/>
    <w:rsid w:val="00467542"/>
    <w:rsid w:val="00492319"/>
    <w:rsid w:val="004D2C01"/>
    <w:rsid w:val="004D5EB5"/>
    <w:rsid w:val="004F7493"/>
    <w:rsid w:val="004F7D3C"/>
    <w:rsid w:val="00537073"/>
    <w:rsid w:val="00542E0D"/>
    <w:rsid w:val="005C6A64"/>
    <w:rsid w:val="005D4BF6"/>
    <w:rsid w:val="00600C90"/>
    <w:rsid w:val="0064242E"/>
    <w:rsid w:val="006A3FB6"/>
    <w:rsid w:val="00732FAB"/>
    <w:rsid w:val="00733CF2"/>
    <w:rsid w:val="0075534E"/>
    <w:rsid w:val="007B3791"/>
    <w:rsid w:val="007F5B2C"/>
    <w:rsid w:val="00880D56"/>
    <w:rsid w:val="0093085D"/>
    <w:rsid w:val="009531AA"/>
    <w:rsid w:val="009612A0"/>
    <w:rsid w:val="0096642A"/>
    <w:rsid w:val="009B121E"/>
    <w:rsid w:val="009E5248"/>
    <w:rsid w:val="00A0131E"/>
    <w:rsid w:val="00A42108"/>
    <w:rsid w:val="00A452A7"/>
    <w:rsid w:val="00A61F2F"/>
    <w:rsid w:val="00A6618E"/>
    <w:rsid w:val="00A92CE1"/>
    <w:rsid w:val="00A97355"/>
    <w:rsid w:val="00AB6774"/>
    <w:rsid w:val="00AC3B04"/>
    <w:rsid w:val="00AE6113"/>
    <w:rsid w:val="00B45718"/>
    <w:rsid w:val="00B6636A"/>
    <w:rsid w:val="00C16A37"/>
    <w:rsid w:val="00C4382F"/>
    <w:rsid w:val="00C8268F"/>
    <w:rsid w:val="00CC5B70"/>
    <w:rsid w:val="00CD7A9E"/>
    <w:rsid w:val="00D709CC"/>
    <w:rsid w:val="00D71A54"/>
    <w:rsid w:val="00DB1CD6"/>
    <w:rsid w:val="00DF1D3D"/>
    <w:rsid w:val="00DF5EE9"/>
    <w:rsid w:val="00EB4D14"/>
    <w:rsid w:val="00EB5E2E"/>
    <w:rsid w:val="00EF2899"/>
    <w:rsid w:val="00F20343"/>
    <w:rsid w:val="00F4188E"/>
    <w:rsid w:val="00F65278"/>
    <w:rsid w:val="00F65949"/>
    <w:rsid w:val="00FD493B"/>
    <w:rsid w:val="00FD5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99"/>
  </w:style>
  <w:style w:type="paragraph" w:styleId="1">
    <w:name w:val="heading 1"/>
    <w:basedOn w:val="a"/>
    <w:next w:val="a"/>
    <w:link w:val="10"/>
    <w:uiPriority w:val="9"/>
    <w:qFormat/>
    <w:rsid w:val="00CC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EB5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F6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5278"/>
  </w:style>
  <w:style w:type="paragraph" w:styleId="a6">
    <w:name w:val="footer"/>
    <w:basedOn w:val="a"/>
    <w:link w:val="a7"/>
    <w:uiPriority w:val="99"/>
    <w:unhideWhenUsed/>
    <w:rsid w:val="00F6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5278"/>
  </w:style>
  <w:style w:type="paragraph" w:styleId="a8">
    <w:name w:val="Normal (Web)"/>
    <w:basedOn w:val="a"/>
    <w:uiPriority w:val="99"/>
    <w:unhideWhenUsed/>
    <w:rsid w:val="00DF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B121E"/>
    <w:rPr>
      <w:i/>
      <w:iCs/>
    </w:rPr>
  </w:style>
  <w:style w:type="character" w:customStyle="1" w:styleId="apple-converted-space">
    <w:name w:val="apple-converted-space"/>
    <w:basedOn w:val="a0"/>
    <w:rsid w:val="009B121E"/>
  </w:style>
  <w:style w:type="paragraph" w:styleId="aa">
    <w:name w:val="List Paragraph"/>
    <w:basedOn w:val="a"/>
    <w:uiPriority w:val="34"/>
    <w:qFormat/>
    <w:rsid w:val="00F6594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C5B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CC5B70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C5B70"/>
    <w:pPr>
      <w:spacing w:after="100"/>
    </w:pPr>
  </w:style>
  <w:style w:type="character" w:styleId="ac">
    <w:name w:val="Hyperlink"/>
    <w:basedOn w:val="a0"/>
    <w:uiPriority w:val="99"/>
    <w:unhideWhenUsed/>
    <w:rsid w:val="00CC5B7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2F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1366-C777-4D2C-9A36-54B57C03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nezro</cp:lastModifiedBy>
  <cp:revision>3</cp:revision>
  <dcterms:created xsi:type="dcterms:W3CDTF">2015-10-13T02:53:00Z</dcterms:created>
  <dcterms:modified xsi:type="dcterms:W3CDTF">2024-12-12T18:18:00Z</dcterms:modified>
</cp:coreProperties>
</file>