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8D" w:rsidRPr="004C18DC" w:rsidRDefault="0035218D" w:rsidP="0035218D">
      <w:pPr>
        <w:keepNext/>
        <w:spacing w:after="0"/>
        <w:ind w:left="7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</w:t>
      </w:r>
      <w:r w:rsidRPr="004C18DC">
        <w:rPr>
          <w:rFonts w:ascii="Times New Roman" w:eastAsia="Times New Roman" w:hAnsi="Times New Roman" w:cs="Times New Roman"/>
          <w:b/>
          <w:bCs/>
        </w:rPr>
        <w:t xml:space="preserve">ИГИЕНА РАБОТНИКОВ И </w:t>
      </w:r>
      <w:proofErr w:type="gramStart"/>
      <w:r w:rsidRPr="004C18DC">
        <w:rPr>
          <w:rFonts w:ascii="Times New Roman" w:eastAsia="Times New Roman" w:hAnsi="Times New Roman" w:cs="Times New Roman"/>
          <w:b/>
          <w:bCs/>
        </w:rPr>
        <w:t>КОНТРОЛЬ ЗА</w:t>
      </w:r>
      <w:proofErr w:type="gramEnd"/>
      <w:r w:rsidRPr="004C18DC">
        <w:rPr>
          <w:rFonts w:ascii="Times New Roman" w:eastAsia="Times New Roman" w:hAnsi="Times New Roman" w:cs="Times New Roman"/>
          <w:b/>
          <w:bCs/>
        </w:rPr>
        <w:t xml:space="preserve"> СОСТОЯНИЕМ ЗДОРОВЬЯ</w:t>
      </w:r>
    </w:p>
    <w:p w:rsidR="003E01C8" w:rsidRPr="005B38ED" w:rsidRDefault="003E01C8" w:rsidP="003E01C8">
      <w:pPr>
        <w:keepNext/>
        <w:ind w:left="70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Личная гигиена работников и </w:t>
      </w:r>
      <w:proofErr w:type="gramStart"/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состоянием здоровья</w:t>
      </w: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352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left="70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Гигиенические требования к личной гигиене</w:t>
      </w:r>
    </w:p>
    <w:p w:rsidR="003E01C8" w:rsidRPr="005B38ED" w:rsidRDefault="003E01C8" w:rsidP="003E01C8">
      <w:pPr>
        <w:keepNext/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Основной частью личной гигиены является содержание в чистоте тела человека - кожи, рук, ротовой полости, волос и т.д.</w:t>
      </w:r>
    </w:p>
    <w:p w:rsidR="003E01C8" w:rsidRPr="005B38ED" w:rsidRDefault="003E01C8" w:rsidP="003E01C8">
      <w:pPr>
        <w:keepNext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29" w:lineRule="auto"/>
        <w:ind w:right="45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Кожа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образует наружный покров тела,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площадь которого у взрослого человека составляет</w:t>
      </w:r>
    </w:p>
    <w:p w:rsidR="003E01C8" w:rsidRPr="005B38ED" w:rsidRDefault="003E01C8" w:rsidP="003E01C8">
      <w:pPr>
        <w:keepNext/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3597910</wp:posOffset>
            </wp:positionH>
            <wp:positionV relativeFrom="paragraph">
              <wp:posOffset>-325755</wp:posOffset>
            </wp:positionV>
            <wp:extent cx="2771775" cy="2078355"/>
            <wp:effectExtent l="0" t="0" r="0" b="0"/>
            <wp:wrapNone/>
            <wp:docPr id="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1C8" w:rsidRPr="005B38ED" w:rsidRDefault="003E01C8" w:rsidP="003E01C8">
      <w:pPr>
        <w:keepNext/>
        <w:spacing w:line="231" w:lineRule="auto"/>
        <w:ind w:right="4560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1,5-1,6 м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>. Производными кожи являются волосы и ногти. Кожа выполняет различные функции: защиту от внешних воздействий, осязание, выделение, терморегуляцию, газообмен. Кожа неразрывно связана с жизнедеятельностью всего организма и отражает состояние здоровья человека.</w:t>
      </w:r>
    </w:p>
    <w:p w:rsidR="003E01C8" w:rsidRPr="005B38ED" w:rsidRDefault="003E01C8" w:rsidP="003E01C8">
      <w:pPr>
        <w:keepNext/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56" w:lineRule="auto"/>
        <w:ind w:right="45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Кожа состоит из трех слоев: эпидермиса, дермы (собственно кожи) и подкожной жировой клетчатки. Толщина кожи варьирует от 0,5 до 4 мм.</w:t>
      </w:r>
    </w:p>
    <w:p w:rsidR="003E01C8" w:rsidRPr="005B38ED" w:rsidRDefault="003E01C8" w:rsidP="003E01C8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Эпидермис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является наружным слоем кожи</w:t>
      </w:r>
      <w:proofErr w:type="gramStart"/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Наиболее толстый эпидермис на подошвах и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ладонях. Он, в свою очередь, содержит несколько слоев. Самый верхний из них - роговой слой, состоящий из роговых чешуек, которые постоянно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слущиваются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с поверхности кожи (физиологическое шелушение). Роговой слой полностью обновляется в течение 7-11 дней. Этот слой отличается большой стойкостью к различным внешним воздействиям. Неповрежденный роговой слой непроницаем для возбудителей инфекции.</w:t>
      </w:r>
    </w:p>
    <w:p w:rsidR="003E01C8" w:rsidRPr="005B38ED" w:rsidRDefault="003E01C8" w:rsidP="003E01C8">
      <w:pPr>
        <w:keepNext/>
        <w:spacing w:line="2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Дерма,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собственно кожа,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состоит из плотной волокнистой соединительной ткани и так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называемого основного вещества. В ней находятся кровеносные сосуды, нервы, потовые и сальные железы, корни волос и ногтей.</w:t>
      </w:r>
    </w:p>
    <w:p w:rsidR="003E01C8" w:rsidRPr="005B38ED" w:rsidRDefault="003E01C8" w:rsidP="003E01C8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lastRenderedPageBreak/>
        <w:t>Потовые железы расположены почти по всей коже, общее их количество около 2-2,5 млн. Особенно их много на коже кончиков пальцев, ладоней, подошв, лба, подмышечных впадин и паховых складок. Пот содержит 98 % воды и 2 % продуктов обмена веществ (мочевина, мочевая кислота, некоторые соли и др.) Потоотделение играет важную роль в терморегуляции и выведении вредных веществ из организма. В течение недели потовые железы выделяют около 7 л пота.</w:t>
      </w:r>
    </w:p>
    <w:p w:rsidR="003E01C8" w:rsidRPr="005B38ED" w:rsidRDefault="003E01C8" w:rsidP="003E01C8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Сальные железы выделяют кожное сало, состоящее из эфиров холестерина, жирных кислот, белковых продуктов, гормонов и др. Покрывая кожу тонкой пленкой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кожное сало предохраняет ее от высыхания и появления трещин, придает ей мягкость и эластичность. Сальные железы в течение недели выделяют на поверхность кожи до 300 г кожного сала.</w:t>
      </w:r>
    </w:p>
    <w:p w:rsidR="003E01C8" w:rsidRPr="005B38ED" w:rsidRDefault="003E01C8" w:rsidP="003E01C8">
      <w:pPr>
        <w:keepNext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Кожное сало и пот создают кислую среду на поверхности кожи, так называемую кислую мантию, защищающую ее от гноеродных бактерий.</w:t>
      </w:r>
    </w:p>
    <w:p w:rsidR="003E01C8" w:rsidRPr="005B38ED" w:rsidRDefault="003E01C8" w:rsidP="003E01C8">
      <w:pPr>
        <w:keepNext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Подкожная жировая клетчатка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состоит из рыхлой соединительной ткани,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петли которой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заполнены жировыми дольками. В ней расположены многочисленные кровеносные сосуды и нервы.</w:t>
      </w:r>
    </w:p>
    <w:p w:rsidR="003E01C8" w:rsidRPr="005B38ED" w:rsidRDefault="003E01C8" w:rsidP="003E01C8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Являясь внешним покровом тела, кожа защищает организм от вредных воздействий окружающей среды. Способность кожи к самоочищению (физиологическое шелушение, кислая реакция и др.), плотность рогового и блестящего слоев препятствуют попаданию в организм микробов. При повреждении эпидермиса и проникновении микроорганизмов к очагу повреждения устремляются лейкоциты, подавляющие действие микроорганизмов, и возникает воспалительная реакция.</w:t>
      </w:r>
    </w:p>
    <w:p w:rsidR="003E01C8" w:rsidRPr="005B38ED" w:rsidRDefault="003E01C8" w:rsidP="003E01C8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Чистая здоровая кожа обладает сильным бактерицидным свойством в отношении посторонних микроорганизмов. Установлено, что при нанесении бактериальных культур на кожу чисто вымытых рук количество бактерий через 10 мин уменьшается на 85 %, а при нанесении на кожу немытых рук - через 20 мин уменьшается всего лишь на 5 %.</w:t>
      </w:r>
    </w:p>
    <w:p w:rsidR="003E01C8" w:rsidRPr="005B38ED" w:rsidRDefault="003E01C8" w:rsidP="003E01C8">
      <w:pPr>
        <w:keepNext/>
        <w:spacing w:line="23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При плохом уходе за кожей происходит смешивание на поверхности кожи различных загрязнений, находящихся в окружающей среде, с кожным салом, омертвевшими роговыми клетками эпидермиса т.п. Образовавшаяся грязь является хорошей средой для развития посторонних микроорганизмов, она закупоривает выводные протоки желез,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кожи становится щелочной. Происходит раздражение кожи, вызывающее зуд. В появляющиеся расчесы легко проникают различные микроорганизмы, вызывающие гнойничковые, грибковые и иные кожные заболевания. Особенно легко загрязняются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открытые части тела. Поэтому кожу необходимо своевременно и регулярно мыть, иначе нарушаются ее защитные свойства и соотношение нормальной микрофлоры.</w:t>
      </w:r>
    </w:p>
    <w:p w:rsidR="003E01C8" w:rsidRPr="005B38ED" w:rsidRDefault="003E01C8" w:rsidP="003E01C8">
      <w:pPr>
        <w:keepNext/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4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Руки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могут загрязняться различными микроорганизмами и яйцами гельминтов,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затем переносятся на различные предметы, в том числе и на пищевые продукты. Особую опасность представляют нагноившиеся ссадины, царапины, порезы, ожоги, в которых скапливаются большие количества патогенных стрептококков и стафилококков. На руках также могут обнаруживаться возбудители желудочно-кишечных заболеваний и пищевых отравлений. Не случайно дизентерию, например, часто называют болезнью грязных рук. Особенно много микробов обнаруживается под ногтями - около 95 % от общего количества на коже рук. Поэтому содержание рук в чистоте - одно из основных требований гигиены. Их следует мыть перед началом работы, по мере загрязнения, при переходе от одной операции к другой, до и после посещения туалета. Моют руки теплой водой с мылом, дважды намыливая их. Вытирать руки рекомендуется индивидуальными салфетками разового использования. Наиболее гигиенично и</w:t>
      </w:r>
    </w:p>
    <w:p w:rsidR="003E01C8" w:rsidRPr="005B38ED" w:rsidRDefault="003E01C8" w:rsidP="003E01C8">
      <w:pPr>
        <w:keepNext/>
        <w:rPr>
          <w:rFonts w:ascii="Times New Roman" w:hAnsi="Times New Roman" w:cs="Times New Roman"/>
          <w:sz w:val="28"/>
          <w:szCs w:val="28"/>
        </w:rPr>
        <w:sectPr w:rsidR="003E01C8" w:rsidRPr="005B38ED" w:rsidSect="00BA4E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1C8" w:rsidRPr="005B38ED" w:rsidRDefault="003E01C8" w:rsidP="003E01C8">
      <w:pPr>
        <w:keepNext/>
        <w:spacing w:line="27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безопасно в санитарном отношении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электрополотенце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. Ногти следует коротко стричь, а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подногтевое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пространство тщательно мыть щеткой с мылом.</w:t>
      </w:r>
    </w:p>
    <w:p w:rsidR="003E01C8" w:rsidRPr="005B38ED" w:rsidRDefault="003E01C8" w:rsidP="003E01C8">
      <w:pPr>
        <w:keepNext/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-669925</wp:posOffset>
            </wp:positionH>
            <wp:positionV relativeFrom="paragraph">
              <wp:posOffset>36830</wp:posOffset>
            </wp:positionV>
            <wp:extent cx="7303135" cy="244602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135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1C8" w:rsidRPr="005B38ED" w:rsidRDefault="003E01C8" w:rsidP="003E01C8">
      <w:pPr>
        <w:keepNext/>
        <w:spacing w:line="104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53" w:lineRule="auto"/>
        <w:ind w:left="1680" w:right="560"/>
        <w:jc w:val="center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На руках поваров, кондитеров, официантов могут оказаться болезнетворные микробы</w:t>
      </w:r>
    </w:p>
    <w:p w:rsidR="003E01C8" w:rsidRPr="005B38ED" w:rsidRDefault="003E01C8" w:rsidP="003E01C8">
      <w:pPr>
        <w:keepNext/>
        <w:spacing w:line="311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left="1680"/>
        <w:jc w:val="center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сальмонеллы</w:t>
      </w: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325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left="434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дизентерийные палочки</w:t>
      </w: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355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left="1680"/>
        <w:jc w:val="center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яйца глистов</w:t>
      </w: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9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Ротовая полость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один из главных входных путей для многочисленных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микроорганизмов. Щелочная реакция слюны, остатки 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пищи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и оптимальная температура способствуют размножению микроорганизмов. Человек проглатывает со слюной в течение суток до 100 </w:t>
      </w:r>
      <w:proofErr w:type="spellStart"/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бактерий, смываемых с поверхности ротовой полости. Состав микрофлоры ротовой полости характеризуется известным постоянством, которое определяется как антагонистическим действием одних микробов на другие, так и бактерицидными свойствами слюны. Здесь практически могут быть любые аэробные и анаэробные микроорганизмы. В слюне здорового человека находятся стрептококки, вибрионы, спирохеты, грибы, простейшие и др.</w:t>
      </w:r>
    </w:p>
    <w:p w:rsidR="003E01C8" w:rsidRPr="005B38ED" w:rsidRDefault="003E01C8" w:rsidP="003E01C8">
      <w:pPr>
        <w:keepNext/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При несоблюдении гигиены полости рта остатки пищи, скапливаясь между зубами, являются хорошей питательной средой для микроорганизмов и способствуют возникновению кариеса, стоматитов, воспалительных процессов дыхательных путей и служат очагом хронической инфекции.</w:t>
      </w:r>
    </w:p>
    <w:p w:rsidR="003E01C8" w:rsidRPr="005B38ED" w:rsidRDefault="003E01C8" w:rsidP="003E01C8">
      <w:pPr>
        <w:keepNext/>
        <w:spacing w:line="23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При кашле, чихании, громком разговоре капельки слюны и слизи из полости рта и носоглотки вместе с содержащимися в них микроорганизмами могут инфицировать пищевые продукты. Поэтому уход за полостью рта (ежедневная чистка зубов щеткой утром и вечером, очистка межзубных промежутков после еды зубной нитью, полоскание рта после каждого приема пищи) и выявление больных среди работников пищевых предприятий имеет важное эпидемиологическое значение. При первых признаках заболевания ротовой полости или зубов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обратиться к стоматологу и пройти 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>санацию полости рта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. Санация заключается в лечении и пломбировании кариозных зубов, удалении разрушенных, лечении заболеваний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околозубных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тканей, заболеваний слизистой оболочки полости рта, удалении зубного камня и др. Санацию полости рта следует проходить всем работникам пищевых предприятий.</w:t>
      </w:r>
    </w:p>
    <w:p w:rsidR="003E01C8" w:rsidRPr="005B38ED" w:rsidRDefault="003E01C8" w:rsidP="003E01C8">
      <w:pPr>
        <w:keepNext/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Желудочно-кишечный тракт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микрофлора его имеет большое гигиеническое значение.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желудке здорового человека она, как правило, незначительна из-за бактерицидных свойств соляной кислоты. В тонком кишечнике микроорганизмов обнаруживаются значительно больше. Самое большое количество их в толстом кишечнике (в 1 г содержимого насчитывается до 250 </w:t>
      </w:r>
      <w:proofErr w:type="spellStart"/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клеток). Это в основном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бифидобактерии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, кишечные палочки, энтерококки, протей и др. Среди них могут встречаться патогенные и условно-патогенные виды, а также яйца гельминтов. При несоблюдении правил личной гигиены происходит инфицирование пищевых продуктов. Обнаружение бактерий группы кишечных палочек на оборудовании, инвентаре, посуде, рабочих местах свидетельствует о грубом нарушении санитарного режима на предприятии.</w:t>
      </w:r>
    </w:p>
    <w:p w:rsidR="003E01C8" w:rsidRPr="005B38ED" w:rsidRDefault="003E01C8" w:rsidP="003E01C8">
      <w:pPr>
        <w:keepNext/>
        <w:spacing w:line="24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Волосы.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Продолжительность жизни волос от нескольких месяцев до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2-4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лет.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всей жизни происходит смена волос: старые выпадают, на их месте вырастают новые. Нарушение функции сальных желез изменения и свойств волос могут вызвать образование на коже головы слоистых жирных или сухих отрубевидных чешуек - перхоти. Для предупреждения попадания волос и перхоти на продукты питания необходимо заправлять волосы под колпак, берет или косынку. Полезно также следить за своей прической и своевременно стричься. Стрижка волос служит не только гигиеническим, но и эстетическим целям.</w:t>
      </w:r>
    </w:p>
    <w:p w:rsidR="003E01C8" w:rsidRPr="005B38ED" w:rsidRDefault="003E01C8" w:rsidP="003E01C8">
      <w:pPr>
        <w:keepNext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Все работники пищевых объектов обязаны постоянно следить за чистотой тела, рук, волос, коротко стричь ногти; приходить на работу в чистой одежде и обуви; личные вещи оставлять в гардеробной ; перед началом работы принимать душ, а при отсутствии душа тщательно вымыть руки с мылом; обязательно мыть руки перед работой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после каждого перерыва в работе, соприкосновения с загрязненными предметами и посещения туалета.</w:t>
      </w:r>
    </w:p>
    <w:p w:rsidR="003E01C8" w:rsidRPr="005B38ED" w:rsidRDefault="003E01C8" w:rsidP="003E01C8">
      <w:pPr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При появлении признаков желудочно-кишечных заболеваний, повышении температуры, нагноениях и других симптомов заболеваний необходимо ставить в известность администрацию и обращаться в медицинское учреждение.</w:t>
      </w:r>
    </w:p>
    <w:p w:rsidR="003E01C8" w:rsidRDefault="003E01C8" w:rsidP="003E01C8">
      <w:pPr>
        <w:keepNext/>
        <w:spacing w:line="248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На каждом предприятии должна быть аптечка для оказания первой доврачебной помощи. При повреждении кожи рук рану следует обработать дезинфицирующим средством, закрыть стерильной повязкой, чтобы предотвратить нагноение. Лица, имеющие гнойничковые заболевания, к работе с пищевыми продуктами не допускаются, поскольку они могут стать источником пищевых отравлений.</w:t>
      </w:r>
    </w:p>
    <w:p w:rsidR="000519AE" w:rsidRPr="005B38ED" w:rsidRDefault="000519AE" w:rsidP="003E01C8">
      <w:pPr>
        <w:keepNext/>
        <w:spacing w:line="248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3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left="70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Санитарная одежда</w:t>
      </w:r>
    </w:p>
    <w:p w:rsidR="003E01C8" w:rsidRPr="005B38ED" w:rsidRDefault="003E01C8" w:rsidP="003E01C8">
      <w:pPr>
        <w:keepNext/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Для защиты пищевых продуктов от загрязнений работникам должна выдаваться санитарная одежда: халат, куртка, фартук, нарукавники, колпак, косынка. При необходимости предусмотрена выдача специальной одежды.</w:t>
      </w:r>
    </w:p>
    <w:p w:rsidR="003E01C8" w:rsidRPr="005B38ED" w:rsidRDefault="003E01C8" w:rsidP="003E01C8">
      <w:pPr>
        <w:keepNext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Санитарную одежду обычно шьют из белой мягкой и легкой хлопчатобумажной ткани, легко поддающейся стирке. Для уборщиц и вспомогательных рабочих разрешена санитарная одежда темных цветов (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серый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>, синий).</w:t>
      </w:r>
    </w:p>
    <w:p w:rsidR="003E01C8" w:rsidRPr="005B38ED" w:rsidRDefault="003E01C8" w:rsidP="003E01C8">
      <w:pPr>
        <w:keepNext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Санитарная одежда должна быть всегда чистой, полностью прикрывать домашнюю одежду и волосы, хорошо застегиваться. Санитарную одежду после стирки необходимо прогладить, т.к. при этом погибает большая часть вегетативной микрофлоры, находящейся на поверхности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Санитарную одежду меняют по мере ее загрязнения, но не реже 1 раза в два дня.</w:t>
      </w:r>
    </w:p>
    <w:p w:rsidR="003E01C8" w:rsidRPr="005B38ED" w:rsidRDefault="003E01C8" w:rsidP="003E01C8">
      <w:pPr>
        <w:keepNext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Для хранения санитарной одежды выделяют специальные места или индивидуальные шкафы. Ее следует хранить отдельно от домашней одежды. Индивидуальные шкафы по мере загрязнения моют горячей водой с моющими средствами и периодически дезинфицируют.</w:t>
      </w:r>
    </w:p>
    <w:p w:rsidR="003E01C8" w:rsidRDefault="003E01C8" w:rsidP="003E01C8">
      <w:pPr>
        <w:keepNext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left="70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Надевать санитарную одежду необходимо перед началом работы после принятия душа</w:t>
      </w: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tabs>
          <w:tab w:val="left" w:pos="4020"/>
          <w:tab w:val="left" w:pos="6600"/>
        </w:tabs>
        <w:ind w:left="1480"/>
        <w:rPr>
          <w:rFonts w:ascii="Times New Roman" w:eastAsia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tabs>
          <w:tab w:val="left" w:pos="4020"/>
          <w:tab w:val="left" w:pos="6600"/>
        </w:tabs>
        <w:ind w:left="1480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hAnsi="Times New Roman" w:cs="Times New Roman"/>
          <w:sz w:val="28"/>
          <w:szCs w:val="28"/>
        </w:rPr>
        <w:tab/>
      </w:r>
    </w:p>
    <w:p w:rsidR="003E01C8" w:rsidRDefault="003E01C8" w:rsidP="003E01C8">
      <w:pPr>
        <w:keepNext/>
        <w:tabs>
          <w:tab w:val="left" w:pos="4020"/>
          <w:tab w:val="left" w:pos="6600"/>
        </w:tabs>
        <w:ind w:left="1480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hAnsi="Times New Roman" w:cs="Times New Roman"/>
          <w:sz w:val="28"/>
          <w:szCs w:val="28"/>
        </w:rPr>
        <w:tab/>
      </w:r>
    </w:p>
    <w:p w:rsidR="003E01C8" w:rsidRPr="005B38ED" w:rsidRDefault="003E01C8" w:rsidP="003E01C8">
      <w:pPr>
        <w:keepNext/>
        <w:tabs>
          <w:tab w:val="left" w:pos="4020"/>
          <w:tab w:val="left" w:pos="6600"/>
        </w:tabs>
        <w:ind w:left="1480"/>
        <w:rPr>
          <w:rFonts w:ascii="Times New Roman" w:hAnsi="Times New Roman" w:cs="Times New Roman"/>
          <w:sz w:val="28"/>
          <w:szCs w:val="28"/>
        </w:rPr>
        <w:sectPr w:rsidR="003E01C8" w:rsidRPr="005B38ED">
          <w:pgSz w:w="11900" w:h="16838"/>
          <w:pgMar w:top="694" w:right="706" w:bottom="251" w:left="1140" w:header="0" w:footer="0" w:gutter="0"/>
          <w:cols w:space="720" w:equalWidth="0">
            <w:col w:w="10060"/>
          </w:cols>
        </w:sect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spacing w:line="397" w:lineRule="exact"/>
        <w:rPr>
          <w:rFonts w:ascii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spacing w:line="397" w:lineRule="exact"/>
        <w:rPr>
          <w:rFonts w:ascii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spacing w:line="397" w:lineRule="exact"/>
        <w:rPr>
          <w:rFonts w:ascii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spacing w:line="397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397" w:lineRule="exact"/>
        <w:rPr>
          <w:rFonts w:ascii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hAnsi="Times New Roman" w:cs="Times New Roman"/>
          <w:sz w:val="28"/>
          <w:szCs w:val="28"/>
        </w:rPr>
        <w:br w:type="column"/>
      </w: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343" w:lineRule="exact"/>
        <w:rPr>
          <w:rFonts w:ascii="Times New Roman" w:hAnsi="Times New Roman" w:cs="Times New Roman"/>
          <w:sz w:val="28"/>
          <w:szCs w:val="28"/>
        </w:rPr>
      </w:pPr>
    </w:p>
    <w:p w:rsidR="003E01C8" w:rsidRDefault="003E01C8" w:rsidP="003E01C8">
      <w:pPr>
        <w:keepNext/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hAnsi="Times New Roman" w:cs="Times New Roman"/>
          <w:sz w:val="28"/>
          <w:szCs w:val="28"/>
        </w:rPr>
        <w:br w:type="column"/>
      </w: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131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rPr>
          <w:rFonts w:ascii="Times New Roman" w:hAnsi="Times New Roman" w:cs="Times New Roman"/>
          <w:sz w:val="28"/>
          <w:szCs w:val="28"/>
        </w:rPr>
        <w:sectPr w:rsidR="003E01C8" w:rsidRPr="005B38ED">
          <w:type w:val="continuous"/>
          <w:pgSz w:w="11900" w:h="16838"/>
          <w:pgMar w:top="694" w:right="706" w:bottom="251" w:left="1140" w:header="0" w:footer="0" w:gutter="0"/>
          <w:cols w:num="3" w:space="720" w:equalWidth="0">
            <w:col w:w="2860" w:space="640"/>
            <w:col w:w="2060" w:space="720"/>
            <w:col w:w="3780"/>
          </w:cols>
        </w:sectPr>
      </w:pPr>
    </w:p>
    <w:p w:rsidR="003E01C8" w:rsidRPr="005B38ED" w:rsidRDefault="003E01C8" w:rsidP="003E01C8">
      <w:pPr>
        <w:keepNext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мытья рук, а снимать ее при выходе с предприятия на территорию и перед посещением туалета. При посещении туалета ее оставляют в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предтуалетной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и надевают только после тщательного мытья рук.</w:t>
      </w:r>
    </w:p>
    <w:p w:rsidR="003E01C8" w:rsidRPr="005B38ED" w:rsidRDefault="003E01C8" w:rsidP="003E01C8">
      <w:pPr>
        <w:keepNext/>
        <w:spacing w:line="256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Работникам пищевых предприятий запрещается закалывать санитарную одежду булавками, иголками и хранить в карманах халатов, курток предметы личного туалета, сигареты и другие посторонние предметы, использовать санитарную одежду не по назначению.</w:t>
      </w:r>
    </w:p>
    <w:p w:rsidR="003E01C8" w:rsidRPr="005B38ED" w:rsidRDefault="003E01C8" w:rsidP="003E01C8">
      <w:pPr>
        <w:keepNext/>
        <w:ind w:left="7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Слесари, электромонтеры, подсобные и другие работники также обязаны выполнять правила личной гигиены, работать в спецодежде, инструменты переносить в специальных ящиках с ручками.</w:t>
      </w:r>
    </w:p>
    <w:p w:rsidR="003E01C8" w:rsidRPr="005B38ED" w:rsidRDefault="003E01C8" w:rsidP="003E01C8">
      <w:pPr>
        <w:keepNext/>
        <w:spacing w:line="256" w:lineRule="auto"/>
        <w:ind w:left="7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предприятия обязана обеспечить каждого работника санитарной одеждой (в соответствии с действующими нормами) и регулярную стирку и починку. Категорически запрещается стирка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санодежды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в индивидуальном порядке в домашних условиях.</w:t>
      </w:r>
    </w:p>
    <w:p w:rsidR="003E01C8" w:rsidRPr="005B38ED" w:rsidRDefault="003E01C8" w:rsidP="003E01C8">
      <w:pPr>
        <w:keepNext/>
        <w:spacing w:line="221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left="707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Медицинские осмотры и гигиеническая подготовка персонала</w:t>
      </w:r>
    </w:p>
    <w:p w:rsidR="003E01C8" w:rsidRPr="005B38ED" w:rsidRDefault="003E01C8" w:rsidP="003E01C8">
      <w:pPr>
        <w:keepNext/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left="7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медицинского обследования работников пищевых предприятий и организаций состоит в охране их здоровья и предупреждении допуска к работе больных лиц или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бактерионосителей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, которые могут быть источником инфекционных заболеваний</w:t>
      </w:r>
    </w:p>
    <w:p w:rsidR="003E01C8" w:rsidRPr="005B38ED" w:rsidRDefault="003E01C8" w:rsidP="003E01C8">
      <w:pPr>
        <w:keepNext/>
        <w:numPr>
          <w:ilvl w:val="0"/>
          <w:numId w:val="1"/>
        </w:numPr>
        <w:tabs>
          <w:tab w:val="left" w:pos="233"/>
        </w:tabs>
        <w:spacing w:after="0" w:line="239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пищевых отравлений. На обязанность проведения медицинских осмотров указывает ст. 34 Закона РФ «О санитарно-эпидемиологическом благополучии населения» от 30.03.99. Работники пищевых предприятий и организаций проходят обязательные предварительные и периодические медицинские осмотры.</w:t>
      </w:r>
    </w:p>
    <w:p w:rsidR="003E01C8" w:rsidRPr="005B38ED" w:rsidRDefault="003E01C8" w:rsidP="003E01C8">
      <w:pPr>
        <w:keepNext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Предварительные медицинские осмотры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позволяют выявить и не допустить на работу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больных инфекционными, гнойничковыми и глистными заболеваниями, которые могут быть источником заражения потребителей и загрязнения пищевых продуктов, оборудования, инвентаря и пр. Обязательные предварительные медицинские обследования при поступлении на работу проводятся в лечебно-профилактических учреждениях по месту жительства обследуемых. При прохождении предварительного осмотра администрация предприятия в направлении в медицинское учреждение должна полностью указать фамилию, имя, отчество, год рождения, профессию обследуемого, вредные факторы и неблагоприятные условия труда. При осмотре, как правило, работников проверяют на носительство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возбудителей заразных болезней, кишечных инфекций, гельминтозов, туберкулеза, венерических и заразных кожных заболеваний. Помимо осмотра терапевтом, отдельные категории работников общественного питания (официанты, повара, директора, буфетчицы) при поступлении на работу подлежат осмотру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дерматовенерологом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с проведением лабораторных исследований на гонорею и сифилис. Все работники проходят флюорографию грудной клетки. Лица, поступающие на работу, обследуются на гельминтозы, цисты, простейшие и на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(брюшного тифа, паратифа, дизентерии и сальмонеллеза).</w:t>
      </w:r>
    </w:p>
    <w:p w:rsidR="003E01C8" w:rsidRPr="005B38ED" w:rsidRDefault="003E01C8" w:rsidP="003E01C8">
      <w:pPr>
        <w:keepNext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допускаются к работе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на предприятиях или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подлежат временному отстранению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работы лица с заболеваниями и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бактерионосительством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: брюшного тифа, паратифов, сальмонеллеза, дизентерии;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гименолепидоза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энтериобиоза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; сифилиса в заразном периоде; лепры (проказы); заразных кожных заболеваний (чесотка, трихофития, микроспория, актиномикоз с изъязвлениями или свищами на открытых частях тела); заразных и деструктивных форм туберкулеза легких;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внелегочного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туберкулеза с наличием свищей,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бактериоурии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, туберкулезной волчанки лица и рук; гнойничковых заболеваний.</w:t>
      </w:r>
    </w:p>
    <w:p w:rsidR="003E01C8" w:rsidRPr="005B38ED" w:rsidRDefault="003E01C8" w:rsidP="003E01C8">
      <w:pPr>
        <w:keepNext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Лица, работающие на пищевых предприятиях, проходят 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>периодические медицинские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>обследования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ежеквартальный медицинский осмотр,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раз в год делают флюорографию.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Анализы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глист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бактрионосительство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сдают в сроки, установленные учреждениями санитарно-эпидемиологической службы. Обследование на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бактери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сальмонеллоносительство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не только при поступлении на работу, а также в дальнейшем при неудовлетворительном санитарном состоянии предприятия и обнаружении в смывах с рук, оборудования, инвентаря бактерий группы кишечной палочки.</w:t>
      </w:r>
    </w:p>
    <w:p w:rsidR="003E01C8" w:rsidRPr="005B38ED" w:rsidRDefault="003E01C8" w:rsidP="003E01C8">
      <w:pPr>
        <w:keepNext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Выявленных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бактерионосителей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кишечных инфекций 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>отстраняют от работы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и лечат. Без разрешения представителей органов санитарного надзора они не могут быть вновь допущены к работе. Работники пищевых объектов при общении с инфекционными больными по месту жительства или работы подвергаются медицинскому наблюдению и обследованию.</w:t>
      </w:r>
    </w:p>
    <w:p w:rsidR="003E01C8" w:rsidRPr="005B38ED" w:rsidRDefault="003E01C8" w:rsidP="003E01C8">
      <w:pPr>
        <w:keepNext/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55" w:lineRule="auto"/>
        <w:ind w:left="7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инвазированности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гельминтами проводится обязательное лечение в лечебно-профилактических учреждениях. Лица, подвергшиеся дегельминтизации, 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>кроме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>геминолепидоза</w:t>
      </w:r>
      <w:proofErr w:type="spellEnd"/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энтеробиоза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от работы не освобождаются.</w:t>
      </w:r>
    </w:p>
    <w:p w:rsidR="003E01C8" w:rsidRPr="005B38ED" w:rsidRDefault="003E01C8" w:rsidP="003E01C8">
      <w:pPr>
        <w:keepNext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lastRenderedPageBreak/>
        <w:t>Всем работникам предприятий обязательно делают профилактические прививки в целях предупреждения инфекционных и кишечных заболеваний. Перечень профилактических прививок, порядок и сроки их проведения определяются органами здравоохранения.</w:t>
      </w:r>
    </w:p>
    <w:p w:rsidR="003E01C8" w:rsidRPr="005B38ED" w:rsidRDefault="003E01C8" w:rsidP="003E01C8">
      <w:pPr>
        <w:keepNext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Временно отстраняются от работы с готовыми продуктами лица, больные ангиной и катаральными явлениями верхних дыхательных путей, имеющие гнойничковые заболевания кожи, нагноившиеся ожоги или порезы. Для выявления таких лиц необходимо ежедневно перед началом работы проводить проверку рук персонала на отсутствие гнойничковых заболеваний с записью о результатах проверки и принятых мерах в специальном журнале осмотра на гнойничковые заболевания. При отсутствии в штате медработника такую проверку должен проводить санитарный пост предприятия или заведующий производством. Работников с гнойничковыми заболеваниями отстраняют на время лечения от работы, связанной с контактом с пищевыми продуктами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посудой, производственным оборудованием и инвентарем, для профилактики пищевых стафилококковых интоксикаций.</w:t>
      </w:r>
    </w:p>
    <w:p w:rsidR="003E01C8" w:rsidRPr="005B38ED" w:rsidRDefault="003E01C8" w:rsidP="003E01C8">
      <w:pPr>
        <w:keepNext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Работники, непосредственное соприкосновение с пищевыми продуктами, посудой, производственным инвентарем и оборудованием, должны проходить 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>гигиеническую подготовку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, сдавать зачет 1 раз в два года по установленной программе. В программу санитарного минимума включаются сведения об инфекционных болезнях и пищевых отравлениях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их профилактике, санитарном режиме на предприятии, личной гигиене и т .д. Санитарный врач имеет право отстранить от работы лиц, не знающих и не выполняющих санитарные правила на работе, до сдачи зачета по установленной программе.</w:t>
      </w:r>
    </w:p>
    <w:p w:rsidR="003E01C8" w:rsidRPr="005B38ED" w:rsidRDefault="003E01C8" w:rsidP="003E01C8">
      <w:pPr>
        <w:keepNext/>
        <w:spacing w:line="238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Инженерно-технический персонал и руководители предприятий 1 раз в два года проходят аттестацию по санитарно-гигиеническим и санитарно-противоэпидемическим вопросам.</w:t>
      </w:r>
    </w:p>
    <w:p w:rsidR="003E01C8" w:rsidRPr="005B38ED" w:rsidRDefault="003E01C8" w:rsidP="003E01C8">
      <w:pPr>
        <w:keepNext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Каждый работник предприятия должен иметь личную 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>медицинскую книжку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, в которой отражаются результаты всех медицинских осмотров и обследований, сведения о перенесенных инфекционных заболеваниях, о прохождении гигиенического обучения и аттестации. Личные медицинские книжки персонала хранятся у администрации предприятия. Администрация предприятия несет ответственность за допуск к работе лиц, не прошедших предварительный или периодический медицинский осмотр, а также не допущенных к работе по медицинским показаниям, за своевременную и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организованную явку работников на эти осмотры, осуществляет 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сроков прохождения медицинских осмотров.</w:t>
      </w:r>
    </w:p>
    <w:p w:rsidR="003E01C8" w:rsidRPr="005B38ED" w:rsidRDefault="003E01C8" w:rsidP="003E01C8">
      <w:pPr>
        <w:keepNext/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38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Каждый работник пищевого предприятия должен знать санитарные правила и соблюдать личную гигиену.</w:t>
      </w:r>
    </w:p>
    <w:p w:rsidR="003E01C8" w:rsidRPr="005B38ED" w:rsidRDefault="003E01C8" w:rsidP="003E01C8">
      <w:pPr>
        <w:keepNext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На пищевых предприятиях должны проводиться </w:t>
      </w:r>
      <w:r w:rsidRPr="005B38ED">
        <w:rPr>
          <w:rFonts w:ascii="Times New Roman" w:eastAsia="Times New Roman" w:hAnsi="Times New Roman" w:cs="Times New Roman"/>
          <w:i/>
          <w:iCs/>
          <w:sz w:val="28"/>
          <w:szCs w:val="28"/>
        </w:rPr>
        <w:t>мероприятия по охране здоровья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персонала, направленные на обеспечение нормальных условий труда - освещения, отопления, вентиляции, по профилактике производственного травматизма. Профилактика травматизма, помимо охраны здоровья персонала предприятия, имеет большое значение для предупреждения обсеменения пищевых продуктов некоторыми болезнетворными микроорганизмами. Например, порезы и ожоги рук приводят к воспалительным процессам и гнойничковым заболеваниям кожи, что представляет потенциальную опасность обсеменения продуктов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токсигенными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стафилококками, вызывающими пищевые токсикозы.</w:t>
      </w:r>
    </w:p>
    <w:p w:rsidR="003E01C8" w:rsidRPr="005B38ED" w:rsidRDefault="003E01C8" w:rsidP="003E01C8">
      <w:pPr>
        <w:keepNext/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ind w:left="70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Администрация предприятия обязана:</w:t>
      </w:r>
    </w:p>
    <w:p w:rsidR="003E01C8" w:rsidRPr="005B38ED" w:rsidRDefault="003E01C8" w:rsidP="003E01C8">
      <w:pPr>
        <w:keepNext/>
        <w:spacing w:line="19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spacing w:line="239" w:lineRule="auto"/>
        <w:ind w:left="220" w:right="20" w:firstLine="708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Symbol" w:hAnsi="Times New Roman" w:cs="Times New Roman"/>
          <w:sz w:val="28"/>
          <w:szCs w:val="28"/>
        </w:rPr>
        <w:t>•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своевременное прохождение работниками обязательных периодических медицинских обследований в соответствии с утвержденным графиком;</w:t>
      </w:r>
    </w:p>
    <w:p w:rsidR="003E01C8" w:rsidRPr="005B38ED" w:rsidRDefault="003E01C8" w:rsidP="003E01C8">
      <w:pPr>
        <w:keepNext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numPr>
          <w:ilvl w:val="0"/>
          <w:numId w:val="2"/>
        </w:numPr>
        <w:tabs>
          <w:tab w:val="left" w:pos="1408"/>
        </w:tabs>
        <w:spacing w:after="0" w:line="239" w:lineRule="auto"/>
        <w:ind w:left="220" w:right="20" w:firstLine="709"/>
        <w:rPr>
          <w:rFonts w:ascii="Times New Roman" w:eastAsia="Symbol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снабдить каждого работника, подлежащего 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медицинскому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обследованию, личной медицинской книжкой установленного образца;</w:t>
      </w:r>
    </w:p>
    <w:p w:rsidR="003E01C8" w:rsidRPr="005B38ED" w:rsidRDefault="003E01C8" w:rsidP="003E01C8">
      <w:pPr>
        <w:keepNext/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numPr>
          <w:ilvl w:val="0"/>
          <w:numId w:val="2"/>
        </w:numPr>
        <w:tabs>
          <w:tab w:val="left" w:pos="1408"/>
        </w:tabs>
        <w:spacing w:after="0" w:line="239" w:lineRule="auto"/>
        <w:ind w:left="220" w:firstLine="709"/>
        <w:rPr>
          <w:rFonts w:ascii="Times New Roman" w:eastAsia="Symbol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занятий по гигиеническому обучению работников предприятий, сдачу зачетов при поступлении на работу, а затем 1 раз в два года;</w:t>
      </w:r>
    </w:p>
    <w:p w:rsidR="003E01C8" w:rsidRPr="005B38ED" w:rsidRDefault="003E01C8" w:rsidP="003E01C8">
      <w:pPr>
        <w:keepNext/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numPr>
          <w:ilvl w:val="0"/>
          <w:numId w:val="2"/>
        </w:numPr>
        <w:tabs>
          <w:tab w:val="left" w:pos="1408"/>
        </w:tabs>
        <w:spacing w:after="0" w:line="239" w:lineRule="auto"/>
        <w:ind w:left="220" w:right="20" w:firstLine="709"/>
        <w:rPr>
          <w:rFonts w:ascii="Times New Roman" w:eastAsia="Symbol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предварительно представлять поликлиникам и другим медицинским учреждениям, где проводятся медицинские осмотры, списки работников предприятий;</w:t>
      </w:r>
    </w:p>
    <w:p w:rsidR="003E01C8" w:rsidRPr="005B38ED" w:rsidRDefault="003E01C8" w:rsidP="003E01C8">
      <w:pPr>
        <w:keepNext/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3E01C8" w:rsidRPr="005B38ED" w:rsidRDefault="003E01C8" w:rsidP="003E01C8">
      <w:pPr>
        <w:keepNext/>
        <w:numPr>
          <w:ilvl w:val="0"/>
          <w:numId w:val="2"/>
        </w:numPr>
        <w:tabs>
          <w:tab w:val="left" w:pos="1400"/>
        </w:tabs>
        <w:spacing w:after="0" w:line="223" w:lineRule="auto"/>
        <w:ind w:left="1400" w:hanging="471"/>
        <w:rPr>
          <w:rFonts w:ascii="Times New Roman" w:eastAsia="Symbol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труда персонала, соответствующие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санитарно-гигиеничес-ким</w:t>
      </w:r>
      <w:proofErr w:type="spellEnd"/>
    </w:p>
    <w:p w:rsidR="003E01C8" w:rsidRPr="005B38ED" w:rsidRDefault="003E01C8" w:rsidP="003E01C8">
      <w:pPr>
        <w:keepNext/>
        <w:ind w:left="220"/>
        <w:rPr>
          <w:rFonts w:ascii="Times New Roman" w:eastAsia="Symbol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нормам.</w:t>
      </w:r>
    </w:p>
    <w:p w:rsidR="003E01C8" w:rsidRPr="003E01C8" w:rsidRDefault="003E01C8" w:rsidP="003E01C8">
      <w:pPr>
        <w:keepNext/>
        <w:ind w:left="700"/>
        <w:rPr>
          <w:rFonts w:ascii="Times New Roman" w:eastAsia="Symbol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Во всех организациях, независимо от форм собственности, проводится производственный</w:t>
      </w:r>
      <w:r>
        <w:rPr>
          <w:rFonts w:ascii="Times New Roman" w:eastAsia="Symbol" w:hAnsi="Times New Roman" w:cs="Times New Roman"/>
          <w:sz w:val="28"/>
          <w:szCs w:val="28"/>
        </w:rPr>
        <w:t xml:space="preserve">  к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онтроль в соответствии с санитарными правилами Организация и проведение производственного 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соблюдением санитарных правил и выполнением санитарно-противоэпидемических (профилактических) мероприятий». Порядок и</w:t>
      </w:r>
    </w:p>
    <w:p w:rsidR="003E01C8" w:rsidRPr="005B38ED" w:rsidRDefault="003E01C8" w:rsidP="003E01C8">
      <w:pPr>
        <w:keepNext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периодичность производственного контроля, в том числе лабораторных исследований за качеством и безопасностью питания, условий труда и соблюдением личной гигиены, устанавливается предприятием по согласованию с органами санитарного надзора.</w:t>
      </w:r>
    </w:p>
    <w:p w:rsidR="004135DA" w:rsidRDefault="000519AE" w:rsidP="003E01C8">
      <w:pPr>
        <w:keepNext/>
        <w:spacing w:after="0"/>
        <w:ind w:left="700"/>
      </w:pPr>
    </w:p>
    <w:sectPr w:rsidR="004135DA" w:rsidSect="00A5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3CB"/>
    <w:multiLevelType w:val="hybridMultilevel"/>
    <w:tmpl w:val="4490990C"/>
    <w:lvl w:ilvl="0" w:tplc="0A5E39CE">
      <w:start w:val="1"/>
      <w:numFmt w:val="bullet"/>
      <w:lvlText w:val="и"/>
      <w:lvlJc w:val="left"/>
    </w:lvl>
    <w:lvl w:ilvl="1" w:tplc="14AA16DA">
      <w:numFmt w:val="decimal"/>
      <w:lvlText w:val=""/>
      <w:lvlJc w:val="left"/>
    </w:lvl>
    <w:lvl w:ilvl="2" w:tplc="0052A728">
      <w:numFmt w:val="decimal"/>
      <w:lvlText w:val=""/>
      <w:lvlJc w:val="left"/>
    </w:lvl>
    <w:lvl w:ilvl="3" w:tplc="4EAA239A">
      <w:numFmt w:val="decimal"/>
      <w:lvlText w:val=""/>
      <w:lvlJc w:val="left"/>
    </w:lvl>
    <w:lvl w:ilvl="4" w:tplc="20141C60">
      <w:numFmt w:val="decimal"/>
      <w:lvlText w:val=""/>
      <w:lvlJc w:val="left"/>
    </w:lvl>
    <w:lvl w:ilvl="5" w:tplc="E0C0ABC0">
      <w:numFmt w:val="decimal"/>
      <w:lvlText w:val=""/>
      <w:lvlJc w:val="left"/>
    </w:lvl>
    <w:lvl w:ilvl="6" w:tplc="9996AFAA">
      <w:numFmt w:val="decimal"/>
      <w:lvlText w:val=""/>
      <w:lvlJc w:val="left"/>
    </w:lvl>
    <w:lvl w:ilvl="7" w:tplc="BFF47D00">
      <w:numFmt w:val="decimal"/>
      <w:lvlText w:val=""/>
      <w:lvlJc w:val="left"/>
    </w:lvl>
    <w:lvl w:ilvl="8" w:tplc="06E49FE0">
      <w:numFmt w:val="decimal"/>
      <w:lvlText w:val=""/>
      <w:lvlJc w:val="left"/>
    </w:lvl>
  </w:abstractNum>
  <w:abstractNum w:abstractNumId="1">
    <w:nsid w:val="00006BFC"/>
    <w:multiLevelType w:val="hybridMultilevel"/>
    <w:tmpl w:val="F4A27A66"/>
    <w:lvl w:ilvl="0" w:tplc="F988656E">
      <w:start w:val="1"/>
      <w:numFmt w:val="bullet"/>
      <w:lvlText w:val="•"/>
      <w:lvlJc w:val="left"/>
    </w:lvl>
    <w:lvl w:ilvl="1" w:tplc="BCB636EC">
      <w:numFmt w:val="decimal"/>
      <w:lvlText w:val=""/>
      <w:lvlJc w:val="left"/>
    </w:lvl>
    <w:lvl w:ilvl="2" w:tplc="4ADE7562">
      <w:numFmt w:val="decimal"/>
      <w:lvlText w:val=""/>
      <w:lvlJc w:val="left"/>
    </w:lvl>
    <w:lvl w:ilvl="3" w:tplc="9DEA8478">
      <w:numFmt w:val="decimal"/>
      <w:lvlText w:val=""/>
      <w:lvlJc w:val="left"/>
    </w:lvl>
    <w:lvl w:ilvl="4" w:tplc="8B6C23EC">
      <w:numFmt w:val="decimal"/>
      <w:lvlText w:val=""/>
      <w:lvlJc w:val="left"/>
    </w:lvl>
    <w:lvl w:ilvl="5" w:tplc="5DD08592">
      <w:numFmt w:val="decimal"/>
      <w:lvlText w:val=""/>
      <w:lvlJc w:val="left"/>
    </w:lvl>
    <w:lvl w:ilvl="6" w:tplc="BE741A1C">
      <w:numFmt w:val="decimal"/>
      <w:lvlText w:val=""/>
      <w:lvlJc w:val="left"/>
    </w:lvl>
    <w:lvl w:ilvl="7" w:tplc="161EFEA0">
      <w:numFmt w:val="decimal"/>
      <w:lvlText w:val=""/>
      <w:lvlJc w:val="left"/>
    </w:lvl>
    <w:lvl w:ilvl="8" w:tplc="D8FE01F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218D"/>
    <w:rsid w:val="000519AE"/>
    <w:rsid w:val="00330022"/>
    <w:rsid w:val="0035218D"/>
    <w:rsid w:val="003E01C8"/>
    <w:rsid w:val="00A54766"/>
    <w:rsid w:val="00DD0994"/>
    <w:rsid w:val="00D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0F257-2397-4625-B4E4-BB374B39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2869</Words>
  <Characters>16356</Characters>
  <Application>Microsoft Office Word</Application>
  <DocSecurity>0</DocSecurity>
  <Lines>136</Lines>
  <Paragraphs>38</Paragraphs>
  <ScaleCrop>false</ScaleCrop>
  <Company/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</cp:revision>
  <dcterms:created xsi:type="dcterms:W3CDTF">2024-12-13T09:27:00Z</dcterms:created>
  <dcterms:modified xsi:type="dcterms:W3CDTF">2024-12-13T09:53:00Z</dcterms:modified>
</cp:coreProperties>
</file>