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23" w:rsidRPr="001B1868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 xml:space="preserve">                             </w:t>
      </w:r>
    </w:p>
    <w:p w:rsidR="00AA4123" w:rsidRDefault="00AA4123" w:rsidP="00AA4123">
      <w:pPr>
        <w:spacing w:line="200" w:lineRule="atLeast"/>
        <w:rPr>
          <w:b/>
          <w:sz w:val="28"/>
          <w:szCs w:val="28"/>
        </w:rPr>
      </w:pPr>
    </w:p>
    <w:p w:rsidR="00AA4123" w:rsidRDefault="00AA4123" w:rsidP="00AA4123">
      <w:pPr>
        <w:spacing w:line="200" w:lineRule="atLeast"/>
        <w:rPr>
          <w:b/>
          <w:sz w:val="28"/>
          <w:szCs w:val="28"/>
        </w:rPr>
      </w:pP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</w:t>
      </w:r>
      <w:r w:rsidRPr="00AA4123">
        <w:rPr>
          <w:b/>
          <w:sz w:val="28"/>
          <w:szCs w:val="28"/>
        </w:rPr>
        <w:t xml:space="preserve"> Учебная дисциплина</w:t>
      </w:r>
      <w:r w:rsidRPr="00AA4123">
        <w:rPr>
          <w:sz w:val="28"/>
          <w:szCs w:val="28"/>
        </w:rPr>
        <w:t xml:space="preserve">   «</w:t>
      </w:r>
      <w:r w:rsidRPr="00AA4123">
        <w:rPr>
          <w:b/>
          <w:sz w:val="28"/>
          <w:szCs w:val="28"/>
        </w:rPr>
        <w:t>Основы биомеханики»</w:t>
      </w: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r w:rsidRPr="00AA4123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</w:t>
      </w:r>
      <w:r w:rsidRPr="00AA4123">
        <w:rPr>
          <w:b/>
          <w:sz w:val="28"/>
          <w:szCs w:val="28"/>
        </w:rPr>
        <w:t xml:space="preserve"> Курс лекций</w:t>
      </w:r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  <w:bookmarkStart w:id="0" w:name="_GoBack"/>
      <w:bookmarkEnd w:id="0"/>
    </w:p>
    <w:p w:rsidR="00AA4123" w:rsidRPr="00AA4123" w:rsidRDefault="00AA4123" w:rsidP="00AA4123">
      <w:pPr>
        <w:spacing w:line="200" w:lineRule="atLeast"/>
        <w:rPr>
          <w:b/>
          <w:sz w:val="28"/>
          <w:szCs w:val="28"/>
        </w:rPr>
      </w:pPr>
    </w:p>
    <w:p w:rsidR="00AA4123" w:rsidRPr="001B1868" w:rsidRDefault="00AA4123" w:rsidP="00AA4123">
      <w:pPr>
        <w:spacing w:line="200" w:lineRule="atLeast"/>
        <w:rPr>
          <w:b/>
        </w:rPr>
      </w:pPr>
    </w:p>
    <w:p w:rsidR="00AA4123" w:rsidRPr="001B1868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  <w:r>
        <w:rPr>
          <w:b/>
        </w:rPr>
        <w:t xml:space="preserve">                                               </w:t>
      </w: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Pr="00AA4123" w:rsidRDefault="0067294B" w:rsidP="0067294B">
      <w:pPr>
        <w:pageBreakBefore/>
        <w:spacing w:line="200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                             </w:t>
      </w:r>
      <w:r w:rsidR="00AA4123" w:rsidRPr="00AA4123">
        <w:rPr>
          <w:b/>
          <w:bCs/>
          <w:sz w:val="28"/>
          <w:szCs w:val="28"/>
        </w:rPr>
        <w:t>СОДЕРЖАНИЕ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№1.Предмет и метод биомеханики спорта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№2.Биомеханические характеристики тела человека и его движений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Тема№3.Строение и функции биомеханической системы двигательного аппарата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№4.Биомеханика двигательных действий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№5.Биомеханика двигательных качеств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№6.Ситема движений и организация управления ими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  <w:r w:rsidRPr="00AA4123">
        <w:rPr>
          <w:sz w:val="28"/>
          <w:szCs w:val="28"/>
        </w:rPr>
        <w:t>Тема №7.Спортивно – техническое мастерство</w:t>
      </w:r>
    </w:p>
    <w:p w:rsidR="00AA4123" w:rsidRPr="00AA4123" w:rsidRDefault="00AA4123" w:rsidP="00AA4123">
      <w:pPr>
        <w:spacing w:line="200" w:lineRule="atLeast"/>
        <w:rPr>
          <w:sz w:val="28"/>
          <w:szCs w:val="28"/>
        </w:rPr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/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</w:pPr>
    </w:p>
    <w:p w:rsidR="00AA4123" w:rsidRDefault="00AA4123" w:rsidP="00AA4123">
      <w:pPr>
        <w:spacing w:line="200" w:lineRule="atLeast"/>
        <w:jc w:val="center"/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rPr>
          <w:b/>
        </w:rPr>
      </w:pPr>
    </w:p>
    <w:p w:rsidR="00AA4123" w:rsidRDefault="00AA4123" w:rsidP="00AA4123">
      <w:pPr>
        <w:spacing w:line="200" w:lineRule="atLeast"/>
        <w:jc w:val="center"/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lastRenderedPageBreak/>
        <w:t>Тема 1: Предмет и метод биомеханики спорта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25"/>
        </w:numPr>
        <w:tabs>
          <w:tab w:val="left" w:pos="720"/>
        </w:tabs>
        <w:suppressAutoHyphens/>
        <w:spacing w:after="0" w:line="200" w:lineRule="atLeast"/>
        <w:ind w:left="0"/>
      </w:pPr>
      <w:r>
        <w:t>Задачи и содержание биомеханики спорта.</w:t>
      </w:r>
    </w:p>
    <w:p w:rsidR="0027757C" w:rsidRDefault="0027757C" w:rsidP="0027757C">
      <w:pPr>
        <w:numPr>
          <w:ilvl w:val="0"/>
          <w:numId w:val="25"/>
        </w:numPr>
        <w:tabs>
          <w:tab w:val="left" w:pos="720"/>
        </w:tabs>
        <w:suppressAutoHyphens/>
        <w:spacing w:after="0" w:line="200" w:lineRule="atLeast"/>
        <w:ind w:left="0"/>
      </w:pPr>
      <w:r>
        <w:t>История развития биомеханики спорта.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 xml:space="preserve">Ключевые понятия: </w:t>
      </w:r>
    </w:p>
    <w:p w:rsidR="0027757C" w:rsidRDefault="0027757C" w:rsidP="0027757C">
      <w:pPr>
        <w:numPr>
          <w:ilvl w:val="0"/>
          <w:numId w:val="26"/>
        </w:numPr>
        <w:tabs>
          <w:tab w:val="left" w:pos="720"/>
        </w:tabs>
        <w:suppressAutoHyphens/>
        <w:spacing w:after="0" w:line="200" w:lineRule="atLeast"/>
        <w:ind w:left="0"/>
      </w:pPr>
      <w:r>
        <w:t>Механические движения в живых системах.</w:t>
      </w:r>
    </w:p>
    <w:p w:rsidR="0027757C" w:rsidRDefault="0027757C" w:rsidP="0027757C">
      <w:pPr>
        <w:numPr>
          <w:ilvl w:val="0"/>
          <w:numId w:val="26"/>
        </w:numPr>
        <w:tabs>
          <w:tab w:val="left" w:pos="720"/>
        </w:tabs>
        <w:suppressAutoHyphens/>
        <w:spacing w:after="0" w:line="200" w:lineRule="atLeast"/>
        <w:ind w:left="0"/>
      </w:pPr>
      <w:r>
        <w:t>Метод биомеханики.</w:t>
      </w:r>
    </w:p>
    <w:p w:rsidR="0027757C" w:rsidRDefault="0027757C" w:rsidP="0027757C">
      <w:pPr>
        <w:numPr>
          <w:ilvl w:val="0"/>
          <w:numId w:val="26"/>
        </w:numPr>
        <w:tabs>
          <w:tab w:val="left" w:pos="720"/>
        </w:tabs>
        <w:suppressAutoHyphens/>
        <w:spacing w:after="0" w:line="200" w:lineRule="atLeast"/>
        <w:ind w:left="0"/>
      </w:pPr>
      <w:r>
        <w:t>Предмет биомеханики.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 xml:space="preserve">Биомеханика – наука о законах механического движения в живых системах. </w:t>
      </w:r>
    </w:p>
    <w:p w:rsidR="0027757C" w:rsidRDefault="0027757C" w:rsidP="0027757C">
      <w:pPr>
        <w:spacing w:after="0" w:line="200" w:lineRule="atLeast"/>
        <w:jc w:val="both"/>
      </w:pPr>
      <w:r>
        <w:t>Живые системы это:</w:t>
      </w:r>
    </w:p>
    <w:p w:rsidR="0027757C" w:rsidRDefault="0027757C" w:rsidP="0027757C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целостные организмы (например, человек);</w:t>
      </w:r>
    </w:p>
    <w:p w:rsidR="0027757C" w:rsidRDefault="0027757C" w:rsidP="0027757C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их органы, ткани;</w:t>
      </w:r>
    </w:p>
    <w:p w:rsidR="0027757C" w:rsidRDefault="0027757C" w:rsidP="0027757C">
      <w:pPr>
        <w:numPr>
          <w:ilvl w:val="0"/>
          <w:numId w:val="1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объединения организмов (например, пара акробатов, противодействие борцов).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Биомеханика спорта как учебная дисциплина изучает движения человека в процессе физических упражнений.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Двигательные действия человека, которые изучаются в биомеханике спорта, включают в себя механические движения (кроме механических движений существуют физическая и химическая формы движения материи).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Механические движения в живых системах проявляются как: </w:t>
      </w:r>
    </w:p>
    <w:p w:rsidR="0027757C" w:rsidRDefault="0027757C" w:rsidP="0027757C">
      <w:pPr>
        <w:spacing w:after="0" w:line="200" w:lineRule="atLeast"/>
        <w:jc w:val="both"/>
      </w:pPr>
      <w:r>
        <w:t>а. передвижение всей биосистемы относительно ее окружения (среды, опоры, физических масс);</w:t>
      </w:r>
    </w:p>
    <w:p w:rsidR="0027757C" w:rsidRDefault="0027757C" w:rsidP="0027757C">
      <w:pPr>
        <w:spacing w:after="0" w:line="200" w:lineRule="atLeast"/>
        <w:jc w:val="both"/>
      </w:pPr>
      <w:r>
        <w:t>б. деформация самой биосистемы – передвижение одних ее частей относительно других.</w:t>
      </w:r>
    </w:p>
    <w:p w:rsidR="0027757C" w:rsidRDefault="0027757C" w:rsidP="0027757C">
      <w:pPr>
        <w:spacing w:after="0" w:line="200" w:lineRule="atLeast"/>
        <w:jc w:val="both"/>
      </w:pPr>
      <w:r>
        <w:tab/>
        <w:t>Двигательная деятельность человека осуществляется в виде двигательных действий, которые организованы из многих взаимосвязанных движений (системы движений).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Двигательные действия осуществляются при помощи произвольных активных движений, вызванных и управляемых работой мышц. </w:t>
      </w:r>
    </w:p>
    <w:p w:rsidR="0027757C" w:rsidRDefault="0027757C" w:rsidP="0027757C">
      <w:pPr>
        <w:spacing w:after="0" w:line="200" w:lineRule="atLeast"/>
        <w:jc w:val="both"/>
      </w:pPr>
      <w:r>
        <w:tab/>
        <w:t>Движения отдельных частей тела объединены в управляемые системы движений, целостные двигательные акты (гимнастические упражнения, приемы игры и т.д.).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Общая задача изучения движения человека в биомеханике спорта – оценка эффективности приложения сил для более совершенного достижения поставленной цели.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Изучение движений в биомеханике спорта, в конечном счете, направленно на то, чтобы найти совершенные способы двигательных действий и научиться лучше исполнять. </w:t>
      </w:r>
    </w:p>
    <w:p w:rsidR="0027757C" w:rsidRDefault="0027757C" w:rsidP="0027757C">
      <w:pPr>
        <w:spacing w:after="0" w:line="200" w:lineRule="atLeast"/>
        <w:jc w:val="both"/>
      </w:pPr>
      <w:r>
        <w:tab/>
        <w:t>Частные задачи в биомеханике спорта состоят в изучении следующих основных вопросов:</w:t>
      </w:r>
    </w:p>
    <w:p w:rsidR="0027757C" w:rsidRDefault="0027757C" w:rsidP="0027757C">
      <w:pPr>
        <w:numPr>
          <w:ilvl w:val="0"/>
          <w:numId w:val="14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строение, свойства и двигательные функции тела спортсмена;</w:t>
      </w:r>
    </w:p>
    <w:p w:rsidR="0027757C" w:rsidRDefault="0027757C" w:rsidP="0027757C">
      <w:pPr>
        <w:numPr>
          <w:ilvl w:val="0"/>
          <w:numId w:val="14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рациональная спортивная техника;</w:t>
      </w:r>
    </w:p>
    <w:p w:rsidR="0027757C" w:rsidRDefault="0027757C" w:rsidP="0027757C">
      <w:pPr>
        <w:numPr>
          <w:ilvl w:val="0"/>
          <w:numId w:val="14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техническое совершенствование спортсмена.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Биомеханика спорта стала бурно развиваться в последние десятилетия – в связи с успехом общей биомеханики.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О.Борели – врач, математик, физик своей книгой «О движении животных» (1679 год) положил начало биомеханике, как отрасли науки.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>
        <w:tab/>
        <w:t xml:space="preserve">Основные направления в развитии биомеханики: механическое, функционально-анатомическое и физиологическое, сосуществующие и поныне.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1.Механический подход к изучению движений человека, прежде всего, позволяет определить количественную меру двигательных процессов. </w:t>
      </w:r>
    </w:p>
    <w:p w:rsidR="0027757C" w:rsidRDefault="0027757C" w:rsidP="0027757C">
      <w:pPr>
        <w:spacing w:after="0" w:line="200" w:lineRule="atLeast"/>
        <w:jc w:val="both"/>
      </w:pPr>
      <w:r>
        <w:tab/>
        <w:t>2.Функционально-ананомическое направление, созданное в нашей стране трудами П.Ф.Лесгафта, И.М.Сеченова, М.Ф.Иваницкого и другими, характеризуется преимущественно описательным анализом движений в суставах, определением участия мышц в сохранении положения тела и в его движениях.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3.Физиологическое направление в отечественной школе биомеханики складывалось под влиянием учения о высшей нервной деятельности. Обширные исследования регуляторных механизмов ЦНС и нервно-мышечного аппарата дают представления об исключительной сложности и совершенстве процессов управления движениями.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Н.А.Бернштейн установил важный принцип управления движениями. </w:t>
      </w:r>
      <w:r>
        <w:tab/>
        <w:t>Управление движениями осуществляется посредством: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а. приспособления импульсов (команд) нервной системы по ходу </w:t>
      </w:r>
      <w:r>
        <w:tab/>
        <w:t>движения к конкретным условиям его выполнения;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б. устранение отклонения от задачи движения (коррекция).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Биомеханика спорта в нашей стране представляет собой дальнейшее развитие биомеханики физических упражнений, созданной П.Ф.Лесгафтом во второй половине </w:t>
      </w:r>
      <w:r>
        <w:rPr>
          <w:lang w:val="en-US"/>
        </w:rPr>
        <w:t>XIX</w:t>
      </w:r>
      <w:r>
        <w:t xml:space="preserve"> века. В 1877 году П.Ф.Лесгафта начал читать этот предмет на курсах по физическому воспитанию. </w:t>
      </w:r>
    </w:p>
    <w:p w:rsidR="0027757C" w:rsidRDefault="0027757C" w:rsidP="0027757C">
      <w:pPr>
        <w:spacing w:after="0" w:line="200" w:lineRule="atLeast"/>
        <w:jc w:val="both"/>
      </w:pPr>
      <w:r>
        <w:tab/>
        <w:t>В 1927 году этот  предмет получил название «Теория движения», а в 1931 году переименован в курс «Биомеханика физических упражнений».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 30–х годов в институтах физической культуры в Москве, Ленинграде, Тбилиси, Харькове и других городах развернулась научная работа по биомеханике спорта. После выхода в 1939 году учебного пособия «Биомеханика физических упражнений» (под редакцией </w:t>
      </w:r>
      <w:proofErr w:type="spellStart"/>
      <w:r>
        <w:t>Е.А.Котиновой</w:t>
      </w:r>
      <w:proofErr w:type="spellEnd"/>
      <w:r>
        <w:t xml:space="preserve">) биомеханическое обоснование спортивной техники стало входить во все учебники по видам спорта.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 1958 года во всех институтах физкультуры биомеханика стала обязательной учебной дисциплиной.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Подготовка спортсменов высокой квалификации сейчас немыслима без глубокого биомеханического обоснования спортивной техники и методики ее совершенствования.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t>Контрольные вопросы к теме № 1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Что изучает биомеханика спорта?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живые системы?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Как проявляются механические системы в живых системах?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задачи решает изучение движения человека в биомеханике спорта?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метод биомеханики?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Чем характеризуется биомеханика как наука?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</w:pPr>
      <w:r>
        <w:t>Основные направления в развитии биомеханики?</w:t>
      </w:r>
    </w:p>
    <w:p w:rsidR="0027757C" w:rsidRDefault="0027757C" w:rsidP="0027757C">
      <w:pPr>
        <w:numPr>
          <w:ilvl w:val="0"/>
          <w:numId w:val="3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Посредством чего осуществляется управление движениями?</w:t>
      </w:r>
    </w:p>
    <w:p w:rsidR="00432C1A" w:rsidRDefault="00432C1A" w:rsidP="00432C1A">
      <w:pPr>
        <w:tabs>
          <w:tab w:val="left" w:pos="1080"/>
        </w:tabs>
        <w:suppressAutoHyphens/>
        <w:spacing w:after="0" w:line="200" w:lineRule="atLeast"/>
        <w:jc w:val="both"/>
      </w:pPr>
    </w:p>
    <w:p w:rsidR="00DA155D" w:rsidRPr="00DA155D" w:rsidRDefault="00DA155D" w:rsidP="00DA155D">
      <w:pPr>
        <w:shd w:val="clear" w:color="auto" w:fill="FCFCFC"/>
        <w:spacing w:after="0" w:line="240" w:lineRule="auto"/>
        <w:rPr>
          <w:rFonts w:ascii="Helvetica" w:eastAsia="Times New Roman" w:hAnsi="Helvetica" w:cs="Times New Roman"/>
          <w:color w:val="000000"/>
          <w:sz w:val="20"/>
          <w:szCs w:val="20"/>
        </w:rPr>
      </w:pPr>
    </w:p>
    <w:p w:rsidR="00DA155D" w:rsidRPr="00432C1A" w:rsidRDefault="00DA155D" w:rsidP="00432C1A">
      <w:pPr>
        <w:tabs>
          <w:tab w:val="left" w:pos="1080"/>
        </w:tabs>
        <w:suppressAutoHyphens/>
        <w:spacing w:after="0" w:line="200" w:lineRule="atLeast"/>
        <w:jc w:val="both"/>
        <w:rPr>
          <w:b/>
        </w:rPr>
      </w:pPr>
    </w:p>
    <w:p w:rsidR="0027757C" w:rsidRDefault="0027757C" w:rsidP="0027757C">
      <w:pPr>
        <w:pageBreakBefore/>
        <w:spacing w:after="0" w:line="200" w:lineRule="atLeast"/>
        <w:jc w:val="center"/>
        <w:rPr>
          <w:b/>
        </w:rPr>
      </w:pPr>
      <w:r>
        <w:rPr>
          <w:b/>
        </w:rPr>
        <w:lastRenderedPageBreak/>
        <w:t>Тема 2: Биомеханические характеристики тела человека и его движений</w:t>
      </w:r>
    </w:p>
    <w:p w:rsidR="0027757C" w:rsidRDefault="0027757C" w:rsidP="0027757C">
      <w:pPr>
        <w:spacing w:after="0" w:line="200" w:lineRule="atLeast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27"/>
        </w:numPr>
        <w:tabs>
          <w:tab w:val="left" w:pos="720"/>
        </w:tabs>
        <w:suppressAutoHyphens/>
        <w:spacing w:after="0" w:line="200" w:lineRule="atLeast"/>
        <w:ind w:left="0"/>
      </w:pPr>
      <w:r>
        <w:t>Кинематические характеристики.</w:t>
      </w:r>
    </w:p>
    <w:p w:rsidR="0027757C" w:rsidRDefault="0027757C" w:rsidP="0027757C">
      <w:pPr>
        <w:numPr>
          <w:ilvl w:val="0"/>
          <w:numId w:val="27"/>
        </w:numPr>
        <w:tabs>
          <w:tab w:val="left" w:pos="720"/>
        </w:tabs>
        <w:suppressAutoHyphens/>
        <w:spacing w:after="0" w:line="200" w:lineRule="atLeast"/>
        <w:ind w:left="0"/>
      </w:pPr>
      <w:r>
        <w:t>Динамические характеристики.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Ключевые понятия: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Координаты точки, тела и системы тел.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Траектория.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Перемещения точки.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Момент времени.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Темп движения.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Ритм движения.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Ускорение.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Инертность.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Масса тела.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Момент инерции.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>Импульс силы.</w:t>
      </w:r>
    </w:p>
    <w:p w:rsidR="0027757C" w:rsidRDefault="0027757C" w:rsidP="0027757C">
      <w:pPr>
        <w:numPr>
          <w:ilvl w:val="0"/>
          <w:numId w:val="9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Работа силы.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 xml:space="preserve">Биомеханические характеристики – это меры механического состояния биосистемы и ее изменения (поведение).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Биомеханические характеристики описывают тело человека как объект механического движения и определяются через количественные и качественные характеристики.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Количественные характеристики измеряются или вычисляются, они имеют численное значение. Изучая количественные характеристики, дают определение и устанавливают способ измерения.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Качественные характеристики описываются обычно словесно, без точной количественной меры (например, напряженно, свободно, плавно, рывком и т.д.). 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. Кинематические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Кинематика движений человека определяет геометрию (пространственную форму) движений, и их изменения во времени (характер) без учета масс  и действующих сил.  Она дает в целом только внешнюю картину движений.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>
        <w:tab/>
        <w:t xml:space="preserve">Кинематические характеристики тела человека и его движений – это меры положения и движения человека в пространстве и во времени: пространственные, временные и пространственно – временные.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Движения человека и спортивных снарядов можно измерить, только сравнивая их положение с положением выбранного для сравнения тела (тело отсчета), т.е. все движения рассматриваются как относительные. 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rPr>
          <w:b/>
          <w:i/>
        </w:rPr>
        <w:tab/>
      </w:r>
    </w:p>
    <w:p w:rsidR="0027757C" w:rsidRPr="00DE1B0F" w:rsidRDefault="0027757C" w:rsidP="0027757C">
      <w:pPr>
        <w:spacing w:after="0" w:line="200" w:lineRule="atLeast"/>
        <w:jc w:val="both"/>
        <w:rPr>
          <w:b/>
        </w:rPr>
      </w:pPr>
      <w:r>
        <w:rPr>
          <w:b/>
        </w:rPr>
        <w:t xml:space="preserve">                      1.</w:t>
      </w:r>
      <w:r>
        <w:rPr>
          <w:b/>
          <w:i/>
        </w:rPr>
        <w:t>Пространственные характеристики</w:t>
      </w:r>
    </w:p>
    <w:p w:rsidR="0027757C" w:rsidRDefault="0027757C" w:rsidP="0027757C">
      <w:pPr>
        <w:spacing w:after="0" w:line="200" w:lineRule="atLeast"/>
        <w:rPr>
          <w:b/>
          <w:i/>
        </w:rPr>
      </w:pPr>
    </w:p>
    <w:p w:rsidR="0027757C" w:rsidRDefault="0027757C" w:rsidP="0027757C">
      <w:pPr>
        <w:spacing w:after="0" w:line="200" w:lineRule="atLeast"/>
        <w:rPr>
          <w:b/>
          <w:i/>
        </w:rPr>
      </w:pPr>
    </w:p>
    <w:p w:rsidR="0027757C" w:rsidRDefault="0027757C" w:rsidP="0027757C">
      <w:pPr>
        <w:spacing w:after="0" w:line="200" w:lineRule="atLeast"/>
        <w:jc w:val="both"/>
      </w:pPr>
      <w:r>
        <w:tab/>
      </w:r>
      <w:r w:rsidRPr="00DE1B0F">
        <w:rPr>
          <w:b/>
        </w:rPr>
        <w:t>Система отсчета</w:t>
      </w:r>
      <w:r>
        <w:t xml:space="preserve"> – условно выбранное твердое тело, по отношению к которому определяют положение другого тела в разные моменты времени.</w:t>
      </w:r>
    </w:p>
    <w:p w:rsidR="0027757C" w:rsidRDefault="0027757C" w:rsidP="0027757C">
      <w:pPr>
        <w:spacing w:after="0" w:line="200" w:lineRule="atLeast"/>
        <w:jc w:val="both"/>
      </w:pPr>
      <w:r>
        <w:tab/>
        <w:t>В мире не существует абсолютно неподвижных тел. Но одни из них движутся так, что изменения их скорости несущественны для решения задачи, и ими можно пренебречь  (</w:t>
      </w:r>
      <w:proofErr w:type="spellStart"/>
      <w:r>
        <w:t>инерциональные</w:t>
      </w:r>
      <w:proofErr w:type="spellEnd"/>
      <w:r>
        <w:t xml:space="preserve"> системы отсчета). Это такие тела как Земля и тела связанные с ней неподвижно (дорожки, гимнастические снаряды и т.д.).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Другие тела движутся с ускорениями, которые существенно влияют на решение данной задачи – это неинерциальные системы отсчета (скользящая лыжня, раскачивающиеся кольца и т.д.). </w:t>
      </w:r>
    </w:p>
    <w:p w:rsidR="0027757C" w:rsidRDefault="0027757C" w:rsidP="0027757C">
      <w:pPr>
        <w:spacing w:after="0" w:line="200" w:lineRule="atLeast"/>
      </w:pPr>
      <w:r>
        <w:tab/>
        <w:t xml:space="preserve">С телом отсчета связывают начало и направление измерения расстояния, и устанавливают единицы счета.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Движущееся тело рассматривают либо как материальную точку положения,  которую определяют, либо на нем выделяют точку отсчета (определенная точка на теле человека). </w:t>
      </w:r>
    </w:p>
    <w:p w:rsidR="00F40B0E" w:rsidRDefault="00B874EF" w:rsidP="0027757C">
      <w:pPr>
        <w:spacing w:after="0" w:line="200" w:lineRule="atLeast"/>
        <w:jc w:val="both"/>
      </w:pPr>
      <w:r>
        <w:pict>
          <v:group id="_x0000_s1115" style="position:absolute;left:0;text-align:left;margin-left:297pt;margin-top:31.05pt;width:54pt;height:54pt;z-index:251691008;mso-wrap-distance-left:0;mso-wrap-distance-right:0" coordorigin="5940,621" coordsize="1079,1079">
            <o:lock v:ext="edit" text="t"/>
            <v:line id="_x0000_s1116" style="position:absolute;flip:y" from="5940,621" to="5940,1700" strokeweight=".26mm">
              <v:stroke endarrow="block" joinstyle="miter"/>
            </v:line>
            <v:line id="_x0000_s1117" style="position:absolute" from="5940,1701" to="7019,1701" strokeweight=".26mm">
              <v:stroke endarrow="block" joinstyle="miter"/>
            </v:line>
          </v:group>
        </w:pict>
      </w:r>
      <w:r>
        <w:pict>
          <v:group id="_x0000_s1118" style="position:absolute;left:0;text-align:left;margin-left:168.85pt;margin-top:31pt;width:57.65pt;height:51.6pt;z-index:251692032;mso-wrap-distance-left:0;mso-wrap-distance-right:0" coordorigin="3377,620" coordsize="1152,1031">
            <o:lock v:ext="edit" text="t"/>
            <v:line id="_x0000_s1119" style="position:absolute;flip:y" from="3377,620" to="3377,1642" strokeweight=".26mm">
              <v:stroke endarrow="block" joinstyle="miter"/>
            </v:line>
            <v:line id="_x0000_s1120" style="position:absolute" from="3377,1652" to="4529,1652" strokeweight=".26mm">
              <v:stroke endarrow="block" joinstyle="miter"/>
            </v:line>
            <v:line id="_x0000_s1121" style="position:absolute;flip:y" from="3377,824" to="4337,1642" strokeweight=".26mm">
              <v:stroke endarrow="block" joinstyle="miter"/>
            </v:line>
          </v:group>
        </w:pict>
      </w:r>
      <w:r w:rsidR="0027757C">
        <w:t xml:space="preserve"> </w:t>
      </w: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F40B0E" w:rsidRDefault="00F40B0E" w:rsidP="0027757C">
      <w:pPr>
        <w:spacing w:after="0" w:line="200" w:lineRule="atLeast"/>
        <w:jc w:val="both"/>
      </w:pPr>
    </w:p>
    <w:p w:rsidR="0027757C" w:rsidRDefault="00B874EF" w:rsidP="0027757C">
      <w:pPr>
        <w:spacing w:after="0" w:line="200" w:lineRule="atLeast"/>
        <w:jc w:val="both"/>
      </w:pPr>
      <w:r>
        <w:pict>
          <v:line id="_x0000_s1114" style="position:absolute;left:0;text-align:left;z-index:251689984;mso-position-horizontal-relative:text;mso-position-vertical-relative:text" from="0,-46.9pt" to="0,-46.9pt" strokeweight=".26mm">
            <v:stroke joinstyle="miter"/>
          </v:line>
        </w:pict>
      </w:r>
      <w:r w:rsidR="0027757C">
        <w:t xml:space="preserve">Устанавливают единицы измерения расстояния – линейные и угловые. В системе СИ основная линейная единица – метр (м), кратная – км, дальние – см, мм. </w:t>
      </w:r>
    </w:p>
    <w:p w:rsidR="0027757C" w:rsidRDefault="0027757C" w:rsidP="0027757C">
      <w:pPr>
        <w:spacing w:after="0" w:line="200" w:lineRule="atLeast"/>
        <w:jc w:val="both"/>
      </w:pPr>
      <w:r>
        <w:t>Угловые единицы:</w:t>
      </w:r>
    </w:p>
    <w:p w:rsidR="0027757C" w:rsidRDefault="0027757C" w:rsidP="0027757C">
      <w:pPr>
        <w:spacing w:after="0" w:line="200" w:lineRule="atLeast"/>
        <w:jc w:val="both"/>
      </w:pPr>
      <w:r>
        <w:t>а. градус, минута, секунда – при измерении углов (окружность – 360</w:t>
      </w:r>
      <w:r>
        <w:rPr>
          <w:vertAlign w:val="superscript"/>
        </w:rPr>
        <w:t>о</w:t>
      </w:r>
      <w:r>
        <w:t>, градус – 60</w:t>
      </w:r>
      <w:r>
        <w:rPr>
          <w:vertAlign w:val="superscript"/>
        </w:rPr>
        <w:t>/</w:t>
      </w:r>
      <w:r>
        <w:t>, минута – 60</w:t>
      </w:r>
      <w:r>
        <w:rPr>
          <w:vertAlign w:val="superscript"/>
        </w:rPr>
        <w:t>/</w:t>
      </w:r>
      <w:proofErr w:type="gramStart"/>
      <w:r>
        <w:rPr>
          <w:vertAlign w:val="superscript"/>
        </w:rPr>
        <w:t>/</w:t>
      </w:r>
      <w:r>
        <w:t xml:space="preserve"> )</w:t>
      </w:r>
      <w:proofErr w:type="gramEnd"/>
      <w:r>
        <w:t>;</w:t>
      </w:r>
    </w:p>
    <w:p w:rsidR="0027757C" w:rsidRDefault="0027757C" w:rsidP="0027757C">
      <w:pPr>
        <w:spacing w:after="0" w:line="200" w:lineRule="atLeast"/>
        <w:jc w:val="both"/>
      </w:pPr>
      <w:r>
        <w:t xml:space="preserve">б. оборот – при приближенном подсчета </w:t>
      </w:r>
      <w:proofErr w:type="gramStart"/>
      <w:r>
        <w:t>поворотов  вокруг</w:t>
      </w:r>
      <w:proofErr w:type="gramEnd"/>
      <w:r>
        <w:t xml:space="preserve"> оси;</w:t>
      </w:r>
    </w:p>
    <w:p w:rsidR="0027757C" w:rsidRDefault="0027757C" w:rsidP="0027757C">
      <w:pPr>
        <w:spacing w:after="0" w:line="200" w:lineRule="atLeast"/>
        <w:rPr>
          <w:b/>
          <w:i/>
        </w:rPr>
      </w:pPr>
      <w:r>
        <w:t>в. радиан (для расчетов по формулам) – угол между двумя радиусами круга, вырезающими на окружности дугу, равную по длине радиусу (радиан = 57,1714</w:t>
      </w:r>
      <w:r>
        <w:rPr>
          <w:vertAlign w:val="superscript"/>
        </w:rPr>
        <w:t>о</w:t>
      </w:r>
      <w:r>
        <w:t>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Пространственные характеристики позволяют определить положения, например, исходное для движения и конечное (по координатам) и движения (по траекториям).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Тело человека рассматривают: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а. как материальную точку, когда перемещение тел намного больше, чем </w:t>
      </w:r>
      <w:r>
        <w:tab/>
        <w:t>его размеры;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б. твердое тело, когда можно не принимать во внимание взаимные </w:t>
      </w:r>
      <w:r>
        <w:tab/>
        <w:t xml:space="preserve">перемещения его звеньев и деформации тканей, когда важно учитывать </w:t>
      </w:r>
      <w:r>
        <w:tab/>
        <w:t>лишь его размеры, расположения в пространстве;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в. систему тел, когда важны и особенности движения звеньев тел, </w:t>
      </w:r>
      <w:r>
        <w:tab/>
        <w:t xml:space="preserve">влияющие на выполнение двигательных действий. </w:t>
      </w:r>
    </w:p>
    <w:p w:rsidR="0027757C" w:rsidRDefault="0027757C" w:rsidP="0027757C">
      <w:pPr>
        <w:spacing w:after="0" w:line="200" w:lineRule="atLeast"/>
        <w:jc w:val="both"/>
      </w:pPr>
      <w:r>
        <w:tab/>
        <w:t>Координаты точки – это пространственная мера местоположения точки относительно системы отсчета.</w:t>
      </w:r>
    </w:p>
    <w:p w:rsidR="0027757C" w:rsidRDefault="00B874EF" w:rsidP="0027757C">
      <w:pPr>
        <w:spacing w:after="0" w:line="200" w:lineRule="atLeast"/>
        <w:jc w:val="both"/>
      </w:pPr>
      <w:r>
        <w:pict>
          <v:line id="_x0000_s1031" style="position:absolute;left:0;text-align:left;flip:y;z-index:251665408" from="324pt,29.15pt" to="324pt,83.15pt" strokeweight=".26mm">
            <v:stroke endarrow="block" joinstyle="miter"/>
          </v:line>
        </w:pict>
      </w:r>
      <w:r w:rsidR="0027757C">
        <w:tab/>
        <w:t>Положение точки на линии определяет координата, на плоскости две, в пространстве – три координаты.</w:t>
      </w:r>
    </w:p>
    <w:p w:rsidR="0027757C" w:rsidRDefault="00B874EF" w:rsidP="0027757C">
      <w:pPr>
        <w:spacing w:after="0" w:line="200" w:lineRule="atLeast"/>
      </w:pPr>
      <w:r>
        <w:pict>
          <v:line id="_x0000_s1029" style="position:absolute;flip:y;z-index:251663360" from="162pt,.25pt" to="162pt,54.25pt" strokeweight=".26mm">
            <v:stroke endarrow="block" joinstyle="miter"/>
          </v:line>
        </w:pict>
      </w:r>
      <w:r>
        <w:pict>
          <v:line id="_x0000_s1032" style="position:absolute;z-index:251666432" from="324pt,22.8pt" to="387pt,22.8pt" strokeweight=".26mm">
            <v:stroke endarrow="block" joinstyle="miter"/>
          </v:line>
        </w:pict>
      </w:r>
      <w:r>
        <w:pict>
          <v:line id="_x0000_s1033" style="position:absolute;flip:x;z-index:251667456" from="4in,22.8pt" to="324pt,58.8pt" strokeweight=".26mm">
            <v:stroke endarrow="block" joinstyle="miter"/>
          </v:line>
        </w:pict>
      </w:r>
      <w:r w:rsidR="0027757C">
        <w:tab/>
      </w:r>
    </w:p>
    <w:p w:rsidR="0027757C" w:rsidRDefault="00B874EF" w:rsidP="0027757C">
      <w:pPr>
        <w:tabs>
          <w:tab w:val="left" w:pos="2010"/>
        </w:tabs>
        <w:spacing w:after="0" w:line="200" w:lineRule="atLeast"/>
      </w:pPr>
      <w:r>
        <w:pict>
          <v:line id="_x0000_s1034" style="position:absolute;z-index:251668480" from="3.55pt,9.7pt" to="3.55pt,26.2pt" strokeweight=".26mm">
            <v:stroke joinstyle="miter"/>
          </v:line>
        </w:pict>
      </w:r>
      <w:r>
        <w:pict>
          <v:line id="_x0000_s1113" style="position:absolute;z-index:251688960" from="121.55pt,8.85pt" to="121.55pt,26.85pt" strokeweight=".26mm">
            <v:stroke joinstyle="miter"/>
          </v:line>
        </w:pict>
      </w:r>
      <w:r w:rsidR="0027757C">
        <w:t xml:space="preserve">  </w:t>
      </w:r>
      <w:r>
        <w:pict>
          <v:line id="_x0000_s1030" style="position:absolute;z-index:251664384;mso-position-horizontal-relative:text;mso-position-vertical-relative:text" from="162pt,22.05pt" to="225pt,22.05pt" strokeweight=".26mm">
            <v:stroke endarrow="block" joinstyle="miter"/>
          </v:line>
        </w:pict>
      </w:r>
      <w:r w:rsidR="0027757C">
        <w:t>О</w:t>
      </w:r>
      <w:r w:rsidR="0027757C">
        <w:tab/>
        <w:t xml:space="preserve">  А</w:t>
      </w:r>
    </w:p>
    <w:p w:rsidR="0027757C" w:rsidRDefault="00B874EF" w:rsidP="0027757C">
      <w:pPr>
        <w:spacing w:after="0" w:line="200" w:lineRule="atLeast"/>
      </w:pPr>
      <w:r>
        <w:pict>
          <v:line id="_x0000_s1028" style="position:absolute;z-index:251662336" from="5.7pt,1.05pt" to="122.7pt,1.05pt" strokeweight=".26mm">
            <v:stroke joinstyle="miter"/>
          </v:line>
        </w:pic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Положение твердого тела в пространстве можно определить по координатам 3-х его точек, не лежащих на одной прямой.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Положение системы тела (звеньев тела человека) определяют по положению  каждого звена в пространстве. Удобно при этом использовать угловые координаты.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Изучая движения нужно определить: </w:t>
      </w:r>
    </w:p>
    <w:p w:rsidR="0027757C" w:rsidRDefault="0027757C" w:rsidP="0027757C">
      <w:pPr>
        <w:numPr>
          <w:ilvl w:val="0"/>
          <w:numId w:val="15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исходное положение, из которого движения начинаются;</w:t>
      </w:r>
    </w:p>
    <w:p w:rsidR="0027757C" w:rsidRDefault="0027757C" w:rsidP="0027757C">
      <w:pPr>
        <w:numPr>
          <w:ilvl w:val="0"/>
          <w:numId w:val="15"/>
        </w:numPr>
        <w:tabs>
          <w:tab w:val="left" w:pos="1068"/>
        </w:tabs>
        <w:suppressAutoHyphens/>
        <w:spacing w:after="0" w:line="200" w:lineRule="atLeast"/>
        <w:ind w:left="0"/>
      </w:pPr>
      <w:r>
        <w:t xml:space="preserve">конечное положение; </w:t>
      </w:r>
    </w:p>
    <w:p w:rsidR="0027757C" w:rsidRDefault="0027757C" w:rsidP="0027757C">
      <w:pPr>
        <w:numPr>
          <w:ilvl w:val="0"/>
          <w:numId w:val="15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ряд мгновенных, непрерывно сменяющихся промежуточных положений.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Траектория точки – это пространственная характеристика движения: геометрическое место положений движущийся точки в рассматриваемой системе отсчета. На траектории определяют ее длину, кривизну и ориентацию в пространстве.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Траектория – это непрерывная линия, </w:t>
      </w:r>
      <w:proofErr w:type="gramStart"/>
      <w:r>
        <w:t>воображаемый след</w:t>
      </w:r>
      <w:proofErr w:type="gramEnd"/>
      <w:r>
        <w:t xml:space="preserve"> движущийся точки. </w:t>
      </w:r>
    </w:p>
    <w:p w:rsidR="0027757C" w:rsidRDefault="0027757C" w:rsidP="0027757C">
      <w:pPr>
        <w:spacing w:after="0" w:line="200" w:lineRule="atLeast"/>
        <w:jc w:val="both"/>
      </w:pPr>
      <w:r>
        <w:t>В криволинейном движении кривизна (k) – величина, обратная радиусу (</w:t>
      </w:r>
      <w:r>
        <w:rPr>
          <w:lang w:val="en-US"/>
        </w:rPr>
        <w:t>R</w:t>
      </w:r>
      <w:r>
        <w:t xml:space="preserve">). </w:t>
      </w:r>
    </w:p>
    <w:p w:rsidR="0027757C" w:rsidRPr="00807774" w:rsidRDefault="0027757C" w:rsidP="0027757C">
      <w:pPr>
        <w:spacing w:after="0" w:line="200" w:lineRule="atLeast"/>
        <w:jc w:val="both"/>
      </w:pPr>
      <w:r>
        <w:rPr>
          <w:lang w:val="en-US"/>
        </w:rPr>
        <w:t>k</w:t>
      </w:r>
      <w:r>
        <w:t xml:space="preserve"> = 1/</w:t>
      </w:r>
      <w:r>
        <w:rPr>
          <w:lang w:val="en-US"/>
        </w:rPr>
        <w:t>R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 xml:space="preserve">                2.Временные характеристики</w:t>
      </w:r>
    </w:p>
    <w:p w:rsidR="0027757C" w:rsidRPr="000D1870" w:rsidRDefault="0027757C" w:rsidP="0027757C">
      <w:pPr>
        <w:spacing w:after="0" w:line="200" w:lineRule="atLeast"/>
        <w:jc w:val="both"/>
        <w:rPr>
          <w:i/>
        </w:rPr>
      </w:pPr>
      <w:r>
        <w:t xml:space="preserve">В систему отсчета времени входит определенное начало и единицы времени. </w:t>
      </w:r>
    </w:p>
    <w:p w:rsidR="0027757C" w:rsidRDefault="0027757C" w:rsidP="0027757C">
      <w:pPr>
        <w:spacing w:after="0" w:line="200" w:lineRule="atLeast"/>
        <w:jc w:val="both"/>
      </w:pPr>
      <w:r>
        <w:tab/>
        <w:t>За начало отсчета времени принимают:</w:t>
      </w:r>
    </w:p>
    <w:p w:rsidR="0027757C" w:rsidRDefault="0027757C" w:rsidP="0027757C">
      <w:pPr>
        <w:spacing w:after="0" w:line="200" w:lineRule="atLeast"/>
        <w:jc w:val="both"/>
      </w:pPr>
      <w:r>
        <w:t>а. полночь, полдень;</w:t>
      </w:r>
    </w:p>
    <w:p w:rsidR="0027757C" w:rsidRDefault="0027757C" w:rsidP="0027757C">
      <w:pPr>
        <w:spacing w:after="0" w:line="200" w:lineRule="atLeast"/>
        <w:jc w:val="both"/>
      </w:pPr>
      <w:r>
        <w:t>б. судейское время («секундомеры на ноль»).</w:t>
      </w:r>
    </w:p>
    <w:p w:rsidR="0027757C" w:rsidRDefault="0027757C" w:rsidP="0027757C">
      <w:pPr>
        <w:spacing w:after="0" w:line="200" w:lineRule="atLeast"/>
        <w:jc w:val="both"/>
      </w:pPr>
      <w:r>
        <w:tab/>
        <w:t>В биомеханике за начало отсчета принимается:</w:t>
      </w:r>
    </w:p>
    <w:p w:rsidR="0027757C" w:rsidRDefault="0027757C" w:rsidP="0027757C">
      <w:pPr>
        <w:spacing w:after="0" w:line="200" w:lineRule="atLeast"/>
        <w:jc w:val="both"/>
      </w:pPr>
      <w:r>
        <w:t>а. момент начала движения;</w:t>
      </w:r>
    </w:p>
    <w:p w:rsidR="0027757C" w:rsidRDefault="0027757C" w:rsidP="0027757C">
      <w:pPr>
        <w:spacing w:after="0" w:line="200" w:lineRule="atLeast"/>
        <w:jc w:val="both"/>
      </w:pPr>
      <w:r>
        <w:t>б. момент начала наблюдения.</w:t>
      </w:r>
    </w:p>
    <w:p w:rsidR="0027757C" w:rsidRDefault="0027757C" w:rsidP="0027757C">
      <w:pPr>
        <w:spacing w:after="0" w:line="200" w:lineRule="atLeast"/>
      </w:pPr>
      <w:r>
        <w:t xml:space="preserve">За единицу отсчета принимают секунду.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Направление течения времени в действительности – ось прошлого к будущему. Исследуя движения можно отсчитывать время и в обратном направлении – к прошлому (за 0,02 с до удара и т.п.).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Временные характеристики раскрывают движение во времени: когда оно началось и закончилось (момент времени), как долго длилось (длительность движения), как часто выполнялось движение (темп), как они были построены во времени (ритм). </w:t>
      </w:r>
    </w:p>
    <w:p w:rsidR="0027757C" w:rsidRDefault="0027757C" w:rsidP="0027757C">
      <w:pPr>
        <w:spacing w:after="0" w:line="200" w:lineRule="atLeast"/>
        <w:jc w:val="both"/>
      </w:pPr>
      <w:r>
        <w:tab/>
        <w:t>Т – момент  времени определяют промежутком времени до него от начала отсчета</w:t>
      </w:r>
    </w:p>
    <w:p w:rsidR="0027757C" w:rsidRPr="000D1870" w:rsidRDefault="0027757C" w:rsidP="0027757C">
      <w:pPr>
        <w:spacing w:after="0" w:line="200" w:lineRule="atLeast"/>
        <w:jc w:val="both"/>
        <w:rPr>
          <w:b/>
        </w:rPr>
      </w:pPr>
      <w:r>
        <w:t xml:space="preserve">         </w:t>
      </w:r>
      <w:r>
        <w:rPr>
          <w:b/>
        </w:rPr>
        <w:t>Длительность движения</w:t>
      </w:r>
    </w:p>
    <w:p w:rsidR="0027757C" w:rsidRDefault="0027757C" w:rsidP="0027757C">
      <w:pPr>
        <w:spacing w:after="0" w:line="200" w:lineRule="atLeast"/>
        <w:jc w:val="both"/>
      </w:pPr>
    </w:p>
    <w:p w:rsidR="0027757C" w:rsidRPr="000D1870" w:rsidRDefault="0027757C" w:rsidP="0027757C">
      <w:pPr>
        <w:spacing w:after="0" w:line="200" w:lineRule="atLeast"/>
        <w:jc w:val="both"/>
        <w:rPr>
          <w:rFonts w:ascii="Wingdings 3" w:hAnsi="Wingdings 3"/>
        </w:rPr>
      </w:pPr>
      <w:r>
        <w:rPr>
          <w:rFonts w:ascii="Wingdings 3" w:hAnsi="Wingdings 3"/>
        </w:rPr>
        <w:tab/>
      </w:r>
      <w:r w:rsidRPr="000D1870">
        <w:rPr>
          <w:b/>
        </w:rPr>
        <w:t>Темп движений</w:t>
      </w:r>
      <w:r>
        <w:t xml:space="preserve"> -  это временная мера их повторности. Он измеряется </w:t>
      </w:r>
      <w:r>
        <w:tab/>
        <w:t xml:space="preserve">количеством движений в единицу времени.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</w:p>
    <w:p w:rsidR="0027757C" w:rsidRDefault="0027757C" w:rsidP="0027757C">
      <w:pPr>
        <w:spacing w:after="0" w:line="200" w:lineRule="atLeast"/>
        <w:jc w:val="both"/>
      </w:pPr>
      <w:r>
        <w:rPr>
          <w:lang w:val="en-US"/>
        </w:rPr>
        <w:t>N</w:t>
      </w:r>
      <w:r>
        <w:t xml:space="preserve"> = 1/ </w:t>
      </w:r>
      <w:r>
        <w:rPr>
          <w:rFonts w:ascii="Wingdings 3" w:hAnsi="Wingdings 3"/>
        </w:rPr>
        <w:t></w:t>
      </w:r>
      <w:r>
        <w:t xml:space="preserve"> </w:t>
      </w:r>
      <w:r>
        <w:rPr>
          <w:lang w:val="en-US"/>
        </w:rPr>
        <w:t>t</w:t>
      </w:r>
      <w:r>
        <w:t xml:space="preserve">, то есть темп – величина, обратная длительности движений (т.е. </w:t>
      </w:r>
      <w:r>
        <w:tab/>
        <w:t>чем больше длительность одного движения, тем меньше темп).</w:t>
      </w:r>
    </w:p>
    <w:p w:rsidR="0027757C" w:rsidRDefault="0027757C" w:rsidP="0027757C">
      <w:pPr>
        <w:spacing w:after="0" w:line="200" w:lineRule="atLeast"/>
        <w:jc w:val="both"/>
      </w:pPr>
      <w:r>
        <w:tab/>
      </w:r>
    </w:p>
    <w:p w:rsidR="0027757C" w:rsidRDefault="0027757C" w:rsidP="0027757C">
      <w:pPr>
        <w:spacing w:after="0" w:line="200" w:lineRule="atLeast"/>
        <w:jc w:val="both"/>
      </w:pPr>
      <w:r w:rsidRPr="000D1870">
        <w:rPr>
          <w:b/>
        </w:rPr>
        <w:t>Ритм движений</w:t>
      </w:r>
      <w:r>
        <w:t xml:space="preserve"> – это временная мера соотношения частей движений. </w:t>
      </w:r>
    </w:p>
    <w:p w:rsidR="0027757C" w:rsidRDefault="0027757C" w:rsidP="0027757C">
      <w:pPr>
        <w:spacing w:after="0" w:line="200" w:lineRule="atLeast"/>
        <w:rPr>
          <w:b/>
          <w:i/>
        </w:rPr>
      </w:pPr>
      <w:r>
        <w:rPr>
          <w:b/>
          <w:i/>
        </w:rPr>
        <w:tab/>
      </w:r>
    </w:p>
    <w:p w:rsidR="0027757C" w:rsidRDefault="0027757C" w:rsidP="0027757C">
      <w:pPr>
        <w:spacing w:after="0" w:line="200" w:lineRule="atLeast"/>
        <w:rPr>
          <w:b/>
          <w:i/>
        </w:rPr>
      </w:pPr>
      <w:r>
        <w:rPr>
          <w:b/>
          <w:i/>
        </w:rPr>
        <w:t>3. Пространственно-временные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 пространственно – временным характеристикам определяют, как изменяется положение и движения человека во времени, как быстро человек изменяет свои положения (скорость) и движения (ускорение).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Скорость точки – это пространственно-временная мера движения точки (быстроты изменения ее положения).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 w:rsidRPr="00807774">
        <w:t>=</w:t>
      </w:r>
      <w:r>
        <w:rPr>
          <w:lang w:val="en-US"/>
        </w:rPr>
        <w:t>S</w:t>
      </w:r>
      <w:r w:rsidRPr="00807774">
        <w:t>/</w:t>
      </w:r>
      <w:r>
        <w:rPr>
          <w:lang w:val="en-US"/>
        </w:rPr>
        <w:t>t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Мгновенная скорость – это скорость в данный момент времени или в данной точке траектории.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средняя – это скорость, с которой точка при равномерном движении, за то же время прошла бы весь рассматриваемый путь. </w:t>
      </w:r>
    </w:p>
    <w:p w:rsidR="0027757C" w:rsidRDefault="0027757C" w:rsidP="0027757C">
      <w:pPr>
        <w:spacing w:after="0" w:line="200" w:lineRule="atLeast"/>
        <w:jc w:val="both"/>
      </w:pPr>
      <w:r>
        <w:tab/>
        <w:t>Скорость тела определяют по скорости его точек.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поступательном движении линейная скорость всех его точек одинаковы по величине и направлению.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вращательном движении определяют угловую скорость тела. 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W</w:t>
      </w:r>
      <w:r>
        <w:t xml:space="preserve"> = </w:t>
      </w:r>
      <w:proofErr w:type="gramStart"/>
      <w:r>
        <w:rPr>
          <w:lang w:val="en-US"/>
        </w:rPr>
        <w:t>d</w:t>
      </w:r>
      <w:r>
        <w:t xml:space="preserve">  /</w:t>
      </w:r>
      <w:proofErr w:type="gramEnd"/>
      <w:r>
        <w:rPr>
          <w:lang w:val="en-US"/>
        </w:rPr>
        <w:t>d</w:t>
      </w:r>
      <w:r>
        <w:t xml:space="preserve"> </w:t>
      </w:r>
      <w:r>
        <w:rPr>
          <w:lang w:val="en-US"/>
        </w:rPr>
        <w:t>t</w:t>
      </w:r>
      <w:r>
        <w:t xml:space="preserve"> (радиан) 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d</w:t>
      </w:r>
      <w:r>
        <w:t xml:space="preserve">   - </w:t>
      </w:r>
      <w:proofErr w:type="gramStart"/>
      <w:r>
        <w:t>угловое</w:t>
      </w:r>
      <w:proofErr w:type="gramEnd"/>
      <w:r>
        <w:t xml:space="preserve"> перемещение</w:t>
      </w:r>
    </w:p>
    <w:p w:rsidR="0027757C" w:rsidRDefault="0027757C" w:rsidP="0027757C">
      <w:pPr>
        <w:spacing w:after="0" w:line="200" w:lineRule="atLeast"/>
      </w:pPr>
      <w:r w:rsidRPr="00807774">
        <w:tab/>
      </w:r>
      <w:proofErr w:type="gramStart"/>
      <w:r>
        <w:rPr>
          <w:lang w:val="en-US"/>
        </w:rPr>
        <w:t>d</w:t>
      </w:r>
      <w:proofErr w:type="gramEnd"/>
      <w:r>
        <w:t xml:space="preserve"> </w:t>
      </w:r>
      <w:r>
        <w:rPr>
          <w:lang w:val="en-US"/>
        </w:rPr>
        <w:t>t</w:t>
      </w:r>
      <w:r>
        <w:t xml:space="preserve"> – время, за которое производятся угловое перемещение.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Чем больше расстояние от точки тела до оси вращения (т.е. чем больше радиус (R), тем больше линейная скорость.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вращательного движения твердого тела (в радианах) равна отношению линейной скорости каждой точки к ее радиусу (при постоянной оси вращения). </w:t>
      </w:r>
      <w:r>
        <w:tab/>
        <w:t xml:space="preserve">Угловая скорость для всех точек тела, кроме лежащих на оси, одинакова. </w:t>
      </w:r>
    </w:p>
    <w:p w:rsidR="0027757C" w:rsidRPr="00807774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V</w:t>
      </w:r>
      <w:r>
        <w:t xml:space="preserve"> 1 / </w:t>
      </w:r>
      <w:r>
        <w:rPr>
          <w:lang w:val="en-US"/>
        </w:rPr>
        <w:t>r</w:t>
      </w:r>
      <w:r>
        <w:t xml:space="preserve"> 1 = </w:t>
      </w:r>
      <w:r>
        <w:rPr>
          <w:lang w:val="en-US"/>
        </w:rPr>
        <w:t>V</w:t>
      </w:r>
      <w:r>
        <w:t xml:space="preserve"> 2 / </w:t>
      </w:r>
      <w:r>
        <w:rPr>
          <w:lang w:val="en-US"/>
        </w:rPr>
        <w:t>r</w:t>
      </w:r>
      <w:r>
        <w:t xml:space="preserve"> 2 = </w:t>
      </w:r>
      <w:r>
        <w:rPr>
          <w:lang w:val="en-US"/>
        </w:rPr>
        <w:t>V</w:t>
      </w:r>
      <w:r>
        <w:t xml:space="preserve"> </w:t>
      </w:r>
      <w:r>
        <w:rPr>
          <w:lang w:val="en-US"/>
        </w:rPr>
        <w:t>n</w:t>
      </w:r>
      <w:r>
        <w:t xml:space="preserve"> / </w:t>
      </w:r>
      <w:r>
        <w:rPr>
          <w:lang w:val="en-US"/>
        </w:rPr>
        <w:t>r</w:t>
      </w:r>
      <w:r>
        <w:t xml:space="preserve"> </w:t>
      </w:r>
      <w:r>
        <w:rPr>
          <w:lang w:val="en-US"/>
        </w:rPr>
        <w:t>n</w:t>
      </w:r>
      <w:r>
        <w:t xml:space="preserve"> = </w:t>
      </w:r>
      <w:r>
        <w:rPr>
          <w:lang w:val="en-US"/>
        </w:rPr>
        <w:t>W</w:t>
      </w:r>
    </w:p>
    <w:p w:rsidR="0027757C" w:rsidRDefault="0027757C" w:rsidP="0027757C">
      <w:pPr>
        <w:spacing w:after="0" w:line="200" w:lineRule="atLeast"/>
      </w:pPr>
      <w:r>
        <w:tab/>
        <w:t>следовательно, линейная скорость равна</w:t>
      </w:r>
    </w:p>
    <w:p w:rsidR="0027757C" w:rsidRPr="00807774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V</w:t>
      </w:r>
      <w:r>
        <w:t xml:space="preserve"> = </w:t>
      </w:r>
      <w:r>
        <w:rPr>
          <w:lang w:val="en-US"/>
        </w:rPr>
        <w:t>W</w:t>
      </w:r>
      <w:r>
        <w:t xml:space="preserve"> * </w:t>
      </w:r>
      <w:r>
        <w:rPr>
          <w:lang w:val="en-US"/>
        </w:rPr>
        <w:t>r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W</w:t>
      </w:r>
      <w:r>
        <w:t xml:space="preserve"> – </w:t>
      </w:r>
      <w:proofErr w:type="gramStart"/>
      <w:r>
        <w:t>угловая</w:t>
      </w:r>
      <w:proofErr w:type="gramEnd"/>
      <w:r>
        <w:t xml:space="preserve"> скорость, 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r</w:t>
      </w:r>
      <w:r>
        <w:t xml:space="preserve"> – </w:t>
      </w:r>
      <w:proofErr w:type="gramStart"/>
      <w:r>
        <w:t>радиус</w:t>
      </w:r>
      <w:proofErr w:type="gramEnd"/>
      <w:r>
        <w:t xml:space="preserve">. </w:t>
      </w:r>
    </w:p>
    <w:p w:rsidR="0027757C" w:rsidRDefault="0027757C" w:rsidP="0027757C">
      <w:pPr>
        <w:spacing w:after="0" w:line="200" w:lineRule="atLeast"/>
      </w:pPr>
      <w:r>
        <w:tab/>
        <w:t>Ускорение точки – изменение ее скорости о времени.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ускорение тела линейное (в поступательном движении), и угловое (во вращательном движении). </w:t>
      </w:r>
    </w:p>
    <w:p w:rsidR="0027757C" w:rsidRDefault="0027757C" w:rsidP="0027757C">
      <w:pPr>
        <w:spacing w:after="0" w:line="200" w:lineRule="atLeast"/>
      </w:pPr>
      <w:r>
        <w:tab/>
        <w:t xml:space="preserve">а = </w:t>
      </w:r>
      <w:r>
        <w:rPr>
          <w:rFonts w:ascii="Wingdings 3" w:hAnsi="Wingdings 3"/>
        </w:rPr>
        <w:t></w:t>
      </w:r>
      <w:r>
        <w:t xml:space="preserve"> </w:t>
      </w:r>
      <w:r>
        <w:rPr>
          <w:lang w:val="en-US"/>
        </w:rPr>
        <w:t>V</w:t>
      </w:r>
      <w:r>
        <w:t xml:space="preserve"> / </w:t>
      </w:r>
      <w:r>
        <w:rPr>
          <w:lang w:val="en-US"/>
        </w:rPr>
        <w:t>t</w:t>
      </w:r>
      <w:r>
        <w:t xml:space="preserve"> – линейное ускорение;</w:t>
      </w:r>
    </w:p>
    <w:p w:rsidR="0027757C" w:rsidRDefault="0027757C" w:rsidP="0027757C">
      <w:pPr>
        <w:spacing w:after="0" w:line="200" w:lineRule="atLeast"/>
        <w:rPr>
          <w:vertAlign w:val="superscript"/>
        </w:rPr>
      </w:pPr>
      <w:r>
        <w:tab/>
        <w:t xml:space="preserve">Е = </w:t>
      </w:r>
      <w:r>
        <w:rPr>
          <w:lang w:val="en-US"/>
        </w:rPr>
        <w:t>a</w:t>
      </w:r>
      <w:r>
        <w:t xml:space="preserve"> / </w:t>
      </w:r>
      <w:r>
        <w:rPr>
          <w:lang w:val="en-US"/>
        </w:rPr>
        <w:t>r</w:t>
      </w:r>
      <w:r>
        <w:t xml:space="preserve"> – угловое ускорение; (</w:t>
      </w:r>
      <w:proofErr w:type="gramStart"/>
      <w:r>
        <w:t>измеряется  в</w:t>
      </w:r>
      <w:proofErr w:type="gramEnd"/>
      <w:r>
        <w:t xml:space="preserve"> радианах в сек </w:t>
      </w:r>
      <w:r>
        <w:rPr>
          <w:vertAlign w:val="superscript"/>
        </w:rPr>
        <w:t>2</w:t>
      </w:r>
    </w:p>
    <w:p w:rsidR="0027757C" w:rsidRDefault="0027757C" w:rsidP="0027757C">
      <w:pPr>
        <w:spacing w:after="0" w:line="200" w:lineRule="atLeast"/>
      </w:pPr>
      <w:r>
        <w:tab/>
        <w:t>а – линейное ускорение точки;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r</w:t>
      </w:r>
      <w:r>
        <w:t xml:space="preserve"> </w:t>
      </w:r>
      <w:proofErr w:type="gramStart"/>
      <w:r>
        <w:t>-  радиус</w:t>
      </w:r>
      <w:proofErr w:type="gramEnd"/>
      <w:r>
        <w:t xml:space="preserve"> вращения точки</w:t>
      </w:r>
    </w:p>
    <w:p w:rsidR="0027757C" w:rsidRDefault="0027757C" w:rsidP="0027757C">
      <w:pPr>
        <w:spacing w:after="0" w:line="200" w:lineRule="atLeast"/>
      </w:pPr>
      <w:r>
        <w:tab/>
        <w:t xml:space="preserve">Следовательно, </w:t>
      </w:r>
      <w:proofErr w:type="gramStart"/>
      <w:r>
        <w:t>а  =</w:t>
      </w:r>
      <w:proofErr w:type="gramEnd"/>
      <w:r>
        <w:t xml:space="preserve"> Е * </w:t>
      </w:r>
      <w:r>
        <w:rPr>
          <w:lang w:val="en-US"/>
        </w:rPr>
        <w:t>r</w:t>
      </w:r>
      <w:r>
        <w:t xml:space="preserve"> – линейное ускорение. 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  <w:lang w:val="en-US"/>
        </w:rPr>
        <w:t>II</w:t>
      </w:r>
      <w:r>
        <w:rPr>
          <w:b/>
        </w:rPr>
        <w:t>. Динамические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>Для раскрытия механизма движения человек  и движимых им тел используют динамические характеристики. К ним относятся:</w:t>
      </w:r>
    </w:p>
    <w:p w:rsidR="0027757C" w:rsidRDefault="0027757C" w:rsidP="0027757C">
      <w:pPr>
        <w:spacing w:after="0" w:line="200" w:lineRule="atLeast"/>
        <w:jc w:val="both"/>
      </w:pPr>
      <w:r>
        <w:tab/>
        <w:t>а. инерционные (особенности тела человека и движимых им  тел);</w:t>
      </w:r>
    </w:p>
    <w:p w:rsidR="0027757C" w:rsidRDefault="0027757C" w:rsidP="0027757C">
      <w:pPr>
        <w:spacing w:after="0" w:line="200" w:lineRule="atLeast"/>
        <w:jc w:val="both"/>
      </w:pPr>
      <w:r>
        <w:tab/>
        <w:t>б. силовые (особенности взаимодействия звеньев тела и других тел);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в. энергетические (состояния и изменения работоспособности </w:t>
      </w:r>
      <w:r>
        <w:tab/>
        <w:t>биомеханических систем).</w:t>
      </w:r>
    </w:p>
    <w:p w:rsidR="0027757C" w:rsidRDefault="0027757C" w:rsidP="0027757C">
      <w:pPr>
        <w:numPr>
          <w:ilvl w:val="0"/>
          <w:numId w:val="23"/>
        </w:numPr>
        <w:tabs>
          <w:tab w:val="left" w:pos="1068"/>
        </w:tabs>
        <w:suppressAutoHyphens/>
        <w:spacing w:after="0" w:line="200" w:lineRule="atLeast"/>
        <w:ind w:left="0"/>
        <w:rPr>
          <w:b/>
          <w:i/>
        </w:rPr>
      </w:pPr>
      <w:r>
        <w:rPr>
          <w:b/>
          <w:i/>
        </w:rPr>
        <w:t>Инерционные характеристики.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Свойство инертности тел раскрывается в первом законе Ньютона: «Всякое тело сохраняет свое состояние покоя или равномерного и прямолинейного движения  до тех пор, пока внешние приложенные силы не изменят это состояние».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Любые тела сохраняют скорость неизменной при отсутствии внешних воздействий одинаково. Это свойство, не имеющее меры,  и предлагается называть инерцией.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Разные тела изменяют скорость под действием сил по-разному. Это свойство, следовательно, имеет меру и называется инертностью.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Инертность – свойство физических тел, проявляющееся в постепенном изменении скорости с течением времени под воздействием сил.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Масса тела – это мера инертности тела при поступательном движении. </w:t>
      </w:r>
      <w:r>
        <w:tab/>
        <w:t xml:space="preserve">Она измеряется отношением величины приложенной силы к вызываемому ускорению. </w:t>
      </w:r>
    </w:p>
    <w:p w:rsidR="0027757C" w:rsidRPr="00807774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m</w:t>
      </w:r>
      <w:r>
        <w:t xml:space="preserve"> = </w:t>
      </w:r>
      <w:r>
        <w:rPr>
          <w:lang w:val="en-US"/>
        </w:rPr>
        <w:t>F</w:t>
      </w:r>
      <w:r>
        <w:t xml:space="preserve"> / </w:t>
      </w:r>
      <w:r>
        <w:rPr>
          <w:lang w:val="en-US"/>
        </w:rPr>
        <w:t>a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m</w:t>
      </w:r>
      <w:r>
        <w:t xml:space="preserve"> – </w:t>
      </w:r>
      <w:proofErr w:type="gramStart"/>
      <w:r>
        <w:t>масса</w:t>
      </w:r>
      <w:proofErr w:type="gramEnd"/>
      <w:r>
        <w:t xml:space="preserve"> тела</w:t>
      </w:r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F</w:t>
      </w:r>
      <w:r>
        <w:t xml:space="preserve"> – </w:t>
      </w:r>
      <w:proofErr w:type="gramStart"/>
      <w:r>
        <w:t>сила</w:t>
      </w:r>
      <w:proofErr w:type="gramEnd"/>
    </w:p>
    <w:p w:rsidR="0027757C" w:rsidRDefault="0027757C" w:rsidP="0027757C">
      <w:pPr>
        <w:spacing w:after="0" w:line="200" w:lineRule="atLeast"/>
      </w:pPr>
      <w:r w:rsidRPr="00807774">
        <w:tab/>
      </w:r>
      <w:r>
        <w:rPr>
          <w:lang w:val="en-US"/>
        </w:rPr>
        <w:t>a</w:t>
      </w:r>
      <w:r>
        <w:t xml:space="preserve"> </w:t>
      </w:r>
      <w:proofErr w:type="gramStart"/>
      <w:r>
        <w:t>–  ускорение</w:t>
      </w:r>
      <w:proofErr w:type="gramEnd"/>
    </w:p>
    <w:p w:rsidR="0027757C" w:rsidRDefault="0027757C" w:rsidP="0027757C">
      <w:pPr>
        <w:spacing w:after="0" w:line="200" w:lineRule="atLeast"/>
        <w:jc w:val="both"/>
      </w:pPr>
      <w:r>
        <w:tab/>
        <w:t xml:space="preserve">Измерение массы тела основано на втором законе Ньютона: «Изменение движения прямо пропорционально извне  действующей силе и происходит по тому направлению, по которому эта сила приложена».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Масса тела зависит от количества вещества. Одна и та же сила вызовет большее ускорение у тела с меньшей массой, чем у тела с большей массой. </w:t>
      </w:r>
    </w:p>
    <w:p w:rsidR="0027757C" w:rsidRDefault="0027757C" w:rsidP="0027757C">
      <w:pPr>
        <w:spacing w:after="0" w:line="200" w:lineRule="atLeast"/>
        <w:jc w:val="both"/>
      </w:pPr>
      <w:r>
        <w:tab/>
        <w:t>Момент инерции тела – это мера инертности тела при вращательном движении. Момент инерции тела относительно оси равен сумме произведений масс всех материальных точек тела на квадраты их расстояний от данной оси.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J</w:t>
      </w:r>
      <w:r>
        <w:t xml:space="preserve"> = </w:t>
      </w:r>
      <w:r>
        <w:rPr>
          <w:rFonts w:ascii="Symbol" w:hAnsi="Symbol"/>
          <w:lang w:val="en-US"/>
        </w:rPr>
        <w:t></w:t>
      </w:r>
      <w:r>
        <w:t xml:space="preserve"> </w:t>
      </w:r>
      <w:r>
        <w:rPr>
          <w:lang w:val="en-US"/>
        </w:rPr>
        <w:t>m</w:t>
      </w:r>
      <w:r>
        <w:t xml:space="preserve"> </w:t>
      </w:r>
      <w:proofErr w:type="spellStart"/>
      <w:r>
        <w:rPr>
          <w:vertAlign w:val="subscript"/>
          <w:lang w:val="en-US"/>
        </w:rPr>
        <w:t>i</w:t>
      </w:r>
      <w:proofErr w:type="spellEnd"/>
      <w:r>
        <w:t xml:space="preserve"> * </w:t>
      </w:r>
      <w:r>
        <w:rPr>
          <w:lang w:val="en-US"/>
        </w:rPr>
        <w:t>r</w:t>
      </w:r>
      <w:r>
        <w:t xml:space="preserve"> </w:t>
      </w:r>
      <w:proofErr w:type="spellStart"/>
      <w:r>
        <w:rPr>
          <w:vertAlign w:val="subscript"/>
          <w:lang w:val="en-US"/>
        </w:rPr>
        <w:t>i</w:t>
      </w:r>
      <w:proofErr w:type="spellEnd"/>
      <w:r>
        <w:t xml:space="preserve"> </w:t>
      </w:r>
      <w:r>
        <w:rPr>
          <w:vertAlign w:val="superscript"/>
        </w:rPr>
        <w:t>22</w:t>
      </w:r>
      <w:r>
        <w:t xml:space="preserve">; </w:t>
      </w:r>
      <w:r>
        <w:tab/>
        <w:t xml:space="preserve"> </w:t>
      </w:r>
      <w:r>
        <w:rPr>
          <w:lang w:val="en-US"/>
        </w:rPr>
        <w:t>J</w:t>
      </w:r>
      <w:r>
        <w:t xml:space="preserve"> =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L</w:t>
      </w:r>
      <w:r>
        <w:rPr>
          <w:vertAlign w:val="superscript"/>
        </w:rPr>
        <w:t>2</w:t>
      </w:r>
      <w:r>
        <w:t xml:space="preserve"> </w:t>
      </w:r>
    </w:p>
    <w:p w:rsidR="0027757C" w:rsidRDefault="0027757C" w:rsidP="0027757C">
      <w:pPr>
        <w:spacing w:after="0" w:line="200" w:lineRule="atLeast"/>
        <w:jc w:val="both"/>
      </w:pPr>
      <w:r>
        <w:tab/>
        <w:t>Инерционное сопротивление увеличивается с отдалением частей тела от оси вращения пропорционально квадрату расстояния. Поскольку материальные точки в теле расположены на разных расстояниях от оси вращения, для ряда задач удобно вводить понятие «радиус инерции».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Радиус инерции тела – это сравнительная мера инертности данного тела относительно его разных осей. Он измеряется корнем квадратным из отношения момента инерции (относительно данной оси) и массы тела.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2.Силовые характеристики.</w:t>
      </w:r>
    </w:p>
    <w:p w:rsidR="0027757C" w:rsidRDefault="0027757C" w:rsidP="0027757C">
      <w:pPr>
        <w:spacing w:after="0" w:line="200" w:lineRule="atLeast"/>
        <w:jc w:val="both"/>
      </w:pPr>
      <w:r>
        <w:tab/>
        <w:t>Известно, что движение тела может происходить как под действием приложенной к нему движущей силы, так и без движущей силы (по инерции), когда приложена только тормозящая сила.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 xml:space="preserve">Сила </w:t>
      </w:r>
      <w:r>
        <w:t>– это мера механического действия одного тела на другое. Численно она определяется произведением массы тела на его ускорение, вызванное данной силой.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=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a</w:t>
      </w:r>
      <w:r>
        <w:t xml:space="preserve">    (на основании второго закона Ньютона)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Это применимо только к поступательному движению. Изменение вращательного движения зависит не от силы, а от момента силы.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>Момент силы</w:t>
      </w:r>
      <w:r>
        <w:t xml:space="preserve"> – это мера вращательного действия на тело. Он определяется произведением модулей силы на ее плечо.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M</w:t>
      </w:r>
      <w:r>
        <w:rPr>
          <w:vertAlign w:val="subscript"/>
        </w:rPr>
        <w:t xml:space="preserve">2 </w:t>
      </w:r>
      <w:r>
        <w:rPr>
          <w:lang w:val="en-US"/>
        </w:rPr>
        <w:t>F</w:t>
      </w:r>
      <w:proofErr w:type="gramStart"/>
      <w:r>
        <w:t xml:space="preserve">=  </w:t>
      </w:r>
      <w:r>
        <w:rPr>
          <w:lang w:val="en-US"/>
        </w:rPr>
        <w:t>F</w:t>
      </w:r>
      <w:proofErr w:type="gramEnd"/>
      <w:r>
        <w:t xml:space="preserve"> * </w:t>
      </w:r>
      <w:r>
        <w:rPr>
          <w:lang w:val="en-US"/>
        </w:rPr>
        <w:t>d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Момент силы положительный, когда сила вызывает поворот тела против часовой стрелки, отрицательный – по часовой стрелки. Сила проявляет свое вращающее действие, когда она приложена на ее плечо. </w:t>
      </w:r>
    </w:p>
    <w:p w:rsidR="0027757C" w:rsidRPr="00807774" w:rsidRDefault="00B874EF" w:rsidP="0027757C">
      <w:pPr>
        <w:tabs>
          <w:tab w:val="left" w:pos="1305"/>
        </w:tabs>
        <w:spacing w:after="0" w:line="200" w:lineRule="atLeast"/>
      </w:pPr>
      <w: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170pt;margin-top:2pt;width:18pt;height:38.3pt;z-index:251661312;mso-wrap-style:none;v-text-anchor:middle" strokeweight=".26mm">
            <v:stroke joinstyle="miter"/>
          </v:shape>
        </w:pict>
      </w:r>
      <w:r>
        <w:pict>
          <v:line id="_x0000_s1035" style="position:absolute;flip:y;z-index:251669504" from="9pt,8.65pt" to="9pt,62.65pt" strokeweight=".26mm">
            <v:stroke endarrow="block" joinstyle="miter"/>
          </v:line>
        </w:pict>
      </w:r>
      <w:r>
        <w:pict>
          <v:line id="_x0000_s1037" style="position:absolute;flip:y;z-index:251671552" from="54pt,9.15pt" to="54pt,63.15pt" strokeweight=".26mm">
            <v:stroke endarrow="block" joinstyle="miter"/>
          </v:line>
        </w:pict>
      </w:r>
      <w: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8" type="#_x0000_t102" style="position:absolute;margin-left:100.85pt;margin-top:-1.15pt;width:117.45pt;height:119.75pt;rotation:261;z-index:251672576;mso-wrap-style:none;v-text-anchor:middle" adj="13000,19400" strokeweight=".26mm">
            <v:fill color2="black"/>
          </v:shape>
        </w:pict>
      </w:r>
      <w:r w:rsidR="0027757C">
        <w:tab/>
        <w:t xml:space="preserve">     </w:t>
      </w:r>
      <w:r w:rsidR="0027757C">
        <w:rPr>
          <w:lang w:val="en-US"/>
        </w:rPr>
        <w:t>F</w:t>
      </w:r>
    </w:p>
    <w:p w:rsidR="0027757C" w:rsidRDefault="0027757C" w:rsidP="0027757C">
      <w:pPr>
        <w:spacing w:after="0" w:line="200" w:lineRule="atLeast"/>
      </w:pPr>
      <w:r w:rsidRPr="00807774">
        <w:t xml:space="preserve">       </w:t>
      </w:r>
      <w:r w:rsidR="00B874EF">
        <w:pict>
          <v:line id="_x0000_s1036" style="position:absolute;z-index:251670528;mso-position-horizontal-relative:text;mso-position-vertical-relative:text" from="9pt,30.45pt" to="54pt,30.45pt" strokeweight=".26mm">
            <v:stroke joinstyle="miter"/>
          </v:line>
        </w:pict>
      </w:r>
      <w:proofErr w:type="gramStart"/>
      <w:r>
        <w:rPr>
          <w:lang w:val="en-US"/>
        </w:rPr>
        <w:t>d</w:t>
      </w:r>
      <w:proofErr w:type="gramEnd"/>
      <w:r w:rsidRPr="00807774">
        <w:tab/>
      </w:r>
      <w:r w:rsidRPr="00807774">
        <w:tab/>
      </w:r>
      <w:r w:rsidRPr="00807774">
        <w:tab/>
      </w:r>
      <w:r w:rsidRPr="00807774">
        <w:tab/>
      </w:r>
      <w:r w:rsidRPr="00807774">
        <w:tab/>
      </w:r>
      <w:r w:rsidRPr="00807774">
        <w:tab/>
      </w:r>
      <w:r>
        <w:t>руки сгибаются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</w:pPr>
    </w:p>
    <w:p w:rsidR="00F40B0E" w:rsidRDefault="00F40B0E" w:rsidP="0027757C">
      <w:pPr>
        <w:tabs>
          <w:tab w:val="left" w:pos="8427"/>
        </w:tabs>
        <w:spacing w:after="0" w:line="200" w:lineRule="atLeast"/>
      </w:pPr>
    </w:p>
    <w:p w:rsidR="0027757C" w:rsidRDefault="0027757C" w:rsidP="0027757C">
      <w:pPr>
        <w:tabs>
          <w:tab w:val="left" w:pos="8427"/>
        </w:tabs>
        <w:spacing w:after="0" w:line="200" w:lineRule="atLeast"/>
      </w:pPr>
      <w:r>
        <w:rPr>
          <w:lang w:val="en-US"/>
        </w:rPr>
        <w:lastRenderedPageBreak/>
        <w:t>Fm</w:t>
      </w:r>
      <w:r>
        <w:t xml:space="preserve"> – сила мышц</w:t>
      </w:r>
    </w:p>
    <w:p w:rsidR="00F40B0E" w:rsidRDefault="00F40B0E" w:rsidP="0027757C">
      <w:pPr>
        <w:tabs>
          <w:tab w:val="left" w:pos="3405"/>
        </w:tabs>
        <w:spacing w:after="0" w:line="200" w:lineRule="atLeast"/>
      </w:pPr>
    </w:p>
    <w:p w:rsidR="0027757C" w:rsidRDefault="0027757C" w:rsidP="0027757C">
      <w:pPr>
        <w:tabs>
          <w:tab w:val="left" w:pos="3405"/>
        </w:tabs>
        <w:spacing w:after="0" w:line="200" w:lineRule="atLeast"/>
      </w:pPr>
      <w:r>
        <w:rPr>
          <w:lang w:val="en-US"/>
        </w:rPr>
        <w:t>d</w:t>
      </w:r>
      <w:r>
        <w:t xml:space="preserve"> – </w:t>
      </w:r>
      <w:proofErr w:type="gramStart"/>
      <w:r>
        <w:t>плечо</w:t>
      </w:r>
      <w:proofErr w:type="gramEnd"/>
      <w:r>
        <w:tab/>
      </w:r>
    </w:p>
    <w:p w:rsidR="00F40B0E" w:rsidRDefault="00F40B0E" w:rsidP="0027757C">
      <w:pPr>
        <w:spacing w:after="0" w:line="200" w:lineRule="atLeast"/>
      </w:pPr>
    </w:p>
    <w:p w:rsidR="00F40B0E" w:rsidRDefault="00F40B0E" w:rsidP="0027757C">
      <w:pPr>
        <w:spacing w:after="0" w:line="200" w:lineRule="atLeast"/>
      </w:pPr>
    </w:p>
    <w:p w:rsidR="00F40B0E" w:rsidRDefault="00F40B0E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</w:pPr>
      <w:proofErr w:type="gramStart"/>
      <w:r>
        <w:rPr>
          <w:lang w:val="en-US"/>
        </w:rPr>
        <w:t>Fn</w:t>
      </w:r>
      <w:proofErr w:type="gramEnd"/>
      <w:r>
        <w:t xml:space="preserve"> – сила (переменная), воздействующая непосредственно на сустав – толкает сустав вверх.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>Импульс силы</w:t>
      </w:r>
      <w:r>
        <w:t xml:space="preserve"> – мера воздействия силы на тело за данный промежуток времени (в поступательном движении).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r w:rsidRPr="000D1870">
        <w:rPr>
          <w:b/>
        </w:rPr>
        <w:t>Количество движения</w:t>
      </w:r>
      <w:r>
        <w:t xml:space="preserve"> – это мера поступательного движения тела, характеризующая его способность передаваться другому телу в виде механического движения.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K</w:t>
      </w:r>
      <w:r w:rsidRPr="00807774">
        <w:t>=</w:t>
      </w:r>
      <w:r>
        <w:rPr>
          <w:lang w:val="en-US"/>
        </w:rPr>
        <w:t>m</w:t>
      </w:r>
      <w:r w:rsidRPr="00807774">
        <w:t>*</w:t>
      </w:r>
      <w:r>
        <w:rPr>
          <w:lang w:val="en-US"/>
        </w:rPr>
        <w:t>v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K</w:t>
      </w:r>
      <w:r>
        <w:t xml:space="preserve"> – </w:t>
      </w:r>
      <w:proofErr w:type="gramStart"/>
      <w:r>
        <w:t>количество</w:t>
      </w:r>
      <w:proofErr w:type="gramEnd"/>
      <w:r>
        <w:t xml:space="preserve"> движения</w:t>
      </w:r>
    </w:p>
    <w:p w:rsidR="0027757C" w:rsidRDefault="0027757C" w:rsidP="0027757C">
      <w:pPr>
        <w:spacing w:after="0" w:line="200" w:lineRule="atLeast"/>
        <w:jc w:val="both"/>
      </w:pPr>
      <w:r>
        <w:rPr>
          <w:lang w:val="en-US"/>
        </w:rPr>
        <w:t>m</w:t>
      </w:r>
      <w:r>
        <w:t xml:space="preserve"> – </w:t>
      </w:r>
      <w:proofErr w:type="gramStart"/>
      <w:r>
        <w:t>масса</w:t>
      </w:r>
      <w:proofErr w:type="gramEnd"/>
      <w:r>
        <w:t xml:space="preserve"> тела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– </w:t>
      </w:r>
      <w:proofErr w:type="gramStart"/>
      <w:r>
        <w:t>скорость</w:t>
      </w:r>
      <w:proofErr w:type="gramEnd"/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 xml:space="preserve">                      3. Энергетические характеристики</w:t>
      </w:r>
    </w:p>
    <w:p w:rsidR="0027757C" w:rsidRDefault="0027757C" w:rsidP="0027757C">
      <w:pPr>
        <w:spacing w:after="0" w:line="200" w:lineRule="atLeast"/>
        <w:jc w:val="both"/>
      </w:pPr>
      <w:r>
        <w:tab/>
        <w:t>Работа силы – это мера действия силы на тело при некотором его перемещении под действием этой силы.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Если сила направлена в сторону движения, то она совершает положительную работу, навстречу – отрицательную.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A</w:t>
      </w:r>
      <w:r w:rsidRPr="00807774">
        <w:t xml:space="preserve"> = </w:t>
      </w:r>
      <w:r>
        <w:rPr>
          <w:lang w:val="en-US"/>
        </w:rPr>
        <w:t>F</w:t>
      </w:r>
      <w:r w:rsidRPr="00807774">
        <w:t>*</w:t>
      </w:r>
      <w:r>
        <w:rPr>
          <w:lang w:val="en-US"/>
        </w:rPr>
        <w:t>S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A</w:t>
      </w:r>
      <w:r>
        <w:t xml:space="preserve"> – </w:t>
      </w:r>
      <w:proofErr w:type="gramStart"/>
      <w:r>
        <w:t>величина</w:t>
      </w:r>
      <w:proofErr w:type="gramEnd"/>
      <w:r>
        <w:t xml:space="preserve"> работ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– </w:t>
      </w:r>
      <w:proofErr w:type="gramStart"/>
      <w:r>
        <w:t>сила</w:t>
      </w:r>
      <w:proofErr w:type="gramEnd"/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S</w:t>
      </w:r>
      <w:r>
        <w:t xml:space="preserve"> – </w:t>
      </w:r>
      <w:proofErr w:type="gramStart"/>
      <w:r>
        <w:t>пройденный</w:t>
      </w:r>
      <w:proofErr w:type="gramEnd"/>
      <w:r>
        <w:t xml:space="preserve"> путь</w:t>
      </w:r>
    </w:p>
    <w:p w:rsidR="0027757C" w:rsidRPr="00807774" w:rsidRDefault="0027757C" w:rsidP="0027757C">
      <w:pPr>
        <w:spacing w:after="0" w:line="200" w:lineRule="atLeast"/>
        <w:jc w:val="both"/>
      </w:pPr>
      <w:r>
        <w:tab/>
        <w:t xml:space="preserve">А тяж. = </w:t>
      </w:r>
      <w:r>
        <w:rPr>
          <w:lang w:val="en-US"/>
        </w:rPr>
        <w:t>P</w:t>
      </w:r>
      <w:r>
        <w:t>*</w:t>
      </w:r>
      <w:r>
        <w:rPr>
          <w:lang w:val="en-US"/>
        </w:rPr>
        <w:t>h</w:t>
      </w:r>
    </w:p>
    <w:p w:rsidR="0027757C" w:rsidRDefault="0027757C" w:rsidP="0027757C">
      <w:pPr>
        <w:spacing w:after="0" w:line="200" w:lineRule="atLeast"/>
        <w:jc w:val="both"/>
      </w:pPr>
      <w:r>
        <w:tab/>
        <w:t>А тяж. – работа силы тяжести</w:t>
      </w:r>
    </w:p>
    <w:p w:rsidR="0027757C" w:rsidRDefault="0027757C" w:rsidP="0027757C">
      <w:pPr>
        <w:spacing w:after="0" w:line="200" w:lineRule="atLeast"/>
        <w:jc w:val="both"/>
      </w:pPr>
      <w:r>
        <w:tab/>
        <w:t>Р – вес тела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h</w:t>
      </w:r>
      <w:r>
        <w:t xml:space="preserve"> – </w:t>
      </w:r>
      <w:proofErr w:type="gramStart"/>
      <w:r>
        <w:t>разность</w:t>
      </w:r>
      <w:proofErr w:type="gramEnd"/>
      <w:r>
        <w:t xml:space="preserve"> высот начального и конечного положения 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опускании тела работа силы тяжести положительна, при подъеме – отрицательна.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Мощность силы – это мера быстроты приращения работы силы.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Мощность – величина численно равная работе, совершенной в единицу времени.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N</w:t>
      </w:r>
      <w:r>
        <w:t xml:space="preserve"> = </w:t>
      </w:r>
      <w:r>
        <w:rPr>
          <w:lang w:val="en-US"/>
        </w:rPr>
        <w:t>A</w:t>
      </w:r>
      <w:r>
        <w:t>/</w:t>
      </w:r>
      <w:r>
        <w:rPr>
          <w:lang w:val="en-US"/>
        </w:rPr>
        <w:t>t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A</w:t>
      </w:r>
      <w:r>
        <w:t xml:space="preserve"> – </w:t>
      </w:r>
      <w:proofErr w:type="gramStart"/>
      <w:r>
        <w:t>работа</w:t>
      </w:r>
      <w:proofErr w:type="gramEnd"/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t</w:t>
      </w:r>
      <w:r>
        <w:t xml:space="preserve"> – </w:t>
      </w:r>
      <w:proofErr w:type="gramStart"/>
      <w:r>
        <w:t>время</w:t>
      </w:r>
      <w:proofErr w:type="gramEnd"/>
    </w:p>
    <w:p w:rsidR="0027757C" w:rsidRDefault="0027757C" w:rsidP="0027757C">
      <w:pPr>
        <w:spacing w:after="0" w:line="200" w:lineRule="atLeast"/>
        <w:jc w:val="both"/>
      </w:pPr>
      <w:r>
        <w:tab/>
        <w:t xml:space="preserve">Кинетическая энергия (энергия движения) – это энергия, которой обладает тело вследствие своего движения.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spellStart"/>
      <w:r>
        <w:t>Ек</w:t>
      </w:r>
      <w:proofErr w:type="spellEnd"/>
      <w:r>
        <w:t xml:space="preserve"> = </w:t>
      </w:r>
      <w:r>
        <w:rPr>
          <w:lang w:val="en-US"/>
        </w:rPr>
        <w:t>mV</w:t>
      </w:r>
      <w:r>
        <w:rPr>
          <w:vertAlign w:val="superscript"/>
        </w:rPr>
        <w:t>2</w:t>
      </w:r>
      <w:r>
        <w:t>/2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Энергия, которая определяется взаимным положением тел или частей одного и того же тела называется потенциальной энергией.  </w:t>
      </w:r>
      <w:proofErr w:type="spellStart"/>
      <w:r>
        <w:t>En</w:t>
      </w:r>
      <w:proofErr w:type="spellEnd"/>
      <w:r>
        <w:t xml:space="preserve"> = m   g   h</w:t>
      </w:r>
    </w:p>
    <w:p w:rsidR="0027757C" w:rsidRDefault="0027757C" w:rsidP="0027757C">
      <w:pPr>
        <w:spacing w:after="0" w:line="200" w:lineRule="atLeast"/>
        <w:jc w:val="both"/>
        <w:rPr>
          <w:vertAlign w:val="subscript"/>
        </w:rPr>
      </w:pPr>
      <w:r>
        <w:t>В движениях человека одни виды движений переходят в другие. При этом энергия также переходит из одного вида в другой. Уравнение сохранения энергии: E</w:t>
      </w:r>
      <w:r>
        <w:rPr>
          <w:vertAlign w:val="subscript"/>
        </w:rPr>
        <w:t>k1</w:t>
      </w:r>
      <w:r>
        <w:rPr>
          <w:vertAlign w:val="superscript"/>
        </w:rPr>
        <w:t xml:space="preserve"> </w:t>
      </w:r>
      <w:r>
        <w:t xml:space="preserve"> + E</w:t>
      </w:r>
      <w:r>
        <w:rPr>
          <w:vertAlign w:val="subscript"/>
        </w:rPr>
        <w:t>n1</w:t>
      </w:r>
      <w:r>
        <w:t xml:space="preserve"> =  E</w:t>
      </w:r>
      <w:r>
        <w:rPr>
          <w:vertAlign w:val="subscript"/>
        </w:rPr>
        <w:t>k2</w:t>
      </w:r>
      <w:r>
        <w:rPr>
          <w:vertAlign w:val="superscript"/>
        </w:rPr>
        <w:t xml:space="preserve"> </w:t>
      </w:r>
      <w:r>
        <w:t xml:space="preserve"> + E</w:t>
      </w:r>
      <w:r>
        <w:rPr>
          <w:vertAlign w:val="subscript"/>
        </w:rPr>
        <w:t>n2</w:t>
      </w:r>
    </w:p>
    <w:p w:rsidR="00DA155D" w:rsidRPr="00C35400" w:rsidRDefault="0027757C" w:rsidP="00C35400">
      <w:pPr>
        <w:spacing w:after="0" w:line="200" w:lineRule="atLeast"/>
        <w:jc w:val="both"/>
      </w:pPr>
      <w:r>
        <w:tab/>
        <w:t xml:space="preserve">Химическая энергия в мышцах переходит в механическую потенциальную, которая переходит в кинетическую энергию движущихся звеньев тел и внешних сил. </w:t>
      </w:r>
    </w:p>
    <w:p w:rsidR="00DA155D" w:rsidRDefault="00DA155D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t>Контрольные вопросы к теме № 2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Что является системой отсчета расстояния в биомеханике?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Что входит в систему отсчета времени?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Какие положения позволяют определять пространственные характеристики?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Что определяют временные характеристики?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Как определить скорость точки, тела, системы тел?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Чем определяются инертность и инерция?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В каком случае выполняется работа силы?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Как определить мощность силы?</w:t>
      </w:r>
    </w:p>
    <w:p w:rsidR="0027757C" w:rsidRDefault="0027757C" w:rsidP="0027757C">
      <w:pPr>
        <w:numPr>
          <w:ilvl w:val="0"/>
          <w:numId w:val="2"/>
        </w:numPr>
        <w:tabs>
          <w:tab w:val="left" w:pos="1068"/>
        </w:tabs>
        <w:suppressAutoHyphens/>
        <w:spacing w:after="0" w:line="200" w:lineRule="atLeast"/>
        <w:ind w:left="0"/>
      </w:pPr>
      <w:r>
        <w:t>Чему равна полная механическая энергия?</w:t>
      </w:r>
    </w:p>
    <w:p w:rsidR="00C35400" w:rsidRDefault="00C35400" w:rsidP="00C35400">
      <w:pPr>
        <w:pageBreakBefore/>
        <w:tabs>
          <w:tab w:val="left" w:pos="1068"/>
        </w:tabs>
        <w:spacing w:after="0" w:line="200" w:lineRule="atLeast"/>
        <w:jc w:val="center"/>
        <w:rPr>
          <w:b/>
        </w:rPr>
      </w:pPr>
      <w:r>
        <w:rPr>
          <w:b/>
        </w:rPr>
        <w:lastRenderedPageBreak/>
        <w:t xml:space="preserve">Тема 3: Строение и функции биомеханической системы </w:t>
      </w:r>
    </w:p>
    <w:p w:rsidR="00C35400" w:rsidRDefault="00C35400" w:rsidP="00C35400">
      <w:pPr>
        <w:tabs>
          <w:tab w:val="left" w:pos="1068"/>
        </w:tabs>
        <w:spacing w:after="0" w:line="200" w:lineRule="atLeast"/>
        <w:jc w:val="center"/>
        <w:rPr>
          <w:b/>
        </w:rPr>
      </w:pPr>
      <w:r>
        <w:rPr>
          <w:b/>
        </w:rPr>
        <w:t>двигательного аппарата</w:t>
      </w:r>
    </w:p>
    <w:p w:rsidR="00C35400" w:rsidRDefault="00C35400" w:rsidP="00C35400">
      <w:pPr>
        <w:spacing w:after="0" w:line="200" w:lineRule="atLeast"/>
        <w:jc w:val="center"/>
      </w:pPr>
    </w:p>
    <w:p w:rsidR="00C35400" w:rsidRDefault="00C35400" w:rsidP="00C35400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C35400" w:rsidRDefault="00C35400" w:rsidP="00C35400">
      <w:pPr>
        <w:numPr>
          <w:ilvl w:val="0"/>
          <w:numId w:val="28"/>
        </w:numPr>
        <w:tabs>
          <w:tab w:val="left" w:pos="720"/>
        </w:tabs>
        <w:suppressAutoHyphens/>
        <w:spacing w:after="0" w:line="200" w:lineRule="atLeast"/>
        <w:ind w:left="0"/>
      </w:pPr>
      <w:proofErr w:type="spellStart"/>
      <w:r>
        <w:t>Биокинематические</w:t>
      </w:r>
      <w:proofErr w:type="spellEnd"/>
      <w:r>
        <w:t xml:space="preserve"> цепи.</w:t>
      </w:r>
    </w:p>
    <w:p w:rsidR="00C35400" w:rsidRDefault="00C35400" w:rsidP="00C35400">
      <w:pPr>
        <w:numPr>
          <w:ilvl w:val="0"/>
          <w:numId w:val="28"/>
        </w:numPr>
        <w:tabs>
          <w:tab w:val="left" w:pos="720"/>
        </w:tabs>
        <w:suppressAutoHyphens/>
        <w:spacing w:after="0" w:line="200" w:lineRule="atLeast"/>
        <w:ind w:left="0"/>
      </w:pPr>
      <w:r>
        <w:t>Биодинамика мышц.</w:t>
      </w:r>
    </w:p>
    <w:p w:rsidR="00C35400" w:rsidRDefault="00C35400" w:rsidP="00C35400">
      <w:pPr>
        <w:numPr>
          <w:ilvl w:val="0"/>
          <w:numId w:val="28"/>
        </w:numPr>
        <w:tabs>
          <w:tab w:val="left" w:pos="720"/>
        </w:tabs>
        <w:suppressAutoHyphens/>
        <w:spacing w:after="0" w:line="200" w:lineRule="atLeast"/>
        <w:ind w:left="0"/>
      </w:pPr>
      <w:r>
        <w:t>Биомеханическая система.</w:t>
      </w:r>
    </w:p>
    <w:p w:rsidR="00C35400" w:rsidRDefault="00C35400" w:rsidP="00C35400">
      <w:pPr>
        <w:spacing w:after="0" w:line="200" w:lineRule="atLeast"/>
      </w:pPr>
    </w:p>
    <w:p w:rsidR="00C35400" w:rsidRDefault="00C35400" w:rsidP="00C35400">
      <w:pPr>
        <w:spacing w:after="0" w:line="200" w:lineRule="atLeast"/>
        <w:rPr>
          <w:b/>
        </w:rPr>
      </w:pPr>
      <w:r>
        <w:rPr>
          <w:b/>
        </w:rPr>
        <w:t xml:space="preserve">Ключевые понятия: 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proofErr w:type="spellStart"/>
      <w:r>
        <w:t>Биокинематические</w:t>
      </w:r>
      <w:proofErr w:type="spellEnd"/>
      <w:r>
        <w:t xml:space="preserve"> пары и цепи.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Звенья тела.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Костные рычаги.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Мышечное сокращение.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тяги мышцы.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>Мышечные инерции.</w:t>
      </w:r>
    </w:p>
    <w:p w:rsidR="00C35400" w:rsidRDefault="00C35400" w:rsidP="00C35400">
      <w:pPr>
        <w:numPr>
          <w:ilvl w:val="0"/>
          <w:numId w:val="29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Биомеханическая система. </w:t>
      </w:r>
    </w:p>
    <w:p w:rsidR="00C35400" w:rsidRDefault="00C35400" w:rsidP="00C35400">
      <w:pPr>
        <w:spacing w:after="0" w:line="200" w:lineRule="atLeast"/>
      </w:pPr>
    </w:p>
    <w:p w:rsidR="00C35400" w:rsidRDefault="00C35400" w:rsidP="00C35400">
      <w:pPr>
        <w:spacing w:after="0" w:line="200" w:lineRule="atLeast"/>
        <w:jc w:val="both"/>
        <w:rPr>
          <w:b/>
        </w:rPr>
      </w:pPr>
      <w:r>
        <w:t>1.</w:t>
      </w:r>
      <w:r>
        <w:rPr>
          <w:b/>
        </w:rPr>
        <w:t>Строение биомеханической системы двигательного аппарата</w:t>
      </w:r>
    </w:p>
    <w:p w:rsidR="00C35400" w:rsidRDefault="00C35400" w:rsidP="00C35400">
      <w:pPr>
        <w:spacing w:after="0" w:line="200" w:lineRule="atLeast"/>
      </w:pPr>
      <w:r w:rsidRPr="00807774">
        <w:tab/>
      </w:r>
      <w:r>
        <w:rPr>
          <w:lang w:val="en-US"/>
        </w:rPr>
        <w:t>I</w:t>
      </w:r>
      <w:r>
        <w:t xml:space="preserve">. </w:t>
      </w:r>
      <w:proofErr w:type="spellStart"/>
      <w:r>
        <w:t>Биокинематические</w:t>
      </w:r>
      <w:proofErr w:type="spellEnd"/>
      <w:r>
        <w:t xml:space="preserve"> цепи. </w:t>
      </w:r>
    </w:p>
    <w:p w:rsidR="00C35400" w:rsidRDefault="00C35400" w:rsidP="00C35400">
      <w:pPr>
        <w:spacing w:after="0" w:line="200" w:lineRule="atLeast"/>
      </w:pPr>
      <w:r>
        <w:tab/>
        <w:t xml:space="preserve">Биомеханическая система – это упрощенная копия, модель тела человека, на которой можно изучить закономерности движений. </w:t>
      </w:r>
    </w:p>
    <w:p w:rsidR="00C35400" w:rsidRDefault="00C35400" w:rsidP="00C35400">
      <w:pPr>
        <w:spacing w:after="0" w:line="200" w:lineRule="atLeast"/>
      </w:pPr>
      <w:r>
        <w:tab/>
        <w:t xml:space="preserve">Биомеханическая система состоит из </w:t>
      </w:r>
      <w:proofErr w:type="spellStart"/>
      <w:r>
        <w:t>биокинематических</w:t>
      </w:r>
      <w:proofErr w:type="spellEnd"/>
      <w:r>
        <w:t xml:space="preserve"> цепей. </w:t>
      </w:r>
    </w:p>
    <w:p w:rsidR="00C35400" w:rsidRDefault="00C35400" w:rsidP="00C35400">
      <w:pPr>
        <w:spacing w:after="0" w:line="200" w:lineRule="atLeast"/>
      </w:pPr>
      <w:r>
        <w:tab/>
        <w:t xml:space="preserve">Соединенные два соседних звена тела образуют пару, которые соединены в цепи. 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spellStart"/>
      <w:r>
        <w:t>Биокинематическая</w:t>
      </w:r>
      <w:proofErr w:type="spellEnd"/>
      <w:r>
        <w:t xml:space="preserve"> пара – это подвижное (кинематическое) соединение двух костных звеньев, в котором возможности движений определяются его строением и управляющим воздействием мышц. </w:t>
      </w:r>
    </w:p>
    <w:p w:rsidR="00C35400" w:rsidRDefault="00C35400" w:rsidP="00C35400">
      <w:pPr>
        <w:spacing w:after="0" w:line="200" w:lineRule="atLeast"/>
        <w:jc w:val="both"/>
      </w:pPr>
      <w:r>
        <w:tab/>
      </w:r>
      <w:proofErr w:type="spellStart"/>
      <w:r>
        <w:t>Биокинематическая</w:t>
      </w:r>
      <w:proofErr w:type="spellEnd"/>
      <w:r>
        <w:t xml:space="preserve"> цепь – это последовательное либо незамкнутое (разветвленное), либо замкнутое соединение ряда </w:t>
      </w:r>
      <w:proofErr w:type="spellStart"/>
      <w:r>
        <w:t>биокинематических</w:t>
      </w:r>
      <w:proofErr w:type="spellEnd"/>
      <w:r>
        <w:t xml:space="preserve"> пар. </w:t>
      </w:r>
    </w:p>
    <w:p w:rsidR="00C35400" w:rsidRDefault="00B874EF" w:rsidP="00C35400">
      <w:pPr>
        <w:spacing w:after="0" w:line="200" w:lineRule="atLeast"/>
      </w:pPr>
      <w:r>
        <w:pict>
          <v:group id="_x0000_s1130" style="position:absolute;margin-left:46.9pt;margin-top:10.8pt;width:102pt;height:68pt;z-index:251703296;mso-wrap-distance-left:0;mso-wrap-distance-right:0" coordorigin="938,216" coordsize="2039,1359">
            <o:lock v:ext="edit" text="t"/>
            <v:line id="_x0000_s1131" style="position:absolute;flip:x" from="945,216" to="1498,1575" strokeweight=".26mm">
              <v:stroke joinstyle="miter"/>
            </v:line>
            <v:line id="_x0000_s1132" style="position:absolute" from="2426,216" to="2977,1575" strokeweight=".26mm">
              <v:stroke joinstyle="miter"/>
            </v:line>
            <v:line id="_x0000_s1133" style="position:absolute" from="938,1576" to="2966,1576" strokeweight=".26mm">
              <v:stroke joinstyle="miter"/>
            </v:line>
            <v:line id="_x0000_s1134" style="position:absolute" from="1503,216" to="2425,216" strokeweight=".26mm">
              <v:stroke joinstyle="miter"/>
            </v:line>
          </v:group>
        </w:pict>
      </w:r>
      <w:r w:rsidR="00C35400">
        <w:t xml:space="preserve">                С</w:t>
      </w:r>
      <w:r w:rsidR="00C35400">
        <w:rPr>
          <w:vertAlign w:val="subscript"/>
        </w:rPr>
        <w:t>1</w:t>
      </w:r>
      <w:r w:rsidR="00C35400">
        <w:t xml:space="preserve">                С                              </w:t>
      </w:r>
      <w:r w:rsidR="00C35400">
        <w:tab/>
        <w:t>А – В – С – С</w:t>
      </w:r>
      <w:proofErr w:type="gramStart"/>
      <w:r w:rsidR="00C35400">
        <w:rPr>
          <w:vertAlign w:val="subscript"/>
        </w:rPr>
        <w:t xml:space="preserve">1  </w:t>
      </w:r>
      <w:r w:rsidR="00C35400">
        <w:t>–</w:t>
      </w:r>
      <w:proofErr w:type="gramEnd"/>
      <w:r w:rsidR="00C35400">
        <w:t xml:space="preserve"> </w:t>
      </w:r>
      <w:r w:rsidR="00C35400">
        <w:rPr>
          <w:vertAlign w:val="subscript"/>
        </w:rPr>
        <w:t xml:space="preserve"> </w:t>
      </w:r>
      <w:r w:rsidR="00C35400">
        <w:t>В</w:t>
      </w:r>
      <w:r w:rsidR="00C35400">
        <w:rPr>
          <w:vertAlign w:val="subscript"/>
        </w:rPr>
        <w:t xml:space="preserve">1 </w:t>
      </w:r>
      <w:r w:rsidR="00C35400">
        <w:t>–А</w:t>
      </w:r>
      <w:r w:rsidR="00C35400">
        <w:rPr>
          <w:vertAlign w:val="subscript"/>
        </w:rPr>
        <w:t>1</w:t>
      </w:r>
      <w:r w:rsidR="00C35400">
        <w:t xml:space="preserve"> – А        </w:t>
      </w:r>
    </w:p>
    <w:p w:rsidR="00C35400" w:rsidRDefault="00C35400" w:rsidP="00C35400">
      <w:pPr>
        <w:spacing w:after="0" w:line="200" w:lineRule="atLeast"/>
        <w:jc w:val="center"/>
      </w:pPr>
      <w:r>
        <w:t xml:space="preserve">                </w:t>
      </w:r>
      <w:r>
        <w:tab/>
      </w:r>
      <w:r>
        <w:tab/>
        <w:t xml:space="preserve">     АВ - голень левая </w:t>
      </w:r>
    </w:p>
    <w:p w:rsidR="00C35400" w:rsidRDefault="00C35400" w:rsidP="00C35400">
      <w:pPr>
        <w:spacing w:after="0" w:line="200" w:lineRule="atLeast"/>
      </w:pPr>
      <w:r>
        <w:tab/>
        <w:t xml:space="preserve">   В</w:t>
      </w:r>
      <w:r>
        <w:rPr>
          <w:vertAlign w:val="subscript"/>
        </w:rPr>
        <w:t>1</w:t>
      </w:r>
      <w:r>
        <w:t xml:space="preserve">                       </w:t>
      </w:r>
      <w:proofErr w:type="gramStart"/>
      <w:r>
        <w:t>В</w:t>
      </w:r>
      <w:proofErr w:type="gramEnd"/>
      <w:r>
        <w:t xml:space="preserve">                         </w:t>
      </w:r>
      <w:r>
        <w:tab/>
        <w:t>ВС – бедро левое</w:t>
      </w:r>
    </w:p>
    <w:p w:rsidR="00C35400" w:rsidRDefault="00C35400" w:rsidP="00C35400">
      <w:pPr>
        <w:spacing w:after="0" w:line="200" w:lineRule="atLeast"/>
      </w:pPr>
      <w:r>
        <w:tab/>
        <w:t xml:space="preserve">  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>С, С</w:t>
      </w:r>
      <w:r>
        <w:rPr>
          <w:vertAlign w:val="subscript"/>
        </w:rPr>
        <w:t>1</w:t>
      </w:r>
      <w:r>
        <w:t xml:space="preserve"> – тазобедренные суставы    </w:t>
      </w:r>
    </w:p>
    <w:p w:rsidR="00C35400" w:rsidRDefault="00C35400" w:rsidP="00C35400">
      <w:pPr>
        <w:spacing w:after="0" w:line="200" w:lineRule="atLeast"/>
        <w:jc w:val="both"/>
      </w:pPr>
      <w:r>
        <w:tab/>
        <w:t>А</w:t>
      </w:r>
      <w:r>
        <w:rPr>
          <w:vertAlign w:val="subscript"/>
        </w:rPr>
        <w:t xml:space="preserve">1                                                   </w:t>
      </w:r>
      <w:r>
        <w:t>А</w:t>
      </w:r>
    </w:p>
    <w:p w:rsidR="00F40B0E" w:rsidRDefault="00C35400" w:rsidP="00C35400">
      <w:pPr>
        <w:spacing w:after="0" w:line="200" w:lineRule="atLeast"/>
        <w:jc w:val="both"/>
      </w:pPr>
      <w:r>
        <w:tab/>
      </w:r>
    </w:p>
    <w:p w:rsidR="00F40B0E" w:rsidRDefault="00F40B0E" w:rsidP="00C35400">
      <w:pPr>
        <w:spacing w:after="0" w:line="200" w:lineRule="atLeast"/>
        <w:jc w:val="both"/>
      </w:pPr>
    </w:p>
    <w:p w:rsidR="00C35400" w:rsidRDefault="00C35400" w:rsidP="00C35400">
      <w:pPr>
        <w:spacing w:after="0" w:line="200" w:lineRule="atLeast"/>
        <w:jc w:val="both"/>
      </w:pPr>
      <w:r>
        <w:t xml:space="preserve">В незамкнутой цели возможны изолированные движения в каждом отдельно взятом суставе. В замкнутой – невозможны.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Костные рычаги – звенья тела, подвижно-соединенные в суставах находящиеся под действием приложенных сил.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Они служат для передачи движения и работы на расстоянии. </w:t>
      </w:r>
    </w:p>
    <w:p w:rsidR="00C35400" w:rsidRDefault="00C35400" w:rsidP="00C35400">
      <w:pPr>
        <w:spacing w:after="0" w:line="200" w:lineRule="atLeast"/>
        <w:rPr>
          <w:vertAlign w:val="subscript"/>
        </w:rPr>
      </w:pPr>
      <w:r>
        <w:t>Рычаг имеет следующие элементы:                   F</w:t>
      </w:r>
      <w:r>
        <w:rPr>
          <w:vertAlign w:val="subscript"/>
        </w:rPr>
        <w:t>1</w:t>
      </w:r>
    </w:p>
    <w:p w:rsidR="00C35400" w:rsidRDefault="00B874EF" w:rsidP="00C35400">
      <w:pPr>
        <w:tabs>
          <w:tab w:val="left" w:pos="7950"/>
        </w:tabs>
        <w:spacing w:after="0" w:line="200" w:lineRule="atLeast"/>
        <w:rPr>
          <w:sz w:val="36"/>
          <w:szCs w:val="36"/>
          <w:vertAlign w:val="superscript"/>
        </w:rPr>
      </w:pPr>
      <w:r>
        <w:pict>
          <v:line id="_x0000_s1135" style="position:absolute;z-index:251704320" from="4in,10.15pt" to="4in,37.15pt" strokeweight=".26mm">
            <v:stroke joinstyle="miter"/>
          </v:line>
        </w:pict>
      </w:r>
      <w:r>
        <w:pict>
          <v:line id="_x0000_s1136" style="position:absolute;z-index:251705344" from="4in,10.15pt" to="396pt,10.15pt" strokeweight=".26mm">
            <v:stroke joinstyle="miter"/>
          </v:line>
        </w:pict>
      </w:r>
      <w:r>
        <w:pict>
          <v:line id="_x0000_s1137" style="position:absolute;z-index:251706368" from="4in,15.35pt" to="4in,37.15pt" strokeweight=".26mm">
            <v:stroke endarrow="block" joinstyle="miter"/>
          </v:line>
        </w:pict>
      </w:r>
      <w:r>
        <w:pict>
          <v:line id="_x0000_s1138" style="position:absolute;z-index:251707392" from="387pt,10.15pt" to="396pt,10.15pt" strokeweight=".26mm">
            <v:stroke endarrow="block" joinstyle="miter"/>
          </v:line>
        </w:pict>
      </w:r>
      <w:r>
        <w:pict>
          <v:line id="_x0000_s1139" style="position:absolute;flip:y;z-index:251708416" from="4in,-12.5pt" to="4in,15.35pt" strokeweight=".26mm"/>
        </w:pict>
      </w:r>
      <w:r w:rsidR="00C35400">
        <w:t>а. точку опоры (</w:t>
      </w:r>
      <w:proofErr w:type="gramStart"/>
      <w:r w:rsidR="00C35400">
        <w:t xml:space="preserve">о)   </w:t>
      </w:r>
      <w:proofErr w:type="gramEnd"/>
      <w:r w:rsidR="00C35400">
        <w:t xml:space="preserve">                                                 </w:t>
      </w:r>
      <w:r w:rsidR="00C35400">
        <w:rPr>
          <w:sz w:val="36"/>
          <w:szCs w:val="36"/>
          <w:vertAlign w:val="superscript"/>
        </w:rPr>
        <w:t>С</w:t>
      </w:r>
      <w:r w:rsidR="00C35400">
        <w:t xml:space="preserve">          </w:t>
      </w:r>
      <w:r w:rsidR="00C35400">
        <w:rPr>
          <w:sz w:val="36"/>
          <w:szCs w:val="36"/>
        </w:rPr>
        <w:t xml:space="preserve"> </w:t>
      </w:r>
      <w:r w:rsidR="00C35400">
        <w:rPr>
          <w:sz w:val="36"/>
          <w:szCs w:val="36"/>
          <w:vertAlign w:val="superscript"/>
        </w:rPr>
        <w:t>е</w:t>
      </w:r>
      <w:r w:rsidR="00C35400">
        <w:rPr>
          <w:sz w:val="36"/>
          <w:szCs w:val="36"/>
          <w:vertAlign w:val="superscript"/>
        </w:rPr>
        <w:tab/>
        <w:t>О</w:t>
      </w:r>
    </w:p>
    <w:p w:rsidR="00C35400" w:rsidRPr="00807774" w:rsidRDefault="00C35400" w:rsidP="00C35400">
      <w:pPr>
        <w:tabs>
          <w:tab w:val="left" w:pos="5910"/>
        </w:tabs>
        <w:spacing w:after="0" w:line="200" w:lineRule="atLeast"/>
      </w:pPr>
      <w:r>
        <w:t>б. точки приложения сил (с)</w:t>
      </w:r>
      <w:r>
        <w:tab/>
      </w:r>
      <w:r>
        <w:rPr>
          <w:lang w:val="en-US"/>
        </w:rPr>
        <w:t>F</w:t>
      </w:r>
    </w:p>
    <w:p w:rsidR="00C35400" w:rsidRDefault="00C35400" w:rsidP="00C35400">
      <w:pPr>
        <w:spacing w:after="0" w:line="200" w:lineRule="atLeast"/>
      </w:pPr>
      <w:r>
        <w:t>в. плеча рычага (е)</w:t>
      </w:r>
    </w:p>
    <w:p w:rsidR="00C35400" w:rsidRDefault="00C35400" w:rsidP="00C35400">
      <w:pPr>
        <w:spacing w:after="0" w:line="200" w:lineRule="atLeast"/>
      </w:pPr>
      <w:r>
        <w:t>F</w:t>
      </w:r>
      <w:r>
        <w:rPr>
          <w:vertAlign w:val="subscript"/>
        </w:rPr>
        <w:t xml:space="preserve">  </w:t>
      </w:r>
      <w:r>
        <w:t xml:space="preserve"> и  F</w:t>
      </w:r>
      <w:r>
        <w:rPr>
          <w:vertAlign w:val="subscript"/>
        </w:rPr>
        <w:t>1</w:t>
      </w:r>
      <w:r>
        <w:t xml:space="preserve"> – моменты силы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Сохранение положения и движения звена как рычага зависит от соотношения противоположно действующих моментов сил. </w:t>
      </w:r>
    </w:p>
    <w:p w:rsidR="00C35400" w:rsidRDefault="00C35400" w:rsidP="00C35400">
      <w:pPr>
        <w:spacing w:after="0" w:line="200" w:lineRule="atLeast"/>
        <w:jc w:val="both"/>
      </w:pPr>
      <w:r>
        <w:tab/>
        <w:t>Когда противоположные относительно оси сустава момента  сил равны, звено либо сохраняет свое положение, либо продолжает движение с той же скоростью (моменты сил уравновешенны). Если же один из моментов сил больше другого, звено получает ускорение в направлении его действия или торможения.</w:t>
      </w:r>
    </w:p>
    <w:p w:rsidR="00C35400" w:rsidRDefault="00C35400" w:rsidP="00C35400">
      <w:pPr>
        <w:spacing w:after="0" w:line="200" w:lineRule="atLeast"/>
        <w:jc w:val="both"/>
        <w:rPr>
          <w:b/>
          <w:i/>
        </w:rPr>
      </w:pPr>
      <w:r>
        <w:tab/>
      </w:r>
      <w:r>
        <w:rPr>
          <w:b/>
        </w:rPr>
        <w:t>2.</w:t>
      </w:r>
      <w:r>
        <w:rPr>
          <w:b/>
          <w:i/>
        </w:rPr>
        <w:t>Механические свойства мышц.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Основная функция мышц состоит в преобразовании химической энергии в механическую энергию или силу. </w:t>
      </w:r>
    </w:p>
    <w:p w:rsidR="00C35400" w:rsidRDefault="00C35400" w:rsidP="00C35400">
      <w:pPr>
        <w:spacing w:after="0" w:line="200" w:lineRule="atLeast"/>
        <w:jc w:val="both"/>
      </w:pPr>
      <w:r>
        <w:lastRenderedPageBreak/>
        <w:tab/>
        <w:t>Главными биомеханическими показателями, характеризующими деятельность мышц, являются: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а. сила, регистрируемая на ее конце (эту силу называют натяжением или </w:t>
      </w:r>
      <w:r>
        <w:tab/>
        <w:t>силой тяги мышц);</w:t>
      </w:r>
    </w:p>
    <w:p w:rsidR="00C35400" w:rsidRDefault="00C35400" w:rsidP="00C35400">
      <w:pPr>
        <w:spacing w:after="0" w:line="200" w:lineRule="atLeast"/>
        <w:jc w:val="both"/>
      </w:pPr>
      <w:r>
        <w:tab/>
        <w:t>б. скорость изменения длины;</w:t>
      </w:r>
    </w:p>
    <w:p w:rsidR="00C35400" w:rsidRDefault="00C35400" w:rsidP="00C35400">
      <w:pPr>
        <w:spacing w:after="0" w:line="200" w:lineRule="atLeast"/>
        <w:jc w:val="both"/>
      </w:pPr>
      <w:r>
        <w:tab/>
        <w:t>При возбуждении мышц, изменяется ее механическое состояние. Оно проявляется в изменении натяжения, длины, мощности, а также других ее механических свойств (упругости, твердости и др.).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Механические свойства мышц сложны и зависят от механических свойств элементов, образующих мышцу (мышечные волокна, соединительные образования и др.) и состояния мышцы (возбуждения, утомления и пр.). </w:t>
      </w:r>
    </w:p>
    <w:p w:rsidR="00C35400" w:rsidRDefault="00C35400" w:rsidP="00C35400">
      <w:pPr>
        <w:spacing w:after="0" w:line="200" w:lineRule="atLeast"/>
        <w:jc w:val="both"/>
      </w:pPr>
      <w:r>
        <w:t>Покоящаяся мышца обладает упругими свойствами: если к ее концу приложена внешняя сила, мышца растягивается, после снятия внешней нагрузки,  восстанавливает свою исходную длину. Зависимость между величиной нагрузки и удлинением мышцы не пропорционально. Сначала мышца растягивается легко, а затем даже для небольшого ее удлинения надо прикладывать все большую силу.</w:t>
      </w:r>
    </w:p>
    <w:p w:rsidR="00C35400" w:rsidRDefault="00C35400" w:rsidP="00C35400">
      <w:pPr>
        <w:spacing w:after="0" w:line="200" w:lineRule="atLeast"/>
        <w:jc w:val="both"/>
      </w:pPr>
      <w:r>
        <w:tab/>
        <w:t>Если мышцу растягивать повторно, через небольшие интервалы времени, то ее длина увеличивается больше, чем при однократном воздействии (используется при развитии гибкости).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Длина, которую стремится принять мышца, будучи освобожденной от всякой нагрузки, называется </w:t>
      </w:r>
      <w:r w:rsidRPr="00ED3658">
        <w:rPr>
          <w:b/>
        </w:rPr>
        <w:t>равновесной</w:t>
      </w:r>
      <w:r>
        <w:t xml:space="preserve"> (или свободной) и ее упругие силы равны 0. В живом организме длина мышцы всегда больше равновесной, и поэтому даже расслабленные мышцы сохраняют некоторое натяжение.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при длине, превышающей равновесную, мышца сокращается, ее сила выше в начале, чем при последующем уменьшении длины мышцы.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к возбужденной мышце, длина которой меньше равновесной, прикладывается большая внешняя сила (например, при постановке ноги на опору в беге), то мышца растягивается и в ней возникают упругие силы.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Для мышц характерна также такое свойство как релаксация  - снижение силы упругой деформации с течением времени. Например, при отталкивании в прыжках с места сразу после быстрого приседания прыжок будет дальше, чем при отталкивании после паузы в низшей точки с подседа: после паузы упругие силы, возникшие при быстром приседании вследствие релаксации, не используются. </w:t>
      </w:r>
    </w:p>
    <w:p w:rsidR="00C35400" w:rsidRDefault="00C35400" w:rsidP="00C35400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3.Механика мышечного сокращения.</w:t>
      </w:r>
    </w:p>
    <w:p w:rsidR="00C35400" w:rsidRDefault="00C35400" w:rsidP="00C35400">
      <w:pPr>
        <w:spacing w:after="0" w:line="200" w:lineRule="atLeast"/>
        <w:jc w:val="both"/>
      </w:pPr>
      <w:r>
        <w:tab/>
        <w:t>При возбуждении сила тяги мышцы возрастает.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величина натяжения мышц равна внешнему сопротивлению, то длина мышцы не изменяется (изотонический режим).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натяжение мышцы не равно внешнему сопротивлению, длина мышцы изменяется – </w:t>
      </w:r>
      <w:proofErr w:type="spellStart"/>
      <w:r>
        <w:t>анизотонический</w:t>
      </w:r>
      <w:proofErr w:type="spellEnd"/>
      <w:r>
        <w:t xml:space="preserve"> режим.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При натяжении мышцы, превосходящем внешнее сопротивление, мышца укорачивается (преодолевающий режим). При натяжении, меньшем внешних сил, мышца растягивается, удлиняется (уступающий режим). </w:t>
      </w:r>
    </w:p>
    <w:p w:rsidR="00C35400" w:rsidRDefault="00C35400" w:rsidP="00C35400">
      <w:pPr>
        <w:spacing w:after="0" w:line="200" w:lineRule="atLeast"/>
        <w:jc w:val="both"/>
      </w:pPr>
      <w:r>
        <w:tab/>
        <w:t>Режим, когда мышца, работая в преодолевающем режиме, сохраняет постоянное натяжение (сила – постоянна) называется изотоническим.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Режим, при котором сила мышцы не остается постоянной, называется </w:t>
      </w:r>
      <w:proofErr w:type="spellStart"/>
      <w:r>
        <w:t>анизотоническим</w:t>
      </w:r>
      <w:proofErr w:type="spellEnd"/>
      <w:r>
        <w:t xml:space="preserve">. </w:t>
      </w:r>
    </w:p>
    <w:p w:rsidR="00C35400" w:rsidRDefault="00C35400" w:rsidP="00C35400">
      <w:pPr>
        <w:spacing w:after="0" w:line="200" w:lineRule="atLeast"/>
      </w:pPr>
      <w:r>
        <w:tab/>
        <w:t xml:space="preserve">Механические характеристики сокращения зависят от величины сопротивления. При увеличении нагрузки (сопротивления, веса, груза) происходит три изменения: </w:t>
      </w:r>
    </w:p>
    <w:p w:rsidR="00C35400" w:rsidRDefault="00C35400" w:rsidP="00C35400">
      <w:pPr>
        <w:numPr>
          <w:ilvl w:val="0"/>
          <w:numId w:val="30"/>
        </w:numPr>
        <w:tabs>
          <w:tab w:val="left" w:pos="720"/>
        </w:tabs>
        <w:suppressAutoHyphens/>
        <w:spacing w:after="0" w:line="200" w:lineRule="atLeast"/>
        <w:ind w:left="0"/>
      </w:pPr>
      <w:r>
        <w:t>латентный период – увеличивается (время между стимуляцией мышцы и появлением на ее конце механического ответа);</w:t>
      </w:r>
    </w:p>
    <w:p w:rsidR="00C35400" w:rsidRDefault="00C35400" w:rsidP="00C35400">
      <w:pPr>
        <w:numPr>
          <w:ilvl w:val="0"/>
          <w:numId w:val="30"/>
        </w:numPr>
        <w:tabs>
          <w:tab w:val="left" w:pos="720"/>
        </w:tabs>
        <w:suppressAutoHyphens/>
        <w:spacing w:after="0" w:line="200" w:lineRule="atLeast"/>
        <w:ind w:left="0"/>
      </w:pPr>
      <w:r>
        <w:t>величина изменения длины мышцы (укорочение) уменьшается;</w:t>
      </w:r>
    </w:p>
    <w:p w:rsidR="00C35400" w:rsidRDefault="00C35400" w:rsidP="00C35400">
      <w:pPr>
        <w:numPr>
          <w:ilvl w:val="0"/>
          <w:numId w:val="30"/>
        </w:numPr>
        <w:tabs>
          <w:tab w:val="left" w:pos="720"/>
        </w:tabs>
        <w:suppressAutoHyphens/>
        <w:spacing w:after="0" w:line="200" w:lineRule="atLeast"/>
        <w:ind w:left="0"/>
      </w:pPr>
      <w:r>
        <w:t>скорость укорочения падает.</w:t>
      </w:r>
    </w:p>
    <w:p w:rsidR="00C35400" w:rsidRDefault="00C35400" w:rsidP="00C35400">
      <w:pPr>
        <w:spacing w:after="0" w:line="200" w:lineRule="atLeast"/>
      </w:pPr>
      <w:r>
        <w:tab/>
        <w:t xml:space="preserve">При одной и той же степени стимуляции мышцы ее сила тяги зависит от: </w:t>
      </w:r>
    </w:p>
    <w:p w:rsidR="00C35400" w:rsidRDefault="00C35400" w:rsidP="00C35400">
      <w:pPr>
        <w:spacing w:after="0" w:line="200" w:lineRule="atLeast"/>
      </w:pPr>
      <w:r>
        <w:tab/>
        <w:t>а) длины в данный момент;</w:t>
      </w:r>
    </w:p>
    <w:p w:rsidR="00C35400" w:rsidRDefault="00C35400" w:rsidP="00C35400">
      <w:pPr>
        <w:spacing w:after="0" w:line="200" w:lineRule="atLeast"/>
      </w:pPr>
      <w:r>
        <w:tab/>
        <w:t>б) скорости изменения длины;</w:t>
      </w:r>
    </w:p>
    <w:p w:rsidR="00C35400" w:rsidRDefault="00C35400" w:rsidP="00C35400">
      <w:pPr>
        <w:spacing w:after="0" w:line="200" w:lineRule="atLeast"/>
      </w:pPr>
      <w:r>
        <w:tab/>
        <w:t>в) времени от момента начала стимуляции.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Если мышца сокращается </w:t>
      </w:r>
      <w:proofErr w:type="spellStart"/>
      <w:r>
        <w:t>анизотоничнски</w:t>
      </w:r>
      <w:proofErr w:type="spellEnd"/>
      <w:r>
        <w:t xml:space="preserve">, то она выполняет работу. При изометрическом сокращении перемещения нет, и поэтому работа (в физическом смысле) отсутствует. Аналогично дело обстоит и с мощностью. </w:t>
      </w:r>
    </w:p>
    <w:p w:rsidR="00C35400" w:rsidRDefault="00C35400" w:rsidP="00C35400">
      <w:pPr>
        <w:spacing w:after="0" w:line="200" w:lineRule="atLeast"/>
        <w:jc w:val="both"/>
      </w:pPr>
      <w:r>
        <w:lastRenderedPageBreak/>
        <w:tab/>
        <w:t xml:space="preserve">В изометрическом режиме, когда механическая работа равна нулю, вся освобожденная в результате химических реакций энергия превращается в тепло.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В </w:t>
      </w:r>
      <w:proofErr w:type="spellStart"/>
      <w:r>
        <w:t>анизотоническом</w:t>
      </w:r>
      <w:proofErr w:type="spellEnd"/>
      <w:r>
        <w:t xml:space="preserve"> режиме одна часть энергии затрачивается на совершение механической работы, а другая часть переходит в тепловую.</w:t>
      </w:r>
    </w:p>
    <w:p w:rsidR="00C35400" w:rsidRDefault="00C35400" w:rsidP="00C35400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4Механическое действие мышц.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Механическое действие мышцы проявляется как тяга, приложенная к местам ее прикрепления. </w:t>
      </w:r>
    </w:p>
    <w:p w:rsidR="00C35400" w:rsidRDefault="00C35400" w:rsidP="00C35400">
      <w:pPr>
        <w:spacing w:after="0" w:line="200" w:lineRule="atLeast"/>
        <w:jc w:val="both"/>
      </w:pPr>
      <w:r>
        <w:tab/>
        <w:t>Сила тяги мышцы зависит от совокупности механических, анатомических, физиологических условий.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Основным механическим условием, определяющем тягу мышцы, является нагрузка, без которой не может быть силы тяги. </w:t>
      </w:r>
    </w:p>
    <w:p w:rsidR="00C35400" w:rsidRDefault="00C35400" w:rsidP="00C35400">
      <w:pPr>
        <w:spacing w:after="0" w:line="200" w:lineRule="atLeast"/>
        <w:jc w:val="both"/>
      </w:pPr>
      <w:r>
        <w:tab/>
        <w:t>Движение звеньев в кинематической цепи как результат приложения тяги мышц зависит от:</w:t>
      </w:r>
    </w:p>
    <w:p w:rsidR="00C35400" w:rsidRDefault="00C35400" w:rsidP="00C35400">
      <w:pPr>
        <w:spacing w:after="0" w:line="200" w:lineRule="atLeast"/>
        <w:jc w:val="both"/>
      </w:pPr>
      <w:r>
        <w:tab/>
        <w:t>а) закрепления звеньев;</w:t>
      </w:r>
    </w:p>
    <w:p w:rsidR="00C35400" w:rsidRDefault="00C35400" w:rsidP="00C35400">
      <w:pPr>
        <w:spacing w:after="0" w:line="200" w:lineRule="atLeast"/>
        <w:jc w:val="both"/>
      </w:pPr>
      <w:r>
        <w:tab/>
        <w:t>б) соотношения сил, вызывающих движение, и сил сопротивления;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в) начальных условий движения (положения звеньев пары и скорость в </w:t>
      </w:r>
      <w:r>
        <w:tab/>
        <w:t xml:space="preserve">момент приложения силы тяги мышцы). </w:t>
      </w:r>
    </w:p>
    <w:p w:rsidR="00C35400" w:rsidRDefault="00C35400" w:rsidP="00C35400">
      <w:pPr>
        <w:spacing w:after="0" w:line="200" w:lineRule="atLeast"/>
        <w:jc w:val="both"/>
      </w:pPr>
      <w:r>
        <w:tab/>
        <w:t>Анатомические условия проявления  тяги мышцы:</w:t>
      </w:r>
    </w:p>
    <w:p w:rsidR="00C35400" w:rsidRDefault="00C35400" w:rsidP="00C35400">
      <w:pPr>
        <w:spacing w:after="0" w:line="200" w:lineRule="atLeast"/>
        <w:jc w:val="both"/>
      </w:pPr>
      <w:r>
        <w:tab/>
        <w:t>а. строение мышцы;</w:t>
      </w:r>
    </w:p>
    <w:p w:rsidR="00C35400" w:rsidRDefault="00C35400" w:rsidP="00C35400">
      <w:pPr>
        <w:spacing w:after="0" w:line="200" w:lineRule="atLeast"/>
        <w:jc w:val="both"/>
      </w:pPr>
      <w:r>
        <w:tab/>
        <w:t>б. ее расположение (в данный момент движения)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Физиологический поперечник мышцы (площадь сечения через все волокна перпендикулярно их продольным осям) определяет суммарную тягу всех волокон с учетом их взаимного расположения.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Физиологические условия проявления тяги мышцы в основном можно свести к ее возбуждению и утомлению.  </w:t>
      </w:r>
    </w:p>
    <w:p w:rsidR="00C35400" w:rsidRDefault="00C35400" w:rsidP="00C35400">
      <w:pPr>
        <w:spacing w:after="0" w:line="200" w:lineRule="atLeast"/>
        <w:jc w:val="both"/>
      </w:pPr>
      <w:r>
        <w:tab/>
        <w:t>Существуют разновидности работы мышц, которые определяются сочетанием изменений их силы тяги и длины.</w:t>
      </w:r>
    </w:p>
    <w:p w:rsidR="00C35400" w:rsidRDefault="00C35400" w:rsidP="00C35400">
      <w:pPr>
        <w:spacing w:after="0" w:line="200" w:lineRule="atLeast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1"/>
        <w:gridCol w:w="2624"/>
        <w:gridCol w:w="2393"/>
        <w:gridCol w:w="2503"/>
      </w:tblGrid>
      <w:tr w:rsidR="00C35400" w:rsidTr="00B874EF">
        <w:trPr>
          <w:trHeight w:hRule="exact" w:val="348"/>
        </w:trPr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 тяги мышцы</w:t>
            </w:r>
          </w:p>
          <w:p w:rsidR="00C35400" w:rsidRDefault="00C35400" w:rsidP="00B874EF">
            <w:pPr>
              <w:spacing w:after="0" w:line="20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мышцы</w:t>
            </w:r>
          </w:p>
        </w:tc>
      </w:tr>
      <w:tr w:rsidR="00C35400" w:rsidTr="00B874EF">
        <w:tc>
          <w:tcPr>
            <w:tcW w:w="2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/>
            </w:pP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постоянная 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</w:t>
            </w:r>
          </w:p>
        </w:tc>
      </w:tr>
      <w:tr w:rsidR="00C35400" w:rsidTr="00B874EF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Увеличивается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Движения до отказа.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Усиление фиксации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Торможение до остановки</w:t>
            </w:r>
          </w:p>
        </w:tc>
      </w:tr>
      <w:tr w:rsidR="00C35400" w:rsidTr="00B874EF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Постоянная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Изотоническое преодоление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Постоянная фиксация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Изотоническое </w:t>
            </w:r>
            <w:proofErr w:type="spellStart"/>
            <w:r>
              <w:rPr>
                <w:sz w:val="24"/>
                <w:szCs w:val="24"/>
              </w:rPr>
              <w:t>уступление</w:t>
            </w:r>
            <w:proofErr w:type="spellEnd"/>
          </w:p>
        </w:tc>
      </w:tr>
      <w:tr w:rsidR="00C35400" w:rsidTr="00B874EF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Уменьшается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Разгон до максимума скорости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Ослабление фиксации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Притормаживание</w:t>
            </w:r>
            <w:proofErr w:type="spellEnd"/>
            <w:r>
              <w:rPr>
                <w:sz w:val="24"/>
                <w:szCs w:val="24"/>
              </w:rPr>
              <w:t xml:space="preserve"> с </w:t>
            </w:r>
            <w:proofErr w:type="spellStart"/>
            <w:r>
              <w:rPr>
                <w:sz w:val="24"/>
                <w:szCs w:val="24"/>
              </w:rPr>
              <w:t>уступлением</w:t>
            </w:r>
            <w:proofErr w:type="spellEnd"/>
          </w:p>
        </w:tc>
      </w:tr>
      <w:tr w:rsidR="00C35400" w:rsidTr="00B874EF">
        <w:tc>
          <w:tcPr>
            <w:tcW w:w="21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работы</w:t>
            </w:r>
          </w:p>
        </w:tc>
        <w:tc>
          <w:tcPr>
            <w:tcW w:w="26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Преодолевающая</w:t>
            </w:r>
          </w:p>
        </w:tc>
        <w:tc>
          <w:tcPr>
            <w:tcW w:w="2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Статическая</w:t>
            </w:r>
          </w:p>
        </w:tc>
        <w:tc>
          <w:tcPr>
            <w:tcW w:w="2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5400" w:rsidRDefault="00C35400" w:rsidP="00B874EF">
            <w:pPr>
              <w:snapToGrid w:val="0"/>
              <w:spacing w:after="0" w:line="20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Уступающая</w:t>
            </w:r>
          </w:p>
        </w:tc>
      </w:tr>
    </w:tbl>
    <w:p w:rsidR="00C35400" w:rsidRDefault="00C35400" w:rsidP="00C35400">
      <w:pPr>
        <w:spacing w:after="0" w:line="200" w:lineRule="atLeast"/>
        <w:jc w:val="both"/>
      </w:pPr>
    </w:p>
    <w:p w:rsidR="00C35400" w:rsidRDefault="00C35400" w:rsidP="00C35400">
      <w:pPr>
        <w:spacing w:after="0" w:line="200" w:lineRule="atLeast"/>
        <w:rPr>
          <w:b/>
          <w:i/>
        </w:rPr>
      </w:pPr>
      <w:r>
        <w:rPr>
          <w:b/>
          <w:i/>
        </w:rPr>
        <w:t>5.Групповые взаимодействия мышц.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Действие мышц в </w:t>
      </w:r>
      <w:proofErr w:type="spellStart"/>
      <w:r>
        <w:t>биокинематических</w:t>
      </w:r>
      <w:proofErr w:type="spellEnd"/>
      <w:r>
        <w:t xml:space="preserve">  целях в нормальных условиях никогда не бывает изолированным. Мышцы участвуют в </w:t>
      </w:r>
      <w:proofErr w:type="gramStart"/>
      <w:r>
        <w:t>движениях  группами</w:t>
      </w:r>
      <w:proofErr w:type="gramEnd"/>
      <w:r>
        <w:t xml:space="preserve"> при сложном взаимодействии как между группами, так и внутри их.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Рабочие тяги мышц (динамическая работа) обуславливают выполнение движений, а опорные тяги мышц (статическая работа) создают необходимые условия для этого.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Мышцы, осуществляющие движения подвижных звеньев, обеспечивающие активные движения, создают рабочие тяги.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Звенья тела, соприкасающиеся с опорой (опорные звенья) сохраняют свое положение и связь с ней благодаря опорным тягам мышц.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Мышцы, окружающие сустав, функционируют, образуя совместно функциональные группы: </w:t>
      </w:r>
    </w:p>
    <w:p w:rsidR="00C35400" w:rsidRDefault="00C35400" w:rsidP="00C35400">
      <w:pPr>
        <w:spacing w:after="0" w:line="200" w:lineRule="atLeast"/>
        <w:jc w:val="both"/>
      </w:pPr>
      <w:r>
        <w:tab/>
        <w:t>а. совместного действия – синергистов;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б. противоположного действия – </w:t>
      </w:r>
      <w:proofErr w:type="spellStart"/>
      <w:r>
        <w:t>антогонисты</w:t>
      </w:r>
      <w:proofErr w:type="spellEnd"/>
      <w:r>
        <w:t>.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Согласованная тяга синергистов и </w:t>
      </w:r>
      <w:proofErr w:type="spellStart"/>
      <w:r>
        <w:t>антогонистов</w:t>
      </w:r>
      <w:proofErr w:type="spellEnd"/>
      <w:r>
        <w:t xml:space="preserve"> превращает </w:t>
      </w:r>
      <w:proofErr w:type="spellStart"/>
      <w:r>
        <w:t>неодноосный</w:t>
      </w:r>
      <w:proofErr w:type="spellEnd"/>
      <w:r>
        <w:t xml:space="preserve"> сустав в </w:t>
      </w:r>
      <w:proofErr w:type="spellStart"/>
      <w:r>
        <w:t>биодинамически</w:t>
      </w:r>
      <w:proofErr w:type="spellEnd"/>
      <w:r>
        <w:t xml:space="preserve"> </w:t>
      </w:r>
      <w:proofErr w:type="spellStart"/>
      <w:r>
        <w:t>полносвязанный</w:t>
      </w:r>
      <w:proofErr w:type="spellEnd"/>
      <w:r>
        <w:t xml:space="preserve"> механизм с определенным направлением движения и скоростью звена. </w:t>
      </w:r>
    </w:p>
    <w:p w:rsidR="00C35400" w:rsidRDefault="00C35400" w:rsidP="00C35400">
      <w:pPr>
        <w:spacing w:after="0" w:line="200" w:lineRule="atLeast"/>
      </w:pPr>
      <w:r>
        <w:t xml:space="preserve">Мышцы – </w:t>
      </w:r>
      <w:proofErr w:type="spellStart"/>
      <w:r>
        <w:t>антогонисты</w:t>
      </w:r>
      <w:proofErr w:type="spellEnd"/>
      <w:r>
        <w:t xml:space="preserve">, участвуя в движениях, выполняют уступающую работу: растягиваясь они тормозят движение. </w:t>
      </w:r>
    </w:p>
    <w:p w:rsidR="00C35400" w:rsidRDefault="00C35400" w:rsidP="00C35400">
      <w:pPr>
        <w:spacing w:after="0" w:line="200" w:lineRule="atLeast"/>
        <w:rPr>
          <w:b/>
          <w:i/>
        </w:rPr>
      </w:pPr>
      <w:r>
        <w:rPr>
          <w:b/>
        </w:rPr>
        <w:lastRenderedPageBreak/>
        <w:t>6.</w:t>
      </w:r>
      <w:r>
        <w:rPr>
          <w:b/>
          <w:i/>
        </w:rPr>
        <w:t xml:space="preserve">Свойства биомеханической системы.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Биомеханическая система характеризуется процессами двигательной деятельности, ее энергообеспечения и управления двигательными действиями. </w:t>
      </w:r>
    </w:p>
    <w:p w:rsidR="00C35400" w:rsidRDefault="00C35400" w:rsidP="00C35400">
      <w:pPr>
        <w:spacing w:after="0" w:line="200" w:lineRule="atLeast"/>
        <w:jc w:val="both"/>
      </w:pPr>
      <w:r>
        <w:t xml:space="preserve">Механическая </w:t>
      </w:r>
      <w:proofErr w:type="gramStart"/>
      <w:r>
        <w:t>энергия  биомеханической</w:t>
      </w:r>
      <w:proofErr w:type="gramEnd"/>
      <w:r>
        <w:t xml:space="preserve"> системы имеет два источника: подводятся извне (работа внешних сил) и изнутри (превращение химической энергии в механическую). </w:t>
      </w:r>
    </w:p>
    <w:p w:rsidR="00C35400" w:rsidRDefault="00C35400" w:rsidP="00C35400">
      <w:pPr>
        <w:spacing w:after="0" w:line="200" w:lineRule="atLeast"/>
      </w:pPr>
      <w:r>
        <w:tab/>
        <w:t xml:space="preserve">При движениях в биомеханических  системах происходят деформации: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а. </w:t>
      </w:r>
      <w:proofErr w:type="spellStart"/>
      <w:r>
        <w:t>позная</w:t>
      </w:r>
      <w:proofErr w:type="spellEnd"/>
      <w:r>
        <w:t xml:space="preserve"> – перемены позы как взаимного расположения звеньев под </w:t>
      </w:r>
      <w:r>
        <w:tab/>
        <w:t>действием внутренних и внешних сил;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б. мышечная – изменение длины и поперечника мышц при их сокращении и </w:t>
      </w:r>
      <w:r>
        <w:tab/>
        <w:t xml:space="preserve">растягивании мышц.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в. внутренняя – смещение мягких и </w:t>
      </w:r>
      <w:proofErr w:type="gramStart"/>
      <w:r>
        <w:t>жидких  тканей</w:t>
      </w:r>
      <w:proofErr w:type="gramEnd"/>
      <w:r>
        <w:t xml:space="preserve"> при ускорениях, что </w:t>
      </w:r>
      <w:r>
        <w:tab/>
        <w:t xml:space="preserve">вызывает появление внутренних сил инерции и трения.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Расход энергии на </w:t>
      </w:r>
      <w:proofErr w:type="spellStart"/>
      <w:r>
        <w:t>позную</w:t>
      </w:r>
      <w:proofErr w:type="spellEnd"/>
      <w:r>
        <w:t xml:space="preserve"> деформацию является эффективным на остальные – непроизводительный расход (рассеивание энергии). </w:t>
      </w:r>
    </w:p>
    <w:p w:rsidR="00C35400" w:rsidRDefault="00C35400" w:rsidP="00C35400">
      <w:pPr>
        <w:spacing w:after="0" w:line="200" w:lineRule="atLeast"/>
        <w:jc w:val="both"/>
      </w:pPr>
      <w:r>
        <w:tab/>
        <w:t>Приспособительная активность в переменных условиях обуславливает эффективность движений благодаря соответствию нервных импульсов из ЦНС внешнему окружению, начальным условиям движений (тяге мышц, положению и скорости звена), состоянию организма к двигательной задаче.</w:t>
      </w:r>
    </w:p>
    <w:p w:rsidR="00C35400" w:rsidRDefault="00C35400" w:rsidP="00C35400">
      <w:pPr>
        <w:spacing w:after="0" w:line="200" w:lineRule="atLeast"/>
      </w:pPr>
      <w:r>
        <w:tab/>
        <w:t xml:space="preserve">Переменные условия: </w:t>
      </w:r>
    </w:p>
    <w:p w:rsidR="00C35400" w:rsidRDefault="00C35400" w:rsidP="00C35400">
      <w:pPr>
        <w:spacing w:after="0" w:line="200" w:lineRule="atLeast"/>
      </w:pPr>
      <w:r>
        <w:tab/>
        <w:t xml:space="preserve">а. внешние силы (снаряды, отягощения, среда). </w:t>
      </w:r>
    </w:p>
    <w:p w:rsidR="00C35400" w:rsidRDefault="00C35400" w:rsidP="00C35400">
      <w:pPr>
        <w:spacing w:after="0" w:line="200" w:lineRule="atLeast"/>
      </w:pPr>
      <w:r>
        <w:tab/>
        <w:t xml:space="preserve">б. силы мышечных тяг увеличиваются и уменьшаются, изменяются их </w:t>
      </w:r>
      <w:r>
        <w:tab/>
        <w:t xml:space="preserve">плечи, вращающие моменты.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в. пассивные внутренние сопротивления (упругие силы, вязкие, трения, </w:t>
      </w:r>
      <w:r>
        <w:tab/>
        <w:t xml:space="preserve">инерционные реактивные силы (центробежные при вращении инерционное </w:t>
      </w:r>
      <w:r>
        <w:tab/>
        <w:t xml:space="preserve">сопротивление </w:t>
      </w:r>
      <w:proofErr w:type="gramStart"/>
      <w:r>
        <w:t>и  напор</w:t>
      </w:r>
      <w:proofErr w:type="gramEnd"/>
      <w:r>
        <w:t xml:space="preserve"> звеньев при их разгоне и торможении). </w:t>
      </w:r>
    </w:p>
    <w:p w:rsidR="00C35400" w:rsidRDefault="00C35400" w:rsidP="00C35400">
      <w:pPr>
        <w:spacing w:after="0" w:line="200" w:lineRule="atLeast"/>
        <w:jc w:val="both"/>
      </w:pPr>
      <w:r>
        <w:tab/>
        <w:t xml:space="preserve">Таким образом, для соответствия движения двигательной задачи, необходимо управлять этим движением с учетом всех условий (внешних и внутренних), что возможно благодаря приспособительной активности нервной системы. </w:t>
      </w:r>
    </w:p>
    <w:p w:rsidR="00B874EF" w:rsidRDefault="00B874EF" w:rsidP="00C35400">
      <w:pPr>
        <w:spacing w:after="0" w:line="200" w:lineRule="atLeast"/>
        <w:rPr>
          <w:b/>
        </w:rPr>
      </w:pPr>
    </w:p>
    <w:p w:rsidR="00C35400" w:rsidRDefault="00C35400" w:rsidP="00C35400">
      <w:pPr>
        <w:spacing w:after="0" w:line="200" w:lineRule="atLeast"/>
        <w:rPr>
          <w:b/>
        </w:rPr>
      </w:pPr>
      <w:r>
        <w:rPr>
          <w:b/>
        </w:rPr>
        <w:t>Контрольные вопросы к теме № 3</w:t>
      </w:r>
    </w:p>
    <w:p w:rsidR="00C35400" w:rsidRDefault="00C35400" w:rsidP="00C35400">
      <w:pPr>
        <w:suppressAutoHyphens/>
        <w:spacing w:after="0" w:line="200" w:lineRule="atLeast"/>
      </w:pPr>
      <w:r>
        <w:t>В какой последовательности звенья тела образуют цепи?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Какие бывают </w:t>
      </w:r>
      <w:proofErr w:type="spellStart"/>
      <w:r>
        <w:t>биокинематические</w:t>
      </w:r>
      <w:proofErr w:type="spellEnd"/>
      <w:r>
        <w:t xml:space="preserve"> цепи?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Для чего служат костные рычаги?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Какова зависимость между увеличением длины мышц?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Что такое длина покоя мышц?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Что такое изометрический режим мышечного сокращения?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При каких сокращениях мышцы выполняется работа?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Во что превращается энергия сокращения мышцы?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От чего зависит сила тяги мышцы?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</w:pPr>
      <w:r>
        <w:t>Чем определяются разновидности работы мышц?</w:t>
      </w:r>
    </w:p>
    <w:p w:rsidR="00C35400" w:rsidRDefault="00C35400" w:rsidP="00C35400">
      <w:pPr>
        <w:numPr>
          <w:ilvl w:val="0"/>
          <w:numId w:val="1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функциональные группы образуют мышцы, окружающие сустав?</w:t>
      </w:r>
    </w:p>
    <w:p w:rsidR="0067294B" w:rsidRDefault="0067294B" w:rsidP="00C35400">
      <w:pPr>
        <w:suppressAutoHyphens/>
        <w:spacing w:after="0" w:line="200" w:lineRule="atLeast"/>
        <w:jc w:val="both"/>
        <w:rPr>
          <w:b/>
          <w:sz w:val="20"/>
          <w:szCs w:val="20"/>
        </w:rPr>
      </w:pPr>
    </w:p>
    <w:p w:rsidR="0027757C" w:rsidRDefault="0027757C" w:rsidP="0027757C">
      <w:pPr>
        <w:pageBreakBefore/>
        <w:spacing w:after="0" w:line="200" w:lineRule="atLeast"/>
        <w:jc w:val="center"/>
        <w:rPr>
          <w:b/>
        </w:rPr>
      </w:pPr>
      <w:r>
        <w:rPr>
          <w:b/>
        </w:rPr>
        <w:lastRenderedPageBreak/>
        <w:t xml:space="preserve">Тема 4: Биомеханика двигательных действий 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>Геометрия масс тела.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Составные движения в </w:t>
      </w:r>
      <w:proofErr w:type="spellStart"/>
      <w:r>
        <w:t>биокинематических</w:t>
      </w:r>
      <w:proofErr w:type="spellEnd"/>
      <w:r>
        <w:t xml:space="preserve"> цепях.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>Силы в движениях человека.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proofErr w:type="spellStart"/>
      <w:r>
        <w:t>Бионергетика</w:t>
      </w:r>
      <w:proofErr w:type="spellEnd"/>
      <w:r>
        <w:t xml:space="preserve"> двигательных действий.</w:t>
      </w:r>
    </w:p>
    <w:p w:rsidR="0027757C" w:rsidRDefault="0027757C" w:rsidP="0027757C">
      <w:pPr>
        <w:numPr>
          <w:ilvl w:val="0"/>
          <w:numId w:val="31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Биомеханика дыхательных движений. 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</w:pPr>
      <w:r>
        <w:rPr>
          <w:b/>
        </w:rPr>
        <w:t>Ключевые понятия</w:t>
      </w:r>
      <w:r>
        <w:t>: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Общий центр массы тела человека (ОЦМ).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Центр объема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Центр поверхности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Деформация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Суставные силы и суставные моменты.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упругой деформации.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тяжести тела.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Реакция опоры.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Выталкивающая сила.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Нормальная реакция среды.</w:t>
      </w:r>
    </w:p>
    <w:p w:rsidR="0027757C" w:rsidRDefault="0027757C" w:rsidP="0027757C">
      <w:pPr>
        <w:numPr>
          <w:ilvl w:val="0"/>
          <w:numId w:val="32"/>
        </w:numPr>
        <w:tabs>
          <w:tab w:val="left" w:pos="720"/>
        </w:tabs>
        <w:suppressAutoHyphens/>
        <w:spacing w:after="0" w:line="200" w:lineRule="atLeast"/>
        <w:ind w:left="0"/>
      </w:pPr>
      <w:r>
        <w:t>Сила трения.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51"/>
        </w:numPr>
        <w:suppressAutoHyphens/>
        <w:spacing w:after="0" w:line="200" w:lineRule="atLeast"/>
        <w:ind w:left="0"/>
      </w:pPr>
      <w:r w:rsidRPr="00ED3658">
        <w:rPr>
          <w:b/>
        </w:rPr>
        <w:t>Геометрия массы</w:t>
      </w:r>
      <w:r>
        <w:t xml:space="preserve"> </w:t>
      </w:r>
      <w:r>
        <w:rPr>
          <w:b/>
        </w:rPr>
        <w:t>тела</w:t>
      </w:r>
    </w:p>
    <w:p w:rsidR="0027757C" w:rsidRPr="00046EE6" w:rsidRDefault="0027757C" w:rsidP="0027757C">
      <w:pPr>
        <w:spacing w:after="0" w:line="200" w:lineRule="atLeast"/>
      </w:pPr>
      <w:r>
        <w:t xml:space="preserve">Геометрия массы тела (распределение масс тела) характеризуется такими показателями как вес (масса) отдельных звеньев тела, положение центров масс отдельных звеньев и всего тела, моменты инерции и др.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биомеханике различают центры масс отдельных звеньев тела (например, голень) и центр массы всего тела. У человека, стоящего в основной стойке, ОЦМ находится примерно на уровне второго крестцового позвонка. При изменении позы ОЦМ смещается и в некоторых случаях (наклоны) может находиться вне тела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Центр объема тела – точка приложения равнодействующей силы гидростатического давления (сил Архимеда) и находится на 2 – 6 см выше ОЦМ.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Цент поверхности тела – точка приложения равно действующей силы действия среды (воздуха, воды) и зависит от позы и направления потока среды.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Движение, обусловленное движениями ряда звеньев в биомеханике называют </w:t>
      </w:r>
      <w:r w:rsidRPr="00ED3658">
        <w:rPr>
          <w:b/>
        </w:rPr>
        <w:t>составным.</w:t>
      </w:r>
      <w:r>
        <w:t xml:space="preserve"> Например, скорость кисти при броске мяча является результатом движений ног и туловища, а также движений в суставах руки. В зависимости от направления скоростей движения звеньев тела человека могут быть возвратно-вращательными, возвратно-поступательными и круговыми. </w:t>
      </w:r>
      <w:r>
        <w:tab/>
        <w:t xml:space="preserve">Силы, приложенные к звеньям тела человека, действуя динамически, (т.е. вызывая ускорения) различаются: </w:t>
      </w:r>
    </w:p>
    <w:p w:rsidR="0027757C" w:rsidRDefault="0027757C" w:rsidP="0027757C">
      <w:pPr>
        <w:spacing w:after="0" w:line="200" w:lineRule="atLeast"/>
        <w:jc w:val="both"/>
      </w:pPr>
      <w:r>
        <w:tab/>
        <w:t>- тормозящие (направлены противоположно направлению скорости);</w:t>
      </w:r>
    </w:p>
    <w:p w:rsidR="0027757C" w:rsidRDefault="0027757C" w:rsidP="0027757C">
      <w:pPr>
        <w:spacing w:after="0" w:line="200" w:lineRule="atLeast"/>
        <w:jc w:val="both"/>
      </w:pPr>
      <w:r>
        <w:tab/>
        <w:t>- движущие (силы, которые совпадают с направлением скорости);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отклоняющие (перпендикулярно к направлению скорости и </w:t>
      </w:r>
      <w:r>
        <w:tab/>
        <w:t>увеличивающие кривизну траектории);</w:t>
      </w:r>
    </w:p>
    <w:p w:rsidR="0027757C" w:rsidRDefault="0027757C" w:rsidP="0027757C">
      <w:pPr>
        <w:spacing w:after="0" w:line="200" w:lineRule="atLeast"/>
        <w:jc w:val="both"/>
      </w:pPr>
      <w:r>
        <w:tab/>
        <w:t>- возвращающие силы (также перпендикулярно, но уменьшающее траекторию).</w:t>
      </w:r>
    </w:p>
    <w:p w:rsidR="0027757C" w:rsidRDefault="0027757C" w:rsidP="0027757C">
      <w:pPr>
        <w:spacing w:after="0" w:line="200" w:lineRule="atLeast"/>
        <w:jc w:val="both"/>
        <w:rPr>
          <w:b/>
          <w:bCs/>
        </w:rPr>
      </w:pPr>
      <w:r w:rsidRPr="00807774">
        <w:tab/>
      </w:r>
      <w:r>
        <w:t xml:space="preserve">         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. Силы в движениях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>Все силы, которые приложены к телу человека, делят на внешние (опора, снаряды, среда и т.п.) и внутренние, которые возникают при взаимодействии частей тела человека друг с другом.</w:t>
      </w:r>
    </w:p>
    <w:p w:rsidR="0027757C" w:rsidRDefault="0027757C" w:rsidP="0027757C">
      <w:pPr>
        <w:numPr>
          <w:ilvl w:val="0"/>
          <w:numId w:val="8"/>
        </w:numPr>
        <w:tabs>
          <w:tab w:val="left" w:pos="1068"/>
        </w:tabs>
        <w:suppressAutoHyphens/>
        <w:spacing w:after="0" w:line="200" w:lineRule="atLeast"/>
        <w:ind w:left="0"/>
        <w:rPr>
          <w:b/>
        </w:rPr>
      </w:pPr>
      <w:r>
        <w:rPr>
          <w:b/>
          <w:i/>
        </w:rPr>
        <w:t>Внешние силы.</w:t>
      </w:r>
      <w:r>
        <w:rPr>
          <w:b/>
        </w:rPr>
        <w:t xml:space="preserve"> </w:t>
      </w:r>
    </w:p>
    <w:p w:rsidR="0027757C" w:rsidRDefault="0027757C" w:rsidP="0027757C">
      <w:pPr>
        <w:spacing w:after="0" w:line="200" w:lineRule="atLeast"/>
        <w:jc w:val="both"/>
      </w:pPr>
      <w:r>
        <w:tab/>
        <w:t>Все силы, которые действуют извне на тело человека, возникают при контакте с соответствующими внешними телами (кроме силы тяжести).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инерции внешнего тела – это мера действия на тело человека со стороны внешнего тела, ускоряемого человеком. Она равна массе ускоряемого тела, умноженной на его ускорение 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ин = -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a</w:t>
      </w:r>
    </w:p>
    <w:p w:rsidR="0027757C" w:rsidRDefault="0027757C" w:rsidP="0027757C">
      <w:pPr>
        <w:spacing w:after="0" w:line="200" w:lineRule="atLeast"/>
        <w:jc w:val="both"/>
      </w:pPr>
      <w:r>
        <w:tab/>
        <w:t>Сила инерции внешнего тела при ускорении его человеком направлена в сторону, противоположную ускорению.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>Сила упругой деформации – это мера действия деформированного тела на другие тела, вызывающие эту деформацию. Упругие силы зависят от свойств деформированного тела, а также вида и величины деформации (действие батута на тело спортсмена).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тяжести – это мера его притяжения к Земле. </w:t>
      </w:r>
    </w:p>
    <w:p w:rsidR="0027757C" w:rsidRDefault="0027757C" w:rsidP="0027757C">
      <w:pPr>
        <w:spacing w:after="0" w:line="200" w:lineRule="atLeast"/>
        <w:jc w:val="both"/>
      </w:pPr>
      <w:r>
        <w:tab/>
        <w:t>Реакция опоры – это мера противодействия опоры действию не нее тела, находящегося с ней в контакте. Она равна силе действия тела на опору, направлена в противоположную сторону и приложена к этому телу.</w:t>
      </w:r>
    </w:p>
    <w:p w:rsidR="0027757C" w:rsidRDefault="0027757C" w:rsidP="0027757C">
      <w:pPr>
        <w:spacing w:after="0" w:line="200" w:lineRule="atLeast"/>
        <w:jc w:val="both"/>
      </w:pPr>
      <w:r>
        <w:tab/>
        <w:t>Силы действия среды: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Выталкивающая сила – это мера действия среды на погруженное в нее тело. Она измеряется весом вытесненного объема жидкости и направлена вверх.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</w:t>
      </w:r>
      <w:proofErr w:type="spellStart"/>
      <w:r>
        <w:t>вытал</w:t>
      </w:r>
      <w:proofErr w:type="spellEnd"/>
      <w:r>
        <w:t xml:space="preserve">. &gt; </w:t>
      </w:r>
      <w:r>
        <w:rPr>
          <w:lang w:val="en-US"/>
        </w:rPr>
        <w:t>P</w:t>
      </w:r>
      <w:r>
        <w:t xml:space="preserve"> тяж. = тело всплывает, наоборот – тонет.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Лобовое сопротивление – это сила, с которой среда препятствует движению тела относительно  нее. Его величина зависит от площади поперечного сечения тела, его обтекаемости, плотности и вязкости среды, а также относительной скорости среды. </w:t>
      </w:r>
    </w:p>
    <w:p w:rsidR="0027757C" w:rsidRDefault="0027757C" w:rsidP="0027757C">
      <w:pPr>
        <w:spacing w:after="0" w:line="200" w:lineRule="atLeast"/>
        <w:jc w:val="both"/>
      </w:pPr>
      <w:r>
        <w:tab/>
        <w:t>Нормальная реакция среды   - это сила, действующая со стороны среды на тело, расположенное под углом к направлению его движения (реакция среды при гребке направлена перпендикулярно силе лобового сопротивления).</w:t>
      </w:r>
    </w:p>
    <w:p w:rsidR="0027757C" w:rsidRDefault="0027757C" w:rsidP="0027757C">
      <w:pPr>
        <w:spacing w:after="0" w:line="200" w:lineRule="atLeast"/>
        <w:jc w:val="both"/>
      </w:pPr>
      <w:r>
        <w:tab/>
        <w:t>Сила трения – это мера противодействия движущемуся телу, направленному по касательной к соприкасающимся поверхностям.  Сила трения равна произведению нормального давления на коэффициент трения: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T</w:t>
      </w:r>
      <w:r>
        <w:t xml:space="preserve"> = </w:t>
      </w:r>
      <w:r>
        <w:rPr>
          <w:lang w:val="en-US"/>
        </w:rPr>
        <w:t>N</w:t>
      </w:r>
      <w:r>
        <w:t xml:space="preserve"> * </w:t>
      </w:r>
      <w:r>
        <w:rPr>
          <w:lang w:val="en-US"/>
        </w:rPr>
        <w:t>k</w:t>
      </w:r>
      <w:r>
        <w:t xml:space="preserve"> </w:t>
      </w:r>
      <w:proofErr w:type="spellStart"/>
      <w:r>
        <w:t>тр</w:t>
      </w:r>
      <w:proofErr w:type="spellEnd"/>
    </w:p>
    <w:p w:rsidR="0027757C" w:rsidRDefault="0027757C" w:rsidP="0027757C">
      <w:pPr>
        <w:spacing w:after="0" w:line="200" w:lineRule="atLeast"/>
        <w:jc w:val="both"/>
      </w:pPr>
      <w:r>
        <w:tab/>
        <w:t>Делится на трение скольжения и трение качения.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 xml:space="preserve">2. Внутренние силы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теле человека внутренние силы могут действовать статически, вызывая только напряжение в тканях и динамические, вызывая движения звеньев и изменяя позу.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внутренние силы: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а. активного действия. Силы мышечной тяги, приложенные к костям </w:t>
      </w:r>
      <w:r>
        <w:tab/>
        <w:t xml:space="preserve">скелета, служат источником энергии </w:t>
      </w:r>
      <w:proofErr w:type="gramStart"/>
      <w:r>
        <w:t>движения(</w:t>
      </w:r>
      <w:proofErr w:type="gramEnd"/>
      <w:r>
        <w:t xml:space="preserve">сохраняют позу, </w:t>
      </w:r>
      <w:r>
        <w:tab/>
        <w:t xml:space="preserve">управляют движениями и т.д.).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б. пассивные механические позы, которые не вызваны биологическими </w:t>
      </w:r>
      <w:r>
        <w:tab/>
        <w:t xml:space="preserve">процессами.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При наличии опоры звенья тела человека всегда своим весом действуют </w:t>
      </w:r>
      <w:r>
        <w:tab/>
        <w:t xml:space="preserve">на удерживающие их соседние звенья.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При ускорениях звеньев к статическому весу  прибавляются (или </w:t>
      </w:r>
      <w:r>
        <w:tab/>
        <w:t xml:space="preserve">вычитаются из него) силы инерции звеньев.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- Существуют силы трения, обусловленные взаимным смещением органов </w:t>
      </w:r>
      <w:r>
        <w:tab/>
        <w:t xml:space="preserve">и тканей в местах их контакта (в суставах, между мышцами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Поскольку в любом движении, тормозя звено и останавливая его, растягиваются мышцы – антагонисты, то всегда возникают упругие силы.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>3.Роль сил в движения человека.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Все силы, приложенные к двигательному аппарату человека, составляют систему сил внешних и внутренних. Система внешних сил проявляется чаще как силы сопротивления, для преодоления которых затрачивается энергия движения и напряжения мышц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рабочие сопротивления (например, преодоление веса штанги – цель) и вредные сопротивления, которые в  принципе неустранимы (трение лыж по снегу). Внешние силы могут использоваться человеком и как движущие (упругие силы, инерционные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Человек преодолевает силы сопротивления мышечными силами и соответствующими внешними силами и совершает как бы две части работы: </w:t>
      </w:r>
    </w:p>
    <w:p w:rsidR="0027757C" w:rsidRDefault="0027757C" w:rsidP="0027757C">
      <w:pPr>
        <w:numPr>
          <w:ilvl w:val="0"/>
          <w:numId w:val="18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работу на преодоление всех сопротивлений (рабочих и вредных);</w:t>
      </w:r>
    </w:p>
    <w:p w:rsidR="0027757C" w:rsidRDefault="0027757C" w:rsidP="0027757C">
      <w:pPr>
        <w:numPr>
          <w:ilvl w:val="0"/>
          <w:numId w:val="18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работу, направленную на сообщение ускорений своему телу или перемещения внешних объектов  (ядра и т.д.).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биомеханике </w:t>
      </w:r>
      <w:r>
        <w:rPr>
          <w:b/>
        </w:rPr>
        <w:t>сила действия человека</w:t>
      </w:r>
      <w:r>
        <w:t xml:space="preserve">  - это сила воздействия на внешнее физическое окружение, передаваемого через рабочие точки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Тормозящими силами, входящими в сопротивление, могут быть все внешние и внутренние силы, в том числе и мышечные.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Только реактивные силы (силы реакции опоры и трения) не могут быть движущими силами: они всегда остаются сопротивлениями (как </w:t>
      </w:r>
      <w:proofErr w:type="gramStart"/>
      <w:r>
        <w:t>вредными</w:t>
      </w:r>
      <w:proofErr w:type="gramEnd"/>
      <w:r>
        <w:t xml:space="preserve"> так и рабочими).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Задачи совершенствования движений, повышения их эффективности сводятся к повышению результата ускоряющих сил и снижению действия вредных сил. Это особенно важно в спорте. </w:t>
      </w:r>
    </w:p>
    <w:p w:rsidR="0027757C" w:rsidRDefault="0027757C" w:rsidP="0027757C">
      <w:pPr>
        <w:spacing w:after="0" w:line="200" w:lineRule="atLeast"/>
        <w:rPr>
          <w:b/>
        </w:rPr>
      </w:pPr>
      <w:r w:rsidRPr="00807774">
        <w:rPr>
          <w:b/>
        </w:rPr>
        <w:tab/>
      </w:r>
      <w:r>
        <w:rPr>
          <w:b/>
          <w:lang w:val="en-US"/>
        </w:rPr>
        <w:t>III</w:t>
      </w:r>
      <w:r>
        <w:rPr>
          <w:b/>
        </w:rPr>
        <w:t xml:space="preserve">. </w:t>
      </w:r>
      <w:proofErr w:type="gramStart"/>
      <w:r>
        <w:rPr>
          <w:b/>
        </w:rPr>
        <w:t>Биоэнергетика  двигательных</w:t>
      </w:r>
      <w:proofErr w:type="gramEnd"/>
      <w:r>
        <w:rPr>
          <w:b/>
        </w:rPr>
        <w:t xml:space="preserve"> действий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двигательных действиях происходит превращение одних видов энергии в другие (химической в </w:t>
      </w:r>
      <w:proofErr w:type="gramStart"/>
      <w:r>
        <w:t>механическую  и</w:t>
      </w:r>
      <w:proofErr w:type="gramEnd"/>
      <w:r>
        <w:t xml:space="preserve"> тепловую) и преобразование механической энергии (кинетической в потенциальную и наоборот).</w:t>
      </w:r>
    </w:p>
    <w:p w:rsidR="0027757C" w:rsidRDefault="0027757C" w:rsidP="0027757C">
      <w:pPr>
        <w:spacing w:after="0" w:line="200" w:lineRule="atLeast"/>
        <w:jc w:val="both"/>
      </w:pPr>
      <w:r>
        <w:tab/>
        <w:t>Подвод энергии в биомеханическую систему совершается в результате: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а. превращения химической энергии в механическую потенциальную </w:t>
      </w:r>
      <w:r>
        <w:tab/>
        <w:t>напряженной мышцы;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б. перехода внешних сил в кинетическую энергию биомеханической </w:t>
      </w:r>
      <w:r>
        <w:tab/>
        <w:t xml:space="preserve">системы и потенциальную энергию деформированных мышц и </w:t>
      </w:r>
      <w:r>
        <w:tab/>
        <w:t>перемещаемого тела.</w:t>
      </w:r>
    </w:p>
    <w:p w:rsidR="0027757C" w:rsidRDefault="0027757C" w:rsidP="0027757C">
      <w:pPr>
        <w:spacing w:after="0" w:line="200" w:lineRule="atLeast"/>
        <w:jc w:val="both"/>
      </w:pPr>
      <w:r>
        <w:tab/>
        <w:t>Энергия расходуется на:</w:t>
      </w:r>
    </w:p>
    <w:p w:rsidR="0027757C" w:rsidRDefault="0027757C" w:rsidP="0027757C">
      <w:pPr>
        <w:numPr>
          <w:ilvl w:val="0"/>
          <w:numId w:val="19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производительную работу;</w:t>
      </w:r>
    </w:p>
    <w:p w:rsidR="0027757C" w:rsidRDefault="0027757C" w:rsidP="0027757C">
      <w:pPr>
        <w:numPr>
          <w:ilvl w:val="0"/>
          <w:numId w:val="19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непроизводительные затраты, связанные с ее превращением и рассеиванием энергии;</w:t>
      </w:r>
    </w:p>
    <w:p w:rsidR="0027757C" w:rsidRDefault="0027757C" w:rsidP="0027757C">
      <w:pPr>
        <w:numPr>
          <w:ilvl w:val="0"/>
          <w:numId w:val="19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преобразование ее при накоплении в растянутой мышце.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>1. Энергия возвратных движений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Возвратные движения включают фазу прямого движения (с торможением) – подготовительную и фазу обратного движения (с разгоном) – рабочую, которые разделены критической точкой на траектории.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Если возвратное движение происходит с паузой в критической точке, то за время паузы не сохраняется полностью потенциальная упругая энергия, мышцы могут расслабиться (релаксация) и отталкивание (или удар) получится намного слабее. Нередко возможно и рационально делать возвратное движение, используя криволинейную траекторию. Замах тогда переходит в удар (например, в теннисе) без остановки в движении по кривой с постепенным переключением активности одних мышц на другие. </w:t>
      </w:r>
    </w:p>
    <w:p w:rsidR="0027757C" w:rsidRDefault="0027757C" w:rsidP="0027757C">
      <w:pPr>
        <w:spacing w:after="0" w:line="200" w:lineRule="atLeast"/>
        <w:jc w:val="both"/>
      </w:pPr>
      <w:r>
        <w:tab/>
        <w:t>Энергетически наиболее целесообразно:</w:t>
      </w:r>
    </w:p>
    <w:p w:rsidR="0027757C" w:rsidRDefault="0027757C" w:rsidP="0027757C">
      <w:pPr>
        <w:numPr>
          <w:ilvl w:val="0"/>
          <w:numId w:val="33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тормозить звено упругими силами, чтобы лучше использовать «упругую отдачу» мышц. Необходимо только  чтобы растягивание тормозящих мышц делали внешние силы (например, сила тяжести и сила инерции тела в тройном прыжке).</w:t>
      </w:r>
    </w:p>
    <w:p w:rsidR="0027757C" w:rsidRDefault="0027757C" w:rsidP="0027757C">
      <w:pPr>
        <w:numPr>
          <w:ilvl w:val="0"/>
          <w:numId w:val="33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включать сократительные элементы в критической точке;</w:t>
      </w:r>
    </w:p>
    <w:p w:rsidR="0027757C" w:rsidRDefault="0027757C" w:rsidP="0027757C">
      <w:pPr>
        <w:numPr>
          <w:ilvl w:val="0"/>
          <w:numId w:val="33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поддерживать активное сокращение только в фазе разгона обратного движения. </w:t>
      </w: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>2. Режим колебательных движений.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Рациональный режим колебательных движений включает упругую отдачу мышц в сочетании с сохранением и резонансным  (дающим отзвук) накоплением энергии в мышцах путем совершенствования управления энергетикой.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Колебательный режим часто используется в циклических движениях.  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каждом цикле колебательных движений имеются потери энергии. Если их не восполнять, то колебания становятся затухающими, при помощи восполнения  - стабильными, при подведении энергии больше, чем расходуется, возникает резонансный режим, в итоге скорость нарастает.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Совершенствование скоростно-силовых движений, характерных для спортивной техники в одиночных возвратных движениях и в циклических колебательных движениях, основывается  на перестроении биоритмики: изменение вклада энергии из разных источников, изменение организации управления энергетикой.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Мышца в этом отношении имеет много функций: 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 xml:space="preserve">генератор механической </w:t>
      </w:r>
      <w:proofErr w:type="gramStart"/>
      <w:r>
        <w:t>энергии  из</w:t>
      </w:r>
      <w:proofErr w:type="gramEnd"/>
      <w:r>
        <w:t xml:space="preserve"> химической;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трансформатор механической энергии (из потенциальной в кинетическую и обратно);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аккумулятор упругой энергии в мышце (в резонансном режиме);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двигатель, передающий механические усилия звеньев тел;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фиксатор звеньев в суставах;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регулятор величины и направления скоростей;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упругий амортизатор (создающий обратное движение в возвратном и колебательном режиме);</w:t>
      </w:r>
    </w:p>
    <w:p w:rsidR="0027757C" w:rsidRDefault="0027757C" w:rsidP="0027757C">
      <w:pPr>
        <w:numPr>
          <w:ilvl w:val="0"/>
          <w:numId w:val="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 xml:space="preserve">является рецептором сигнализирующим своим органом чувств о положениях и движениях, без чего невозможно полноценное управление ими. </w:t>
      </w:r>
    </w:p>
    <w:p w:rsidR="0027757C" w:rsidRDefault="0027757C" w:rsidP="0027757C">
      <w:pPr>
        <w:tabs>
          <w:tab w:val="left" w:pos="1080"/>
        </w:tabs>
        <w:spacing w:after="0" w:line="200" w:lineRule="atLeast"/>
        <w:jc w:val="both"/>
      </w:pPr>
    </w:p>
    <w:p w:rsidR="0027757C" w:rsidRDefault="0027757C" w:rsidP="0027757C">
      <w:pPr>
        <w:tabs>
          <w:tab w:val="left" w:pos="1080"/>
        </w:tabs>
        <w:spacing w:after="0" w:line="200" w:lineRule="atLeast"/>
        <w:jc w:val="center"/>
        <w:rPr>
          <w:b/>
        </w:rPr>
      </w:pPr>
    </w:p>
    <w:p w:rsidR="00C35400" w:rsidRDefault="0027757C" w:rsidP="0027757C">
      <w:pPr>
        <w:tabs>
          <w:tab w:val="left" w:pos="1080"/>
        </w:tabs>
        <w:spacing w:after="0" w:line="200" w:lineRule="atLeast"/>
        <w:rPr>
          <w:b/>
        </w:rPr>
      </w:pPr>
      <w:r>
        <w:rPr>
          <w:b/>
        </w:rPr>
        <w:t xml:space="preserve">        </w:t>
      </w:r>
    </w:p>
    <w:p w:rsidR="0027757C" w:rsidRDefault="0027757C" w:rsidP="0027757C">
      <w:pPr>
        <w:tabs>
          <w:tab w:val="left" w:pos="1080"/>
        </w:tabs>
        <w:spacing w:after="0" w:line="200" w:lineRule="atLeast"/>
        <w:rPr>
          <w:b/>
        </w:rPr>
      </w:pPr>
      <w:r>
        <w:rPr>
          <w:b/>
        </w:rPr>
        <w:lastRenderedPageBreak/>
        <w:t xml:space="preserve">      Контрольные вопросы к теме № 4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общий центр массы тела?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Какие антропометрические признаки, от которых определяется положение центра тяжести сегментов тела человека?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Что такое суставные силы?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 называются силы, противодействующие деформации?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Чему равна сила реакции опоры?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внутренние силы действуют на человека7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За счет чего осуществляется подвод энергии в биомеханическую систему?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фазы включены в возвратные движения?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Что целесообразно сделать при выполнении скоростно-силового движения?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Какие основные типы дыхания существуют?</w:t>
      </w:r>
    </w:p>
    <w:p w:rsidR="0027757C" w:rsidRDefault="0027757C" w:rsidP="0027757C">
      <w:pPr>
        <w:numPr>
          <w:ilvl w:val="0"/>
          <w:numId w:val="24"/>
        </w:numPr>
        <w:tabs>
          <w:tab w:val="left" w:pos="1080"/>
        </w:tabs>
        <w:suppressAutoHyphens/>
        <w:spacing w:after="0" w:line="200" w:lineRule="atLeast"/>
        <w:ind w:left="0"/>
      </w:pPr>
      <w:r>
        <w:t>Что включает в себя рациональный режим колебательных движений?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pageBreakBefore/>
        <w:spacing w:after="0" w:line="200" w:lineRule="atLeast"/>
        <w:jc w:val="center"/>
        <w:rPr>
          <w:b/>
        </w:rPr>
      </w:pPr>
      <w:r>
        <w:rPr>
          <w:b/>
        </w:rPr>
        <w:lastRenderedPageBreak/>
        <w:t>Тема 5: Биомеханика двигательных качеств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Понятие о двигательных качествах.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Биомеханическая характеристика силовых качеств.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Биомеханическая характеристика скоростных качеств.</w:t>
      </w:r>
    </w:p>
    <w:p w:rsidR="0027757C" w:rsidRDefault="0027757C" w:rsidP="0027757C">
      <w:pPr>
        <w:numPr>
          <w:ilvl w:val="0"/>
          <w:numId w:val="34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Биомеханическая характеристика выносливости.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rPr>
          <w:b/>
        </w:rPr>
        <w:t xml:space="preserve">Ключевые понятия: 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Статическая сила.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Динамическая сила.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Топография силы.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Силовые качества.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Скорость одиночного движения.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Частота движений.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Латентное время реакции.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Динамика скорости.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Двигательная реакция.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Интенсивность, объем, время выполнения.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Аэробный и анаэробный режимы работы. 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Утомление.</w:t>
      </w:r>
    </w:p>
    <w:p w:rsidR="0027757C" w:rsidRDefault="0027757C" w:rsidP="0027757C">
      <w:pPr>
        <w:numPr>
          <w:ilvl w:val="0"/>
          <w:numId w:val="3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Запас скорости.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Совокупность двигательных возможностей человека называется моторикой.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Двигательными (или физическими) качествами принято называть отдельные качественно различные стороны моторики человека.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Измерителями таких двигательных качеств как мышечная сила, быстрота, выносливость является сила, скорость и длительность движения. 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ab/>
      </w:r>
      <w:r>
        <w:rPr>
          <w:b/>
          <w:lang w:val="en-US"/>
        </w:rPr>
        <w:t>I</w:t>
      </w:r>
      <w:r>
        <w:rPr>
          <w:b/>
        </w:rPr>
        <w:t>. Биомеханическая характеристика силовых качеств.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биомеханике </w:t>
      </w:r>
      <w:r>
        <w:rPr>
          <w:b/>
        </w:rPr>
        <w:t>силой действия человека</w:t>
      </w:r>
      <w:r>
        <w:t xml:space="preserve"> называется сила воздействия его на внешнее физическое окружение, передаваемая через рабочие точки своего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Силовые качества характеризуются максимальными величинами силы действия, которую может проявить тот или иной человек.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Итак: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– это способность человека за счет мышечных усилий преодолевать внешнее сопротивление или противодействовать внешним силам.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Сила действия человека может быть представлена в виде вектора и определена: </w:t>
      </w:r>
    </w:p>
    <w:p w:rsidR="0027757C" w:rsidRDefault="0027757C" w:rsidP="0027757C">
      <w:pPr>
        <w:numPr>
          <w:ilvl w:val="0"/>
          <w:numId w:val="12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указанием направления;</w:t>
      </w:r>
    </w:p>
    <w:p w:rsidR="0027757C" w:rsidRDefault="0027757C" w:rsidP="0027757C">
      <w:pPr>
        <w:numPr>
          <w:ilvl w:val="0"/>
          <w:numId w:val="12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указанием величины;</w:t>
      </w:r>
    </w:p>
    <w:p w:rsidR="0027757C" w:rsidRDefault="0027757C" w:rsidP="0027757C">
      <w:pPr>
        <w:numPr>
          <w:ilvl w:val="0"/>
          <w:numId w:val="12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указанием точки приложения.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Виды силы: 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абсолютная сила мышц;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абсолютная сила человека;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относительная сила мышц;</w:t>
      </w:r>
    </w:p>
    <w:p w:rsidR="0027757C" w:rsidRDefault="0027757C" w:rsidP="0027757C">
      <w:pPr>
        <w:numPr>
          <w:ilvl w:val="0"/>
          <w:numId w:val="16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относительная сила человека.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выполнении силовых упражнений существуют три режима:</w:t>
      </w:r>
    </w:p>
    <w:p w:rsidR="0027757C" w:rsidRDefault="0027757C" w:rsidP="0027757C">
      <w:pPr>
        <w:numPr>
          <w:ilvl w:val="0"/>
          <w:numId w:val="11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proofErr w:type="gramStart"/>
      <w:r>
        <w:t>преодолевающий,  при</w:t>
      </w:r>
      <w:proofErr w:type="gramEnd"/>
      <w:r>
        <w:t xml:space="preserve"> уменьшении длины мышцы;</w:t>
      </w:r>
    </w:p>
    <w:p w:rsidR="0027757C" w:rsidRDefault="0027757C" w:rsidP="0027757C">
      <w:pPr>
        <w:numPr>
          <w:ilvl w:val="0"/>
          <w:numId w:val="11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>уступающий, при увеличении длины мышцы;</w:t>
      </w:r>
    </w:p>
    <w:p w:rsidR="0027757C" w:rsidRDefault="0027757C" w:rsidP="0027757C">
      <w:pPr>
        <w:numPr>
          <w:ilvl w:val="0"/>
          <w:numId w:val="11"/>
        </w:numPr>
        <w:tabs>
          <w:tab w:val="left" w:pos="1080"/>
        </w:tabs>
        <w:suppressAutoHyphens/>
        <w:spacing w:after="0" w:line="200" w:lineRule="atLeast"/>
        <w:ind w:left="0"/>
        <w:jc w:val="both"/>
      </w:pPr>
      <w:r>
        <w:t xml:space="preserve">изометрический (статистический) без изменения длины мышцы.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Напряжение мышц зависит от степени волевого усилия, от работы отделов ЦНС и от работы периферических отделов нервной системы. </w:t>
      </w:r>
    </w:p>
    <w:p w:rsidR="0027757C" w:rsidRDefault="0027757C" w:rsidP="0027757C">
      <w:pPr>
        <w:spacing w:after="0" w:line="200" w:lineRule="atLeast"/>
        <w:jc w:val="both"/>
      </w:pPr>
      <w:r>
        <w:t>Сила действия человека зависит от положения его тела. Эту зависимость определяют следующие причины:</w:t>
      </w:r>
    </w:p>
    <w:p w:rsidR="0027757C" w:rsidRDefault="0027757C" w:rsidP="0027757C">
      <w:pPr>
        <w:numPr>
          <w:ilvl w:val="0"/>
          <w:numId w:val="3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 изменением положения сустава изменяется длина мышц, от которой зависит сила, проявляемая мышцей.  Максимальная сила, проявляемая мышцей, подает пропорционально квадрату уменьшения ее длины.</w:t>
      </w:r>
    </w:p>
    <w:p w:rsidR="0027757C" w:rsidRDefault="0027757C" w:rsidP="0027757C">
      <w:pPr>
        <w:numPr>
          <w:ilvl w:val="0"/>
          <w:numId w:val="3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lastRenderedPageBreak/>
        <w:t>изменение плеча силы тяги мышцы относительно оси вращения.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Плечом силы в механике называется кратчайшее расстояние (перпендикуляр) от оси вращения до линии действия.  Чем меньше плечо, тем меньше сила.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выборе силовых упражнений для развития силы тех или иных мышц необходимо учитывать изменения положения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Пример: приседание со штангой. Чем больше наклон туловища, тем больше нагрузка перераспределяется с мышц ног на мышцы спины. </w:t>
      </w:r>
    </w:p>
    <w:p w:rsidR="0027757C" w:rsidRDefault="0027757C" w:rsidP="0027757C">
      <w:pPr>
        <w:spacing w:after="0" w:line="200" w:lineRule="atLeast"/>
        <w:jc w:val="both"/>
      </w:pPr>
      <w:r>
        <w:tab/>
        <w:t>Топография силы человека:</w:t>
      </w:r>
    </w:p>
    <w:p w:rsidR="0027757C" w:rsidRDefault="0027757C" w:rsidP="0027757C">
      <w:pPr>
        <w:spacing w:after="0" w:line="200" w:lineRule="atLeast"/>
        <w:jc w:val="both"/>
      </w:pPr>
      <w:r>
        <w:tab/>
        <w:t>наиболее развиты мышцы, противодействующие силе тяжести (разгибатели спины и ног, сгибатели рук).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У спортсменов топография зависит от спортивной специализации. </w:t>
      </w:r>
    </w:p>
    <w:p w:rsidR="0027757C" w:rsidRDefault="0027757C" w:rsidP="0027757C">
      <w:pPr>
        <w:spacing w:after="0" w:line="200" w:lineRule="atLeast"/>
        <w:jc w:val="both"/>
      </w:pPr>
      <w:r>
        <w:tab/>
        <w:t>Для развития силовых качеств в спорте широко используют специальные упражнения.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Специальными называются упражнения, предназначенные для совершенствования техники и двигательных качеств, проявляемых при выполнении основного соревновательного движения. </w:t>
      </w:r>
    </w:p>
    <w:p w:rsidR="0027757C" w:rsidRDefault="0027757C" w:rsidP="0027757C">
      <w:pPr>
        <w:pStyle w:val="a3"/>
        <w:spacing w:line="200" w:lineRule="atLeast"/>
        <w:jc w:val="both"/>
        <w:rPr>
          <w:szCs w:val="28"/>
        </w:rPr>
      </w:pPr>
      <w:r>
        <w:rPr>
          <w:szCs w:val="28"/>
        </w:rPr>
        <w:tab/>
        <w:t xml:space="preserve">Такие упражнения выполняют свое назначение, если они достаточно близки по структуре движения к соревновательному упражнению.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Они должны удовлетворять так называемому принципу динамического соответствия, т.е. соответствовать соревновательному по следующим критериям: </w:t>
      </w:r>
    </w:p>
    <w:p w:rsidR="0027757C" w:rsidRDefault="0027757C" w:rsidP="0027757C">
      <w:pPr>
        <w:spacing w:after="0" w:line="200" w:lineRule="atLeast"/>
        <w:jc w:val="both"/>
      </w:pPr>
      <w:r>
        <w:tab/>
        <w:t>а. амплитуде и направлению движения;</w:t>
      </w:r>
    </w:p>
    <w:p w:rsidR="0027757C" w:rsidRDefault="0027757C" w:rsidP="0027757C">
      <w:pPr>
        <w:spacing w:after="0" w:line="200" w:lineRule="atLeast"/>
        <w:jc w:val="both"/>
      </w:pPr>
      <w:r>
        <w:tab/>
        <w:t>б. акцентируемому участку рабочей амплитуды движения;</w:t>
      </w:r>
    </w:p>
    <w:p w:rsidR="0027757C" w:rsidRDefault="0027757C" w:rsidP="0027757C">
      <w:pPr>
        <w:spacing w:after="0" w:line="200" w:lineRule="atLeast"/>
        <w:jc w:val="both"/>
      </w:pPr>
      <w:r>
        <w:tab/>
        <w:t>в. величине силы действия (или рабочей тяге);</w:t>
      </w:r>
    </w:p>
    <w:p w:rsidR="0027757C" w:rsidRDefault="0027757C" w:rsidP="0027757C">
      <w:pPr>
        <w:spacing w:after="0" w:line="200" w:lineRule="atLeast"/>
        <w:jc w:val="both"/>
      </w:pPr>
      <w:r>
        <w:tab/>
        <w:t>г. быстроте развития максимальной силы действия;</w:t>
      </w:r>
    </w:p>
    <w:p w:rsidR="0027757C" w:rsidRDefault="0027757C" w:rsidP="0027757C">
      <w:pPr>
        <w:spacing w:after="0" w:line="200" w:lineRule="atLeast"/>
        <w:jc w:val="both"/>
      </w:pPr>
      <w:r>
        <w:tab/>
        <w:t>д. Режиму работы мышц.</w:t>
      </w:r>
    </w:p>
    <w:p w:rsidR="0027757C" w:rsidRDefault="0027757C" w:rsidP="0027757C">
      <w:pPr>
        <w:spacing w:after="0" w:line="200" w:lineRule="atLeast"/>
        <w:jc w:val="both"/>
      </w:pPr>
      <w:r>
        <w:tab/>
        <w:t>Пример: выполнение движения в усложненных условиях (бег по песку, метание утяжеленного снаряда и т.д.)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выполнении некоторых специальных упражнений одновременно развивается и двигательное качество и совершенствуется техника. Данное методическое направление получило название метода сопряженного воздействия (В.М.Дьячков).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ab/>
      </w:r>
      <w:r>
        <w:rPr>
          <w:b/>
          <w:lang w:val="en-US"/>
        </w:rPr>
        <w:t>II</w:t>
      </w:r>
      <w:r>
        <w:rPr>
          <w:b/>
        </w:rPr>
        <w:t>. Биомеханическая характеристика скоростных качеств.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Скоростные качества характеризуются способностями человека совершать двигательные действия в минимальный  для данных условий отрезок времени.  </w:t>
      </w:r>
    </w:p>
    <w:p w:rsidR="0027757C" w:rsidRDefault="0027757C" w:rsidP="0027757C">
      <w:pPr>
        <w:spacing w:after="0" w:line="200" w:lineRule="atLeast"/>
        <w:jc w:val="both"/>
      </w:pPr>
      <w:r>
        <w:tab/>
        <w:t>Основные факторы быстроты:</w:t>
      </w:r>
    </w:p>
    <w:p w:rsidR="0027757C" w:rsidRDefault="0027757C" w:rsidP="0027757C">
      <w:pPr>
        <w:numPr>
          <w:ilvl w:val="0"/>
          <w:numId w:val="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Скрытый латентный период двигательной реакции (реакция простая и сложная).</w:t>
      </w:r>
    </w:p>
    <w:p w:rsidR="0027757C" w:rsidRDefault="0027757C" w:rsidP="0027757C">
      <w:pPr>
        <w:numPr>
          <w:ilvl w:val="0"/>
          <w:numId w:val="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 Скорость одиночного движения.</w:t>
      </w:r>
    </w:p>
    <w:p w:rsidR="0027757C" w:rsidRDefault="0027757C" w:rsidP="0027757C">
      <w:pPr>
        <w:numPr>
          <w:ilvl w:val="0"/>
          <w:numId w:val="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Частота движения. </w:t>
      </w:r>
    </w:p>
    <w:p w:rsidR="0027757C" w:rsidRDefault="0027757C" w:rsidP="0027757C">
      <w:pPr>
        <w:spacing w:after="0" w:line="200" w:lineRule="atLeast"/>
        <w:jc w:val="both"/>
      </w:pPr>
      <w:r>
        <w:t>В некоторых случаях показателем быстроты используют скорость торможения.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>В движениях циклического характера:</w:t>
      </w:r>
    </w:p>
    <w:p w:rsidR="0027757C" w:rsidRP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V</w:t>
      </w:r>
      <w:r w:rsidRPr="0027757C">
        <w:t xml:space="preserve"> = </w:t>
      </w:r>
      <w:r>
        <w:rPr>
          <w:lang w:val="en-US"/>
        </w:rPr>
        <w:t>f</w:t>
      </w:r>
      <w:r w:rsidRPr="0027757C">
        <w:t xml:space="preserve"> * </w:t>
      </w:r>
      <w:r>
        <w:rPr>
          <w:lang w:val="en-US"/>
        </w:rPr>
        <w:t>L</w:t>
      </w:r>
      <w:r w:rsidRPr="0027757C">
        <w:t xml:space="preserve"> </w:t>
      </w:r>
    </w:p>
    <w:p w:rsid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V</w:t>
      </w:r>
      <w:r>
        <w:t xml:space="preserve"> – </w:t>
      </w:r>
      <w:proofErr w:type="gramStart"/>
      <w:r>
        <w:t>скорость</w:t>
      </w:r>
      <w:proofErr w:type="gramEnd"/>
      <w:r>
        <w:t xml:space="preserve"> передвижения.</w:t>
      </w:r>
    </w:p>
    <w:p w:rsid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F</w:t>
      </w:r>
      <w:r>
        <w:t xml:space="preserve"> – </w:t>
      </w:r>
      <w:proofErr w:type="gramStart"/>
      <w:r>
        <w:t>частота</w:t>
      </w:r>
      <w:proofErr w:type="gramEnd"/>
      <w:r>
        <w:t>.</w:t>
      </w:r>
    </w:p>
    <w:p w:rsidR="0027757C" w:rsidRDefault="0027757C" w:rsidP="0027757C">
      <w:pPr>
        <w:spacing w:after="0" w:line="200" w:lineRule="atLeast"/>
        <w:jc w:val="both"/>
      </w:pPr>
      <w:r w:rsidRPr="0027757C">
        <w:tab/>
      </w:r>
      <w:r>
        <w:rPr>
          <w:lang w:val="en-US"/>
        </w:rPr>
        <w:t>L</w:t>
      </w:r>
      <w:r>
        <w:t xml:space="preserve"> – </w:t>
      </w:r>
      <w:proofErr w:type="gramStart"/>
      <w:r>
        <w:t>длина</w:t>
      </w:r>
      <w:proofErr w:type="gramEnd"/>
      <w:r>
        <w:t xml:space="preserve"> шага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Динамикой  скорости называется изменение скорости движущегося тела.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Скорость изменения силы называется градиент силы. Для численной характеристики используется  один показатель из двух: </w:t>
      </w:r>
    </w:p>
    <w:p w:rsidR="0027757C" w:rsidRDefault="0027757C" w:rsidP="0027757C">
      <w:pPr>
        <w:numPr>
          <w:ilvl w:val="0"/>
          <w:numId w:val="1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rPr>
          <w:lang w:val="en-US"/>
        </w:rPr>
        <w:t>F</w:t>
      </w:r>
      <w:r>
        <w:t xml:space="preserve"> </w:t>
      </w:r>
      <w:r>
        <w:rPr>
          <w:lang w:val="en-US"/>
        </w:rPr>
        <w:t>max</w:t>
      </w:r>
      <w:r>
        <w:t xml:space="preserve">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 – скоростно-силовой индекс;</w:t>
      </w:r>
    </w:p>
    <w:p w:rsidR="0027757C" w:rsidRDefault="0027757C" w:rsidP="0027757C">
      <w:pPr>
        <w:numPr>
          <w:ilvl w:val="0"/>
          <w:numId w:val="17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время достижения силы, равной половине максимальной  </w:t>
      </w:r>
      <w:r>
        <w:rPr>
          <w:lang w:val="en-US"/>
        </w:rPr>
        <w:t>t</w:t>
      </w:r>
      <w:r>
        <w:rPr>
          <w:vertAlign w:val="subscript"/>
        </w:rPr>
        <w:t>о5</w:t>
      </w:r>
      <w:r>
        <w:t xml:space="preserve"> </w:t>
      </w:r>
      <w:r>
        <w:rPr>
          <w:lang w:val="en-US"/>
        </w:rPr>
        <w:t>max</w:t>
      </w:r>
      <w:r>
        <w:t xml:space="preserve"> (именно его часто называют градиентом силы, что не совсем точно).</w:t>
      </w:r>
    </w:p>
    <w:p w:rsidR="0027757C" w:rsidRDefault="0027757C" w:rsidP="0027757C">
      <w:pPr>
        <w:spacing w:after="0" w:line="200" w:lineRule="atLeast"/>
        <w:jc w:val="both"/>
      </w:pPr>
      <w:r>
        <w:tab/>
        <w:t>При перемещении собственного тела (а не снаряда) используют коэффициент реактивности. Он равен: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F</w:t>
      </w:r>
      <w:r>
        <w:t xml:space="preserve"> </w:t>
      </w:r>
      <w:r>
        <w:rPr>
          <w:lang w:val="en-US"/>
        </w:rPr>
        <w:t>max</w:t>
      </w:r>
      <w:r>
        <w:t xml:space="preserve">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 * вес тела спортсмена</w:t>
      </w:r>
    </w:p>
    <w:p w:rsidR="0027757C" w:rsidRDefault="0027757C" w:rsidP="0027757C">
      <w:pPr>
        <w:spacing w:after="0" w:line="200" w:lineRule="atLeast"/>
        <w:jc w:val="both"/>
      </w:pPr>
      <w:r>
        <w:tab/>
        <w:t>Время  необходимое для  достижения максимальной силы (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) равно 300 – 400 мс. </w:t>
      </w:r>
    </w:p>
    <w:p w:rsidR="0027757C" w:rsidRDefault="0027757C" w:rsidP="0027757C">
      <w:pPr>
        <w:spacing w:after="0" w:line="200" w:lineRule="atLeast"/>
        <w:jc w:val="both"/>
      </w:pPr>
      <w:r>
        <w:tab/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 xml:space="preserve">                    </w:t>
      </w:r>
      <w:r>
        <w:rPr>
          <w:b/>
          <w:lang w:val="en-US"/>
        </w:rPr>
        <w:t>III</w:t>
      </w:r>
      <w:r>
        <w:rPr>
          <w:b/>
        </w:rPr>
        <w:t xml:space="preserve">. Биомеханическая характеристика выносливости.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 xml:space="preserve">Способность выполнять работу длительное время на фоне  утомления называется выносливостью. </w:t>
      </w:r>
    </w:p>
    <w:p w:rsidR="0027757C" w:rsidRDefault="0027757C" w:rsidP="0027757C">
      <w:pPr>
        <w:numPr>
          <w:ilvl w:val="0"/>
          <w:numId w:val="22"/>
        </w:numPr>
        <w:tabs>
          <w:tab w:val="left" w:pos="1068"/>
        </w:tabs>
        <w:suppressAutoHyphens/>
        <w:spacing w:after="0" w:line="200" w:lineRule="atLeast"/>
        <w:ind w:left="0"/>
        <w:jc w:val="both"/>
        <w:rPr>
          <w:b/>
          <w:bCs/>
          <w:i/>
        </w:rPr>
      </w:pPr>
      <w:r>
        <w:rPr>
          <w:b/>
          <w:bCs/>
          <w:i/>
        </w:rPr>
        <w:t xml:space="preserve">Основы </w:t>
      </w:r>
      <w:proofErr w:type="spellStart"/>
      <w:r>
        <w:rPr>
          <w:b/>
          <w:bCs/>
          <w:i/>
        </w:rPr>
        <w:t>эргометрии</w:t>
      </w:r>
      <w:proofErr w:type="spellEnd"/>
      <w:r>
        <w:rPr>
          <w:b/>
          <w:bCs/>
          <w:i/>
        </w:rPr>
        <w:t xml:space="preserve"> </w:t>
      </w:r>
    </w:p>
    <w:p w:rsidR="0027757C" w:rsidRDefault="0027757C" w:rsidP="0027757C">
      <w:pPr>
        <w:spacing w:after="0" w:line="200" w:lineRule="atLeast"/>
        <w:jc w:val="both"/>
      </w:pPr>
      <w:r>
        <w:tab/>
      </w:r>
      <w:proofErr w:type="spellStart"/>
      <w:r>
        <w:t>Эргометрия</w:t>
      </w:r>
      <w:proofErr w:type="spellEnd"/>
      <w:r>
        <w:t xml:space="preserve"> – совокупность количественных измерений физической работоспособности. </w:t>
      </w:r>
    </w:p>
    <w:p w:rsidR="0027757C" w:rsidRDefault="0027757C" w:rsidP="0027757C">
      <w:pPr>
        <w:spacing w:after="0" w:line="200" w:lineRule="atLeast"/>
        <w:jc w:val="both"/>
      </w:pPr>
      <w:r>
        <w:tab/>
        <w:t>Эргометрические показатели:</w:t>
      </w:r>
    </w:p>
    <w:p w:rsidR="0027757C" w:rsidRDefault="0027757C" w:rsidP="0027757C">
      <w:pPr>
        <w:numPr>
          <w:ilvl w:val="0"/>
          <w:numId w:val="3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Интенсивность выполнения  (обозначается одна из трех механических величин):</w:t>
      </w:r>
    </w:p>
    <w:p w:rsidR="0027757C" w:rsidRDefault="0027757C" w:rsidP="0027757C">
      <w:pPr>
        <w:spacing w:after="0" w:line="200" w:lineRule="atLeast"/>
        <w:jc w:val="both"/>
      </w:pPr>
      <w:r>
        <w:t>а. скорость спортсмена (м/сек);</w:t>
      </w:r>
    </w:p>
    <w:p w:rsidR="0027757C" w:rsidRDefault="0027757C" w:rsidP="0027757C">
      <w:pPr>
        <w:spacing w:after="0" w:line="200" w:lineRule="atLeast"/>
        <w:jc w:val="both"/>
      </w:pPr>
      <w:r>
        <w:t xml:space="preserve">б. мощность – ватты (например – </w:t>
      </w:r>
      <w:proofErr w:type="spellStart"/>
      <w:r>
        <w:t>педалирование</w:t>
      </w:r>
      <w:proofErr w:type="spellEnd"/>
      <w:r>
        <w:t xml:space="preserve"> на велоэргометре);</w:t>
      </w:r>
    </w:p>
    <w:p w:rsidR="0027757C" w:rsidRDefault="0027757C" w:rsidP="0027757C">
      <w:pPr>
        <w:spacing w:after="0" w:line="200" w:lineRule="atLeast"/>
        <w:jc w:val="both"/>
      </w:pPr>
      <w:r>
        <w:t xml:space="preserve">в. сила – ньютоны (удержание веса в статистическом положении).  </w:t>
      </w:r>
    </w:p>
    <w:p w:rsidR="0027757C" w:rsidRDefault="0027757C" w:rsidP="0027757C">
      <w:pPr>
        <w:numPr>
          <w:ilvl w:val="0"/>
          <w:numId w:val="3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Объем выполнения двигательного действия. Обозначается одна из трех механических величин:</w:t>
      </w:r>
    </w:p>
    <w:p w:rsidR="0027757C" w:rsidRDefault="0027757C" w:rsidP="0027757C">
      <w:pPr>
        <w:spacing w:after="0" w:line="200" w:lineRule="atLeast"/>
        <w:jc w:val="both"/>
      </w:pPr>
      <w:r>
        <w:t>а. пройденное расстояние – метры;</w:t>
      </w:r>
    </w:p>
    <w:p w:rsidR="0027757C" w:rsidRDefault="0027757C" w:rsidP="0027757C">
      <w:pPr>
        <w:spacing w:after="0" w:line="200" w:lineRule="atLeast"/>
        <w:jc w:val="both"/>
      </w:pPr>
      <w:r>
        <w:t xml:space="preserve">б. выполненная </w:t>
      </w:r>
      <w:proofErr w:type="gramStart"/>
      <w:r>
        <w:t>работа  -</w:t>
      </w:r>
      <w:proofErr w:type="gramEnd"/>
      <w:r>
        <w:t>джоули (</w:t>
      </w:r>
      <w:proofErr w:type="spellStart"/>
      <w:r>
        <w:t>педалирование</w:t>
      </w:r>
      <w:proofErr w:type="spellEnd"/>
      <w:r>
        <w:t xml:space="preserve"> на велотренажере);</w:t>
      </w:r>
    </w:p>
    <w:p w:rsidR="0027757C" w:rsidRDefault="0027757C" w:rsidP="0027757C">
      <w:pPr>
        <w:spacing w:after="0" w:line="200" w:lineRule="atLeast"/>
        <w:jc w:val="both"/>
      </w:pPr>
      <w:r>
        <w:t>в. импульс силы – ньютон * секунд. (при удержании веса тела в статистическом положении).</w:t>
      </w:r>
    </w:p>
    <w:p w:rsidR="0027757C" w:rsidRDefault="0027757C" w:rsidP="0027757C">
      <w:pPr>
        <w:numPr>
          <w:ilvl w:val="0"/>
          <w:numId w:val="3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Время выполнения  - сек.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циклических движениях.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 = а + в *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max</w:t>
      </w:r>
      <w:r>
        <w:t xml:space="preserve">  - уравнение № 1</w:t>
      </w:r>
    </w:p>
    <w:p w:rsidR="0027757C" w:rsidRDefault="0027757C" w:rsidP="0027757C">
      <w:pPr>
        <w:spacing w:after="0" w:line="200" w:lineRule="atLeast"/>
        <w:jc w:val="both"/>
      </w:pPr>
      <w:r>
        <w:tab/>
        <w:t>Д – дистанция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t</w:t>
      </w:r>
      <w:r>
        <w:t xml:space="preserve"> – </w:t>
      </w:r>
      <w:proofErr w:type="gramStart"/>
      <w:r>
        <w:t>рекордное</w:t>
      </w:r>
      <w:proofErr w:type="gramEnd"/>
      <w:r>
        <w:t xml:space="preserve"> время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 и в – коэффициенты или с точки зрения биомеханики: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а -  величина дистанции, пройденного за счет запасов энергии, не </w:t>
      </w:r>
      <w:r>
        <w:tab/>
        <w:t>восстанавливаемых по ходу выполнения двигательного задания;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– максимальная скорость передвижения, которая может быть достигнута </w:t>
      </w:r>
      <w:r>
        <w:tab/>
        <w:t xml:space="preserve">за счет запасов энергии, не восстанавливаемых по ходу выполнения </w:t>
      </w:r>
      <w:r>
        <w:tab/>
        <w:t xml:space="preserve">двигательных заданий.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Существуют два источника </w:t>
      </w:r>
      <w:proofErr w:type="spellStart"/>
      <w:r>
        <w:t>энергопродукции</w:t>
      </w:r>
      <w:proofErr w:type="spellEnd"/>
      <w:r>
        <w:t xml:space="preserve">: аэробный и анаэробный.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Наибольшая величина энергии освобождаемой при мышечной работе, определяется величинами: </w:t>
      </w:r>
    </w:p>
    <w:p w:rsidR="0027757C" w:rsidRDefault="0027757C" w:rsidP="0027757C">
      <w:pPr>
        <w:spacing w:after="0" w:line="200" w:lineRule="atLeast"/>
        <w:jc w:val="both"/>
      </w:pPr>
      <w:r>
        <w:tab/>
        <w:t>а. максимального кислородного долга;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б. кислородной емкости </w:t>
      </w:r>
      <w:proofErr w:type="gramStart"/>
      <w:r>
        <w:t xml:space="preserve">( </w:t>
      </w:r>
      <w:r>
        <w:rPr>
          <w:lang w:val="en-US"/>
        </w:rPr>
        <w:t>t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* </w:t>
      </w:r>
      <w:r>
        <w:rPr>
          <w:lang w:val="en-US"/>
        </w:rPr>
        <w:t>V</w:t>
      </w:r>
      <w:r>
        <w:t xml:space="preserve"> потреб. </w:t>
      </w:r>
      <w:proofErr w:type="spellStart"/>
      <w:r>
        <w:t>кисл</w:t>
      </w:r>
      <w:proofErr w:type="spellEnd"/>
      <w:r>
        <w:t>., где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– время работы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потреб. </w:t>
      </w:r>
      <w:proofErr w:type="spellStart"/>
      <w:r>
        <w:t>кисл</w:t>
      </w:r>
      <w:proofErr w:type="spellEnd"/>
      <w:r>
        <w:t xml:space="preserve">. – скорость потребления кислорода л/мин. </w:t>
      </w:r>
    </w:p>
    <w:p w:rsidR="0027757C" w:rsidRDefault="0027757C" w:rsidP="0027757C">
      <w:pPr>
        <w:spacing w:after="0" w:line="200" w:lineRule="atLeast"/>
        <w:jc w:val="both"/>
      </w:pPr>
      <w:r>
        <w:tab/>
        <w:t>Е = а</w:t>
      </w:r>
      <w:r>
        <w:rPr>
          <w:vertAlign w:val="subscript"/>
        </w:rPr>
        <w:t>1</w:t>
      </w:r>
      <w:r>
        <w:t xml:space="preserve"> + в</w:t>
      </w:r>
      <w:r>
        <w:rPr>
          <w:vertAlign w:val="subscript"/>
        </w:rPr>
        <w:t>1</w:t>
      </w:r>
      <w:r>
        <w:t xml:space="preserve"> * </w:t>
      </w:r>
      <w:r>
        <w:rPr>
          <w:lang w:val="en-US"/>
        </w:rPr>
        <w:t>tm</w:t>
      </w:r>
      <w:r>
        <w:t xml:space="preserve"> – уравнение № 2 </w:t>
      </w:r>
    </w:p>
    <w:p w:rsidR="0027757C" w:rsidRDefault="0027757C" w:rsidP="0027757C">
      <w:pPr>
        <w:spacing w:after="0" w:line="200" w:lineRule="atLeast"/>
        <w:jc w:val="both"/>
      </w:pPr>
      <w:r>
        <w:tab/>
        <w:t>Е – суммарная величина энергии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– предельная продолжительность работы</w:t>
      </w:r>
    </w:p>
    <w:p w:rsidR="0027757C" w:rsidRDefault="0027757C" w:rsidP="0027757C">
      <w:pPr>
        <w:spacing w:after="0" w:line="200" w:lineRule="atLeast"/>
        <w:jc w:val="both"/>
      </w:pPr>
      <w:r>
        <w:tab/>
        <w:t>а</w:t>
      </w:r>
      <w:proofErr w:type="gramStart"/>
      <w:r>
        <w:rPr>
          <w:vertAlign w:val="subscript"/>
        </w:rPr>
        <w:t>1</w:t>
      </w:r>
      <w:r>
        <w:t xml:space="preserve">  -</w:t>
      </w:r>
      <w:proofErr w:type="gramEnd"/>
      <w:r>
        <w:t xml:space="preserve"> </w:t>
      </w:r>
      <w:proofErr w:type="spellStart"/>
      <w:r>
        <w:t>аиаэробная</w:t>
      </w:r>
      <w:proofErr w:type="spellEnd"/>
      <w:r>
        <w:t xml:space="preserve"> </w:t>
      </w:r>
      <w:proofErr w:type="spellStart"/>
      <w:r>
        <w:t>энергопродукция</w:t>
      </w:r>
      <w:proofErr w:type="spellEnd"/>
      <w:r>
        <w:t xml:space="preserve"> (калории или джоули),</w:t>
      </w:r>
    </w:p>
    <w:p w:rsidR="0027757C" w:rsidRDefault="0027757C" w:rsidP="0027757C">
      <w:pPr>
        <w:spacing w:after="0" w:line="200" w:lineRule="atLeast"/>
        <w:jc w:val="both"/>
      </w:pPr>
      <w:r>
        <w:tab/>
        <w:t>в</w:t>
      </w:r>
      <w:r>
        <w:rPr>
          <w:vertAlign w:val="subscript"/>
        </w:rPr>
        <w:t xml:space="preserve">1  </w:t>
      </w:r>
      <w:r>
        <w:t xml:space="preserve"> - скорость аэробной </w:t>
      </w:r>
      <w:proofErr w:type="spellStart"/>
      <w:r>
        <w:t>энергопродукции</w:t>
      </w:r>
      <w:proofErr w:type="spellEnd"/>
      <w:r>
        <w:t xml:space="preserve"> (кал/мин. или ватты) </w:t>
      </w:r>
    </w:p>
    <w:p w:rsidR="0027757C" w:rsidRDefault="0027757C" w:rsidP="0027757C">
      <w:pPr>
        <w:spacing w:after="0" w:line="200" w:lineRule="atLeast"/>
        <w:jc w:val="both"/>
      </w:pPr>
      <w:r>
        <w:tab/>
        <w:t>Уравнение № 1 совпадает с уравнением № 2. Поэтому принято считать что коэффициент «а» в уравнении № 1  отражает дистанцию анаэробных резервов, а коэффициент «в» - скорость, при которой имеет место МПК (критическую скорость).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301"/>
      </w:tblGrid>
      <w:tr w:rsidR="0027757C" w:rsidTr="00B874EF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Вид спорта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а (м)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в (м/сек.)</w:t>
            </w:r>
          </w:p>
        </w:tc>
      </w:tr>
      <w:tr w:rsidR="0027757C" w:rsidTr="00B874EF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Плавание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40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1,60</w:t>
            </w:r>
          </w:p>
        </w:tc>
      </w:tr>
      <w:tr w:rsidR="0027757C" w:rsidTr="00B874EF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Бег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240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5,92</w:t>
            </w:r>
          </w:p>
        </w:tc>
      </w:tr>
      <w:tr w:rsidR="0027757C" w:rsidTr="00B874EF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Конькобежный спорт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109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11,2</w:t>
            </w:r>
          </w:p>
        </w:tc>
      </w:tr>
      <w:tr w:rsidR="0027757C" w:rsidTr="00B874EF"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both"/>
            </w:pPr>
            <w:r>
              <w:t>Велосипедный спорт</w:t>
            </w:r>
          </w:p>
        </w:tc>
        <w:tc>
          <w:tcPr>
            <w:tcW w:w="31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206</w:t>
            </w:r>
          </w:p>
        </w:tc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757C" w:rsidRDefault="0027757C" w:rsidP="0027757C">
            <w:pPr>
              <w:snapToGrid w:val="0"/>
              <w:spacing w:after="0" w:line="200" w:lineRule="atLeast"/>
              <w:jc w:val="center"/>
            </w:pPr>
            <w:r>
              <w:t>13,5</w:t>
            </w:r>
          </w:p>
        </w:tc>
      </w:tr>
    </w:tbl>
    <w:p w:rsidR="0027757C" w:rsidRDefault="0027757C" w:rsidP="0027757C">
      <w:pPr>
        <w:spacing w:after="0" w:line="200" w:lineRule="atLeast"/>
        <w:jc w:val="both"/>
      </w:pPr>
      <w:r>
        <w:tab/>
        <w:t xml:space="preserve">Работа со скоростью ниже критической может продолжаться часами. Превышение скорости быстро приводит к снижению работоспособности. </w:t>
      </w:r>
    </w:p>
    <w:p w:rsidR="0027757C" w:rsidRDefault="0027757C" w:rsidP="0027757C">
      <w:pPr>
        <w:spacing w:after="0" w:line="200" w:lineRule="atLeast"/>
        <w:jc w:val="both"/>
      </w:pPr>
      <w:r>
        <w:tab/>
        <w:t>Известно, что:</w:t>
      </w:r>
    </w:p>
    <w:p w:rsidR="0027757C" w:rsidRPr="00807774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= Д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– </w:t>
      </w:r>
      <w:proofErr w:type="gramStart"/>
      <w:r>
        <w:t>скорость</w:t>
      </w:r>
      <w:proofErr w:type="gramEnd"/>
      <w:r>
        <w:t>,</w:t>
      </w:r>
    </w:p>
    <w:p w:rsidR="0027757C" w:rsidRDefault="0027757C" w:rsidP="0027757C">
      <w:pPr>
        <w:spacing w:after="0" w:line="200" w:lineRule="atLeast"/>
        <w:jc w:val="both"/>
      </w:pPr>
      <w:r>
        <w:tab/>
        <w:t>Д – дистанция,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proofErr w:type="gramStart"/>
      <w:r>
        <w:rPr>
          <w:lang w:val="en-US"/>
        </w:rPr>
        <w:t>t</w:t>
      </w:r>
      <w:proofErr w:type="gramEnd"/>
      <w:r>
        <w:t xml:space="preserve"> </w:t>
      </w:r>
      <w:r>
        <w:rPr>
          <w:lang w:val="en-US"/>
        </w:rPr>
        <w:t>m</w:t>
      </w:r>
      <w:r>
        <w:t xml:space="preserve"> – время</w:t>
      </w:r>
    </w:p>
    <w:p w:rsidR="0027757C" w:rsidRDefault="0027757C" w:rsidP="0027757C">
      <w:pPr>
        <w:spacing w:after="0" w:line="200" w:lineRule="atLeast"/>
        <w:jc w:val="both"/>
      </w:pPr>
      <w:r>
        <w:tab/>
        <w:t>Подставляем в эту формулу уравнение № 1: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V</w:t>
      </w:r>
      <w:r>
        <w:t xml:space="preserve"> = Д / </w:t>
      </w:r>
      <w:r>
        <w:rPr>
          <w:lang w:val="en-US"/>
        </w:rPr>
        <w:t>t</w:t>
      </w:r>
      <w:r>
        <w:t xml:space="preserve"> </w:t>
      </w:r>
      <w:r>
        <w:rPr>
          <w:lang w:val="en-US"/>
        </w:rPr>
        <w:t>m</w:t>
      </w:r>
      <w:r>
        <w:t xml:space="preserve"> = а / </w:t>
      </w:r>
      <w:r>
        <w:rPr>
          <w:lang w:val="en-US"/>
        </w:rPr>
        <w:t>tm</w:t>
      </w:r>
      <w:r>
        <w:t xml:space="preserve"> + в – формула № 3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 формулы видно, что увеличение время действия снижает скорость и наоборот. </w:t>
      </w:r>
    </w:p>
    <w:p w:rsidR="0027757C" w:rsidRDefault="0027757C" w:rsidP="0027757C">
      <w:pPr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ab/>
      </w:r>
    </w:p>
    <w:p w:rsidR="0027757C" w:rsidRDefault="0027757C" w:rsidP="0027757C">
      <w:pPr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 xml:space="preserve">                   2. Утомление и его биомеханические проявления. </w:t>
      </w:r>
    </w:p>
    <w:p w:rsidR="0027757C" w:rsidRDefault="0027757C" w:rsidP="0027757C">
      <w:pPr>
        <w:spacing w:after="0" w:line="200" w:lineRule="atLeast"/>
        <w:jc w:val="both"/>
      </w:pPr>
      <w:r>
        <w:lastRenderedPageBreak/>
        <w:tab/>
        <w:t>Утомлением называется вызванное работой временное снижение работоспособности (сенсорное, эмоциональное, физическое).</w:t>
      </w:r>
    </w:p>
    <w:p w:rsidR="0027757C" w:rsidRDefault="0027757C" w:rsidP="0027757C">
      <w:pPr>
        <w:spacing w:after="0" w:line="200" w:lineRule="atLeast"/>
        <w:jc w:val="both"/>
      </w:pPr>
      <w:r>
        <w:tab/>
        <w:t>Утомление при мышечной работе проходит 2 фазы:</w:t>
      </w:r>
    </w:p>
    <w:p w:rsidR="0027757C" w:rsidRDefault="0027757C" w:rsidP="0027757C">
      <w:pPr>
        <w:numPr>
          <w:ilvl w:val="0"/>
          <w:numId w:val="20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фаза компенсированного утомления (скорость сохраняется);</w:t>
      </w:r>
    </w:p>
    <w:p w:rsidR="0027757C" w:rsidRDefault="0027757C" w:rsidP="0027757C">
      <w:pPr>
        <w:numPr>
          <w:ilvl w:val="0"/>
          <w:numId w:val="20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фаза декомпенсированного утомления (скорость падает).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>
        <w:rPr>
          <w:szCs w:val="28"/>
        </w:rPr>
        <w:tab/>
      </w:r>
      <w:r w:rsidRPr="0027757C">
        <w:rPr>
          <w:sz w:val="22"/>
          <w:szCs w:val="22"/>
        </w:rPr>
        <w:t xml:space="preserve">На фоне утомления изменяется техника движений (изменяется длина шага, частота и т.п.).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Пример: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Спортсмен А пробегает 800 м – 2,10, спортсмен Б – 2,12.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Очевидно, что </w:t>
      </w:r>
      <w:proofErr w:type="gramStart"/>
      <w:r w:rsidRPr="0027757C">
        <w:rPr>
          <w:sz w:val="22"/>
          <w:szCs w:val="22"/>
        </w:rPr>
        <w:t>А</w:t>
      </w:r>
      <w:proofErr w:type="gramEnd"/>
      <w:r w:rsidRPr="0027757C">
        <w:rPr>
          <w:sz w:val="22"/>
          <w:szCs w:val="22"/>
        </w:rPr>
        <w:t xml:space="preserve"> более вынослив, чем Б, но А пробегает 100 м за 11,0 сек, Б – за 14,0 сек.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С учетом скоростных способностей спортсмен Б более вынослив, чем А, т.е. существуют 2 вида показателей выносливости: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а. явное (абсолютное);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б. латентное (скрытое), т.е. с учетом развития других физических качеств.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Примеры: </w:t>
      </w:r>
    </w:p>
    <w:p w:rsidR="0027757C" w:rsidRPr="0027757C" w:rsidRDefault="0027757C" w:rsidP="0027757C">
      <w:pPr>
        <w:pStyle w:val="a5"/>
        <w:numPr>
          <w:ilvl w:val="0"/>
          <w:numId w:val="21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коэффициент выносливости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КВ =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дист</w:t>
      </w:r>
      <w:proofErr w:type="spellEnd"/>
      <w:r w:rsidRPr="0027757C">
        <w:rPr>
          <w:sz w:val="22"/>
          <w:szCs w:val="22"/>
        </w:rPr>
        <w:t xml:space="preserve"> /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* отрез.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proofErr w:type="gramStart"/>
      <w:r w:rsidRPr="0027757C">
        <w:rPr>
          <w:sz w:val="22"/>
          <w:szCs w:val="22"/>
          <w:lang w:val="en-US"/>
        </w:rPr>
        <w:t>t</w:t>
      </w:r>
      <w:proofErr w:type="gramEnd"/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дист</w:t>
      </w:r>
      <w:proofErr w:type="spellEnd"/>
      <w:r w:rsidRPr="0027757C">
        <w:rPr>
          <w:sz w:val="22"/>
          <w:szCs w:val="22"/>
        </w:rPr>
        <w:t xml:space="preserve">  - время преодоления дистанции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proofErr w:type="gramStart"/>
      <w:r w:rsidRPr="0027757C">
        <w:rPr>
          <w:sz w:val="22"/>
          <w:szCs w:val="22"/>
          <w:lang w:val="en-US"/>
        </w:rPr>
        <w:t>t</w:t>
      </w:r>
      <w:proofErr w:type="gramEnd"/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 - время преодоления эталонного отрезка. </w:t>
      </w:r>
    </w:p>
    <w:p w:rsidR="0027757C" w:rsidRPr="0027757C" w:rsidRDefault="0027757C" w:rsidP="0027757C">
      <w:pPr>
        <w:pStyle w:val="a5"/>
        <w:numPr>
          <w:ilvl w:val="0"/>
          <w:numId w:val="21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запас скорости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ЗС = </w:t>
      </w:r>
      <w:proofErr w:type="spellStart"/>
      <w:r w:rsidRPr="0027757C">
        <w:rPr>
          <w:sz w:val="22"/>
          <w:szCs w:val="22"/>
          <w:lang w:val="en-US"/>
        </w:rPr>
        <w:t>tg</w:t>
      </w:r>
      <w:proofErr w:type="spellEnd"/>
      <w:r w:rsidRPr="0027757C">
        <w:rPr>
          <w:sz w:val="22"/>
          <w:szCs w:val="22"/>
        </w:rPr>
        <w:t xml:space="preserve"> / </w:t>
      </w:r>
      <w:r w:rsidRPr="0027757C">
        <w:rPr>
          <w:sz w:val="22"/>
          <w:szCs w:val="22"/>
          <w:lang w:val="en-US"/>
        </w:rPr>
        <w:t>n</w:t>
      </w:r>
      <w:r w:rsidRPr="0027757C">
        <w:rPr>
          <w:sz w:val="22"/>
          <w:szCs w:val="22"/>
        </w:rPr>
        <w:t xml:space="preserve"> –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</w:rPr>
        <w:t>эт</w:t>
      </w:r>
      <w:proofErr w:type="spellEnd"/>
      <w:r w:rsidRPr="0027757C">
        <w:rPr>
          <w:sz w:val="22"/>
          <w:szCs w:val="22"/>
        </w:rPr>
        <w:t xml:space="preserve">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Разность между средним временем преодоления эталонного отрезка при прохождения дистанции и лучшим временем на этом отрезке.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r w:rsidRPr="0027757C">
        <w:rPr>
          <w:sz w:val="22"/>
          <w:szCs w:val="22"/>
          <w:lang w:val="en-US"/>
        </w:rPr>
        <w:t>n</w:t>
      </w:r>
      <w:r w:rsidRPr="0027757C">
        <w:rPr>
          <w:sz w:val="22"/>
          <w:szCs w:val="22"/>
        </w:rPr>
        <w:t xml:space="preserve"> - </w:t>
      </w:r>
      <w:proofErr w:type="gramStart"/>
      <w:r w:rsidRPr="0027757C">
        <w:rPr>
          <w:sz w:val="22"/>
          <w:szCs w:val="22"/>
        </w:rPr>
        <w:t>число</w:t>
      </w:r>
      <w:proofErr w:type="gramEnd"/>
      <w:r w:rsidRPr="0027757C">
        <w:rPr>
          <w:sz w:val="22"/>
          <w:szCs w:val="22"/>
        </w:rPr>
        <w:t xml:space="preserve">, показывающее, во сколько раз данный отрезок больше эталона.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Пример: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Дано: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Дистанция 400 м за 48,0 сек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Лучшее время на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  <w:vertAlign w:val="subscript"/>
        </w:rPr>
        <w:t xml:space="preserve">  </w:t>
      </w:r>
      <w:r w:rsidRPr="0027757C">
        <w:rPr>
          <w:sz w:val="22"/>
          <w:szCs w:val="22"/>
        </w:rPr>
        <w:t xml:space="preserve"> = 11,0</w:t>
      </w:r>
    </w:p>
    <w:p w:rsidR="0027757C" w:rsidRPr="0027757C" w:rsidRDefault="0027757C" w:rsidP="0027757C">
      <w:pPr>
        <w:pStyle w:val="a5"/>
        <w:numPr>
          <w:ilvl w:val="0"/>
          <w:numId w:val="5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  <w:lang w:val="en-US"/>
        </w:rPr>
      </w:pPr>
      <w:r w:rsidRPr="0027757C">
        <w:rPr>
          <w:sz w:val="22"/>
          <w:szCs w:val="22"/>
        </w:rPr>
        <w:t xml:space="preserve">КВ = </w:t>
      </w:r>
      <w:proofErr w:type="spellStart"/>
      <w:r w:rsidRPr="0027757C">
        <w:rPr>
          <w:sz w:val="22"/>
          <w:szCs w:val="22"/>
          <w:lang w:val="en-US"/>
        </w:rPr>
        <w:t>tg</w:t>
      </w:r>
      <w:proofErr w:type="spellEnd"/>
      <w:r w:rsidRPr="0027757C">
        <w:rPr>
          <w:sz w:val="22"/>
          <w:szCs w:val="22"/>
        </w:rPr>
        <w:t xml:space="preserve"> / 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= 48/11 = 4.</w:t>
      </w:r>
      <w:r w:rsidRPr="0027757C">
        <w:rPr>
          <w:sz w:val="22"/>
          <w:szCs w:val="22"/>
          <w:lang w:val="en-US"/>
        </w:rPr>
        <w:t>3636</w:t>
      </w:r>
    </w:p>
    <w:p w:rsidR="0027757C" w:rsidRPr="0027757C" w:rsidRDefault="0027757C" w:rsidP="0027757C">
      <w:pPr>
        <w:pStyle w:val="a5"/>
        <w:numPr>
          <w:ilvl w:val="0"/>
          <w:numId w:val="5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  <w:lang w:val="en-US"/>
        </w:rPr>
        <w:t xml:space="preserve">n = </w:t>
      </w:r>
      <w:r w:rsidRPr="0027757C">
        <w:rPr>
          <w:sz w:val="22"/>
          <w:szCs w:val="22"/>
        </w:rPr>
        <w:t xml:space="preserve">400м / 100м = 4 </w:t>
      </w:r>
    </w:p>
    <w:p w:rsidR="0027757C" w:rsidRPr="0027757C" w:rsidRDefault="0027757C" w:rsidP="0027757C">
      <w:pPr>
        <w:pStyle w:val="a5"/>
        <w:numPr>
          <w:ilvl w:val="0"/>
          <w:numId w:val="5"/>
        </w:numPr>
        <w:tabs>
          <w:tab w:val="left" w:pos="1068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ЗС = </w:t>
      </w:r>
      <w:proofErr w:type="spellStart"/>
      <w:r w:rsidRPr="0027757C">
        <w:rPr>
          <w:sz w:val="22"/>
          <w:szCs w:val="22"/>
          <w:lang w:val="en-US"/>
        </w:rPr>
        <w:t>tg</w:t>
      </w:r>
      <w:proofErr w:type="spellEnd"/>
      <w:r w:rsidRPr="0027757C">
        <w:rPr>
          <w:sz w:val="22"/>
          <w:szCs w:val="22"/>
        </w:rPr>
        <w:t xml:space="preserve"> / </w:t>
      </w:r>
      <w:r w:rsidRPr="0027757C">
        <w:rPr>
          <w:sz w:val="22"/>
          <w:szCs w:val="22"/>
          <w:lang w:val="en-US"/>
        </w:rPr>
        <w:t>n</w:t>
      </w:r>
      <w:r w:rsidRPr="0027757C">
        <w:rPr>
          <w:sz w:val="22"/>
          <w:szCs w:val="22"/>
        </w:rPr>
        <w:t xml:space="preserve"> - </w:t>
      </w:r>
      <w:r w:rsidRPr="0027757C">
        <w:rPr>
          <w:sz w:val="22"/>
          <w:szCs w:val="22"/>
          <w:lang w:val="en-US"/>
        </w:rPr>
        <w:t>t</w:t>
      </w:r>
      <w:r w:rsidRPr="0027757C">
        <w:rPr>
          <w:sz w:val="22"/>
          <w:szCs w:val="22"/>
        </w:rPr>
        <w:t xml:space="preserve"> </w:t>
      </w:r>
      <w:proofErr w:type="spellStart"/>
      <w:r w:rsidRPr="0027757C">
        <w:rPr>
          <w:sz w:val="22"/>
          <w:szCs w:val="22"/>
          <w:vertAlign w:val="subscript"/>
        </w:rPr>
        <w:t>этал</w:t>
      </w:r>
      <w:proofErr w:type="spellEnd"/>
      <w:r w:rsidRPr="0027757C">
        <w:rPr>
          <w:sz w:val="22"/>
          <w:szCs w:val="22"/>
        </w:rPr>
        <w:t xml:space="preserve">  = 48/4 – 11 = 1 сек                </w:t>
      </w:r>
    </w:p>
    <w:p w:rsidR="0027757C" w:rsidRP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</w:p>
    <w:p w:rsidR="0027757C" w:rsidRP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</w:p>
    <w:p w:rsid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>3.</w:t>
      </w:r>
      <w:r w:rsidRPr="00046EE6">
        <w:rPr>
          <w:b/>
          <w:bCs/>
          <w:i/>
        </w:rPr>
        <w:t xml:space="preserve">Проблема </w:t>
      </w:r>
      <w:proofErr w:type="spellStart"/>
      <w:r w:rsidRPr="00046EE6">
        <w:rPr>
          <w:b/>
          <w:bCs/>
          <w:i/>
        </w:rPr>
        <w:t>экономизации</w:t>
      </w:r>
      <w:proofErr w:type="spellEnd"/>
      <w:r w:rsidRPr="00046EE6">
        <w:rPr>
          <w:b/>
          <w:bCs/>
          <w:i/>
        </w:rPr>
        <w:t xml:space="preserve"> спортивной техники.</w:t>
      </w:r>
    </w:p>
    <w:p w:rsidR="0027757C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</w:p>
    <w:p w:rsidR="0027757C" w:rsidRPr="00046EE6" w:rsidRDefault="0027757C" w:rsidP="0027757C">
      <w:pPr>
        <w:tabs>
          <w:tab w:val="left" w:pos="1068"/>
        </w:tabs>
        <w:spacing w:after="0" w:line="200" w:lineRule="atLeast"/>
        <w:jc w:val="both"/>
        <w:rPr>
          <w:b/>
          <w:bCs/>
          <w:i/>
        </w:rPr>
      </w:pPr>
      <w:r>
        <w:rPr>
          <w:b/>
          <w:bCs/>
          <w:i/>
        </w:rPr>
        <w:t xml:space="preserve">           </w:t>
      </w:r>
      <w:r>
        <w:t xml:space="preserve">При выполнении одного и того же двигательного действия, одной и той же работы расход энергии у разных спортсменов будет разным. Чем выше уровень спортсмена, тем меньше </w:t>
      </w:r>
      <w:proofErr w:type="spellStart"/>
      <w:r>
        <w:t>энергозатраты</w:t>
      </w:r>
      <w:proofErr w:type="spellEnd"/>
      <w:r>
        <w:t xml:space="preserve">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Экономичность работы нередко оценивают с помощью коэффициентов. Наиболее часто применяют три коэффициента: </w:t>
      </w:r>
    </w:p>
    <w:p w:rsidR="0027757C" w:rsidRDefault="0027757C" w:rsidP="0027757C">
      <w:pPr>
        <w:tabs>
          <w:tab w:val="left" w:pos="1068"/>
        </w:tabs>
        <w:spacing w:after="0" w:line="200" w:lineRule="atLeast"/>
        <w:jc w:val="both"/>
      </w:pPr>
      <w:r>
        <w:tab/>
        <w:t>1. валовый коэффициент К</w:t>
      </w:r>
      <w:r>
        <w:rPr>
          <w:vertAlign w:val="subscript"/>
        </w:rPr>
        <w:t>1</w:t>
      </w:r>
      <w:r>
        <w:t xml:space="preserve"> = А / Е, </w:t>
      </w:r>
    </w:p>
    <w:p w:rsidR="0027757C" w:rsidRDefault="0027757C" w:rsidP="0027757C">
      <w:pPr>
        <w:pStyle w:val="21"/>
        <w:spacing w:line="200" w:lineRule="atLeast"/>
        <w:ind w:left="0"/>
        <w:jc w:val="both"/>
        <w:rPr>
          <w:szCs w:val="28"/>
        </w:rPr>
      </w:pPr>
      <w:r>
        <w:rPr>
          <w:szCs w:val="28"/>
        </w:rPr>
        <w:tab/>
        <w:t>А – выполнение работы (в джоулях),</w:t>
      </w:r>
    </w:p>
    <w:p w:rsidR="0027757C" w:rsidRDefault="0027757C" w:rsidP="0027757C">
      <w:pPr>
        <w:pStyle w:val="21"/>
        <w:spacing w:line="200" w:lineRule="atLeast"/>
        <w:ind w:left="0"/>
        <w:jc w:val="both"/>
        <w:rPr>
          <w:szCs w:val="28"/>
        </w:rPr>
      </w:pPr>
      <w:r>
        <w:rPr>
          <w:szCs w:val="28"/>
        </w:rPr>
        <w:tab/>
        <w:t>Е – затраченная энергия (в джоулях).</w:t>
      </w:r>
    </w:p>
    <w:p w:rsidR="0027757C" w:rsidRDefault="0027757C" w:rsidP="0027757C">
      <w:pPr>
        <w:tabs>
          <w:tab w:val="left" w:pos="2136"/>
        </w:tabs>
        <w:spacing w:after="0" w:line="200" w:lineRule="atLeast"/>
        <w:jc w:val="both"/>
      </w:pPr>
      <w:r>
        <w:t>2. Нетто – коэффициент</w:t>
      </w:r>
    </w:p>
    <w:p w:rsidR="0027757C" w:rsidRDefault="0027757C" w:rsidP="0027757C">
      <w:pPr>
        <w:spacing w:after="0" w:line="200" w:lineRule="atLeast"/>
        <w:jc w:val="both"/>
      </w:pPr>
      <w:r>
        <w:tab/>
        <w:t>К</w:t>
      </w:r>
      <w:proofErr w:type="gramStart"/>
      <w:r>
        <w:rPr>
          <w:vertAlign w:val="subscript"/>
        </w:rPr>
        <w:t>2</w:t>
      </w:r>
      <w:r>
        <w:t xml:space="preserve">  =</w:t>
      </w:r>
      <w:proofErr w:type="gramEnd"/>
      <w:r>
        <w:t xml:space="preserve"> А / Е – Е </w:t>
      </w:r>
      <w:r>
        <w:rPr>
          <w:lang w:val="en-US"/>
        </w:rPr>
        <w:t>n</w:t>
      </w:r>
      <w:r>
        <w:t xml:space="preserve">, </w:t>
      </w:r>
    </w:p>
    <w:p w:rsidR="0027757C" w:rsidRDefault="0027757C" w:rsidP="0027757C">
      <w:pPr>
        <w:spacing w:after="0" w:line="200" w:lineRule="atLeast"/>
        <w:jc w:val="both"/>
      </w:pPr>
      <w:r>
        <w:tab/>
        <w:t>Е</w:t>
      </w:r>
      <w:r>
        <w:rPr>
          <w:vertAlign w:val="subscript"/>
          <w:lang w:val="en-US"/>
        </w:rPr>
        <w:t>n</w:t>
      </w:r>
      <w:r>
        <w:t xml:space="preserve"> – энергия, затрачиваемая в состоянии покоя. </w:t>
      </w:r>
    </w:p>
    <w:p w:rsidR="0027757C" w:rsidRDefault="0027757C" w:rsidP="0027757C">
      <w:pPr>
        <w:tabs>
          <w:tab w:val="left" w:pos="2136"/>
        </w:tabs>
        <w:spacing w:after="0" w:line="200" w:lineRule="atLeast"/>
        <w:jc w:val="both"/>
      </w:pPr>
      <w:r>
        <w:t xml:space="preserve">3. Дельта – коэффициент. Сравниваются величины выполненной работы и </w:t>
      </w:r>
      <w:proofErr w:type="spellStart"/>
      <w:r>
        <w:t>энергозатрат</w:t>
      </w:r>
      <w:proofErr w:type="spellEnd"/>
      <w:r>
        <w:t xml:space="preserve"> в двух двигательных заданиях разной интенсивности. </w:t>
      </w:r>
    </w:p>
    <w:p w:rsidR="0027757C" w:rsidRDefault="0027757C" w:rsidP="0027757C">
      <w:pPr>
        <w:spacing w:after="0" w:line="200" w:lineRule="atLeast"/>
        <w:jc w:val="both"/>
      </w:pPr>
      <w:r>
        <w:tab/>
        <w:t>К</w:t>
      </w:r>
      <w:r>
        <w:rPr>
          <w:vertAlign w:val="subscript"/>
        </w:rPr>
        <w:t>3</w:t>
      </w:r>
      <w:r>
        <w:t xml:space="preserve"> = А</w:t>
      </w:r>
      <w:r>
        <w:rPr>
          <w:vertAlign w:val="subscript"/>
        </w:rPr>
        <w:t xml:space="preserve"> 2</w:t>
      </w:r>
      <w:r>
        <w:t xml:space="preserve"> – А </w:t>
      </w:r>
      <w:r>
        <w:rPr>
          <w:vertAlign w:val="subscript"/>
        </w:rPr>
        <w:t xml:space="preserve">1 </w:t>
      </w:r>
      <w:r>
        <w:t xml:space="preserve">/ Е </w:t>
      </w:r>
      <w:r>
        <w:rPr>
          <w:vertAlign w:val="subscript"/>
        </w:rPr>
        <w:t>2</w:t>
      </w:r>
      <w:r>
        <w:t xml:space="preserve"> – Е </w:t>
      </w:r>
      <w:r>
        <w:rPr>
          <w:vertAlign w:val="subscript"/>
        </w:rPr>
        <w:t xml:space="preserve">1 </w:t>
      </w:r>
      <w:r>
        <w:t xml:space="preserve">    </w:t>
      </w:r>
    </w:p>
    <w:p w:rsidR="0027757C" w:rsidRDefault="0027757C" w:rsidP="0027757C">
      <w:pPr>
        <w:spacing w:after="0" w:line="200" w:lineRule="atLeast"/>
        <w:jc w:val="both"/>
      </w:pPr>
      <w:r>
        <w:tab/>
        <w:t>А</w:t>
      </w:r>
      <w:r>
        <w:rPr>
          <w:vertAlign w:val="subscript"/>
        </w:rPr>
        <w:t xml:space="preserve"> 2</w:t>
      </w:r>
      <w:r>
        <w:t xml:space="preserve"> и А </w:t>
      </w:r>
      <w:r>
        <w:rPr>
          <w:vertAlign w:val="subscript"/>
        </w:rPr>
        <w:t xml:space="preserve">1  </w:t>
      </w:r>
      <w:r>
        <w:t xml:space="preserve"> - величины работы (</w:t>
      </w:r>
      <w:proofErr w:type="spellStart"/>
      <w:r>
        <w:t>дж</w:t>
      </w:r>
      <w:proofErr w:type="spellEnd"/>
      <w:r>
        <w:t>)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Е </w:t>
      </w:r>
      <w:r>
        <w:rPr>
          <w:vertAlign w:val="subscript"/>
        </w:rPr>
        <w:t>2</w:t>
      </w:r>
      <w:r>
        <w:t xml:space="preserve"> и Е </w:t>
      </w:r>
      <w:r>
        <w:rPr>
          <w:vertAlign w:val="subscript"/>
        </w:rPr>
        <w:t xml:space="preserve">1 </w:t>
      </w:r>
      <w:r>
        <w:t xml:space="preserve">   - </w:t>
      </w:r>
      <w:proofErr w:type="spellStart"/>
      <w:r>
        <w:t>энергозатраты</w:t>
      </w:r>
      <w:proofErr w:type="spellEnd"/>
      <w:r>
        <w:t xml:space="preserve"> (</w:t>
      </w:r>
      <w:proofErr w:type="spellStart"/>
      <w:r>
        <w:t>дж</w:t>
      </w:r>
      <w:proofErr w:type="spellEnd"/>
      <w:r>
        <w:t xml:space="preserve">)          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циклических </w:t>
      </w:r>
      <w:proofErr w:type="spellStart"/>
      <w:r>
        <w:t>локомациях</w:t>
      </w:r>
      <w:proofErr w:type="spellEnd"/>
      <w:r>
        <w:t xml:space="preserve"> для характеристики экономичности техники используют константу пути – величина </w:t>
      </w:r>
      <w:proofErr w:type="spellStart"/>
      <w:r>
        <w:t>энергозатрат</w:t>
      </w:r>
      <w:proofErr w:type="spellEnd"/>
      <w:r>
        <w:t xml:space="preserve">, приходящегося на 1 метр пути.  </w:t>
      </w:r>
    </w:p>
    <w:p w:rsidR="0027757C" w:rsidRDefault="0027757C" w:rsidP="0027757C">
      <w:pPr>
        <w:spacing w:after="0" w:line="200" w:lineRule="atLeast"/>
        <w:jc w:val="both"/>
      </w:pPr>
      <w:r>
        <w:tab/>
        <w:t>С биомеханической точки зрения есть два различных пути повышения экономичности движений:</w:t>
      </w:r>
    </w:p>
    <w:p w:rsidR="0027757C" w:rsidRDefault="0027757C" w:rsidP="0027757C">
      <w:pPr>
        <w:numPr>
          <w:ilvl w:val="0"/>
          <w:numId w:val="3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снижение величин </w:t>
      </w:r>
      <w:proofErr w:type="spellStart"/>
      <w:r>
        <w:t>энергозатрат</w:t>
      </w:r>
      <w:proofErr w:type="spellEnd"/>
      <w:r>
        <w:t xml:space="preserve">  в каждом цикле (например, в каждом шаге);</w:t>
      </w:r>
    </w:p>
    <w:p w:rsidR="0027757C" w:rsidRDefault="0027757C" w:rsidP="0027757C">
      <w:pPr>
        <w:numPr>
          <w:ilvl w:val="0"/>
          <w:numId w:val="3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lastRenderedPageBreak/>
        <w:t xml:space="preserve">рекуперация энергии, т.е. преобразование кинетической энергии в потенциальную и ее обратный переход в кинетическую (например, шарик металлический катится по неровной </w:t>
      </w:r>
      <w:proofErr w:type="gramStart"/>
      <w:r>
        <w:t>поверхности  в</w:t>
      </w:r>
      <w:proofErr w:type="gramEnd"/>
      <w:r>
        <w:t xml:space="preserve"> гору – потенциальная, катится с горы – переходит в кинетическую). </w:t>
      </w:r>
    </w:p>
    <w:p w:rsidR="0027757C" w:rsidRDefault="0027757C" w:rsidP="0027757C">
      <w:pPr>
        <w:pStyle w:val="a5"/>
        <w:tabs>
          <w:tab w:val="left" w:pos="0"/>
        </w:tabs>
        <w:spacing w:line="200" w:lineRule="atLeast"/>
        <w:ind w:firstLine="0"/>
        <w:jc w:val="both"/>
        <w:rPr>
          <w:szCs w:val="28"/>
        </w:rPr>
      </w:pPr>
      <w:r>
        <w:rPr>
          <w:szCs w:val="28"/>
        </w:rPr>
        <w:tab/>
        <w:t>Первый путь реализуется несколькими основными способами:</w:t>
      </w:r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  <w:t>а. устранением ненужных движений;</w:t>
      </w:r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  <w:t>б. устранением ненужных сокращений мышц;</w:t>
      </w:r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  <w:t xml:space="preserve">в. уменьшением внешнего сопротивления (за счет более совершенного </w:t>
      </w:r>
      <w:r>
        <w:tab/>
        <w:t>инвентаря и т.п.);</w:t>
      </w:r>
    </w:p>
    <w:p w:rsidR="0027757C" w:rsidRDefault="0027757C" w:rsidP="0027757C">
      <w:pPr>
        <w:tabs>
          <w:tab w:val="left" w:pos="0"/>
        </w:tabs>
        <w:spacing w:after="0" w:line="200" w:lineRule="atLeast"/>
        <w:jc w:val="both"/>
      </w:pPr>
      <w:r>
        <w:tab/>
        <w:t xml:space="preserve">г. выбором оптимального соотношения между силой действия  и </w:t>
      </w:r>
      <w:r>
        <w:tab/>
        <w:t xml:space="preserve">скоростью рабочих движений (длина и частота шагов). </w:t>
      </w:r>
    </w:p>
    <w:p w:rsidR="0027757C" w:rsidRDefault="0027757C" w:rsidP="0027757C">
      <w:pPr>
        <w:spacing w:after="0" w:line="200" w:lineRule="atLeast"/>
        <w:jc w:val="both"/>
      </w:pPr>
      <w:r>
        <w:tab/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t xml:space="preserve">     </w:t>
      </w:r>
      <w:r>
        <w:rPr>
          <w:b/>
          <w:lang w:val="en-US"/>
        </w:rPr>
        <w:t>IV</w:t>
      </w:r>
      <w:r>
        <w:rPr>
          <w:b/>
        </w:rPr>
        <w:t>. Биомеханическая характеристика гибкости.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Гибкостью называется способность выполнять движения с большой амплитудой.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Измерение углов движения в суставах называется гониометрией (от греческого «гони» - угол, «метр» - мера). </w:t>
      </w:r>
    </w:p>
    <w:p w:rsidR="0027757C" w:rsidRDefault="0027757C" w:rsidP="0027757C">
      <w:pPr>
        <w:spacing w:after="0" w:line="200" w:lineRule="atLeast"/>
        <w:jc w:val="both"/>
      </w:pPr>
      <w:r>
        <w:tab/>
        <w:t>Выделяют активную и пассивную гибкость.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Пассивная гибкость определяется амплитудой, которую можно достичь за счет внешних сил. Показатели пассивной гибкости выше показателей активной гибкости. Разница между пассивной и активной гибкостью называется </w:t>
      </w:r>
      <w:r>
        <w:rPr>
          <w:u w:val="single"/>
        </w:rPr>
        <w:t>дефицитом активной гибкости</w:t>
      </w:r>
      <w:r>
        <w:t xml:space="preserve">. Гибкость зависит о  температуры окружающей среды, разминки, времени суток.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В спорте гибкость надо развивать лишь до такой степени, которая обеспечивает беспрепятственное выполнение необходимых движений. При этом величина гибкости должна  несколько превосходить ту максимальную амплитуду, с которой выполняется движение. </w:t>
      </w:r>
    </w:p>
    <w:p w:rsidR="0027757C" w:rsidRDefault="0027757C" w:rsidP="0027757C">
      <w:pPr>
        <w:spacing w:after="0" w:line="200" w:lineRule="atLeast"/>
        <w:jc w:val="both"/>
        <w:rPr>
          <w:sz w:val="12"/>
          <w:szCs w:val="12"/>
        </w:rPr>
      </w:pPr>
    </w:p>
    <w:p w:rsidR="0027757C" w:rsidRDefault="0027757C" w:rsidP="0027757C">
      <w:pPr>
        <w:spacing w:after="0" w:line="200" w:lineRule="atLeast"/>
        <w:jc w:val="center"/>
        <w:rPr>
          <w:b/>
        </w:rPr>
      </w:pPr>
      <w:r>
        <w:rPr>
          <w:b/>
        </w:rPr>
        <w:t>Контрольные вопросы к теме № 5</w:t>
      </w:r>
    </w:p>
    <w:p w:rsidR="0027757C" w:rsidRDefault="0027757C" w:rsidP="0027757C">
      <w:pPr>
        <w:spacing w:after="0" w:line="200" w:lineRule="atLeast"/>
        <w:jc w:val="center"/>
        <w:rPr>
          <w:b/>
        </w:rPr>
      </w:pP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двигательные качества?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Какова классификация силовых качеств?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изменяется сила действия человека в зависимости от его положения?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правильно выбрать положение тела при тренировке силы?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От чего зависит показатель силы у спортсменов?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биомеханические требования предъявляются к специальным силовым упражнениям?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разновидности скоростных качеств выделяют в биомеханике?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динамика скоростей?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фазы существуют в двигательных реакциях?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энергометрические показатели?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Какими величинами определяется наибольшая величина энергии, освобождаемой при мышечной работе?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типы утомления существуют?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фазы утомление проходит при выполнении мышечной работы?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проявляется утомление в биомеханических показателях?</w:t>
      </w:r>
    </w:p>
    <w:p w:rsidR="0027757C" w:rsidRDefault="0027757C" w:rsidP="0027757C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способы измерения выносливости существуют?</w:t>
      </w:r>
    </w:p>
    <w:p w:rsidR="00661109" w:rsidRDefault="0027757C" w:rsidP="00661109">
      <w:pPr>
        <w:numPr>
          <w:ilvl w:val="0"/>
          <w:numId w:val="50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 помощью каких коэффициентов оценивают экономичность выполнения работ</w:t>
      </w:r>
    </w:p>
    <w:p w:rsidR="00661109" w:rsidRDefault="00661109" w:rsidP="00661109">
      <w:pPr>
        <w:tabs>
          <w:tab w:val="left" w:pos="720"/>
        </w:tabs>
        <w:suppressAutoHyphens/>
        <w:spacing w:after="0" w:line="200" w:lineRule="atLeast"/>
        <w:jc w:val="both"/>
      </w:pPr>
    </w:p>
    <w:p w:rsidR="00661109" w:rsidRDefault="00661109" w:rsidP="00661109">
      <w:pPr>
        <w:tabs>
          <w:tab w:val="left" w:pos="720"/>
        </w:tabs>
        <w:suppressAutoHyphens/>
        <w:spacing w:after="0" w:line="200" w:lineRule="atLeast"/>
        <w:jc w:val="both"/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B874EF" w:rsidRDefault="00B874EF" w:rsidP="0027757C">
      <w:pPr>
        <w:spacing w:after="0" w:line="200" w:lineRule="atLeast"/>
        <w:jc w:val="center"/>
        <w:rPr>
          <w:b/>
          <w:bCs/>
        </w:rPr>
      </w:pPr>
    </w:p>
    <w:p w:rsidR="0027757C" w:rsidRDefault="0027757C" w:rsidP="0027757C">
      <w:pPr>
        <w:spacing w:after="0" w:line="200" w:lineRule="atLeast"/>
        <w:jc w:val="center"/>
        <w:rPr>
          <w:b/>
          <w:bCs/>
        </w:rPr>
      </w:pPr>
      <w:r>
        <w:rPr>
          <w:b/>
          <w:bCs/>
        </w:rPr>
        <w:lastRenderedPageBreak/>
        <w:t>Тема 6: Система движений и организация управления ими</w:t>
      </w:r>
    </w:p>
    <w:p w:rsidR="0027757C" w:rsidRDefault="0027757C" w:rsidP="0027757C">
      <w:pPr>
        <w:spacing w:after="0" w:line="200" w:lineRule="atLeast"/>
        <w:jc w:val="center"/>
        <w:rPr>
          <w:b/>
          <w:bCs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Состав системы движений.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Структура системы движений.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Самоуправляемые системы.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Управление движениями в переменных условиях.</w:t>
      </w:r>
    </w:p>
    <w:p w:rsidR="0027757C" w:rsidRDefault="0027757C" w:rsidP="0027757C">
      <w:pPr>
        <w:numPr>
          <w:ilvl w:val="0"/>
          <w:numId w:val="39"/>
        </w:numPr>
        <w:tabs>
          <w:tab w:val="left" w:pos="720"/>
        </w:tabs>
        <w:suppressAutoHyphens/>
        <w:spacing w:after="0" w:line="200" w:lineRule="atLeast"/>
        <w:ind w:left="0"/>
      </w:pPr>
      <w:r>
        <w:t>Направление развития систем движений.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 xml:space="preserve">Ключевые понятия: 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Элементарное действие.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Фаза как элемент системы движения.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Периоды.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Структура системы движений.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Двигательная структура.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Кинематические структуры.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Динамические структуры.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Информационная структура.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Самоуправляемая система.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Интеграция и </w:t>
      </w:r>
      <w:proofErr w:type="spellStart"/>
      <w:r>
        <w:t>дифференция</w:t>
      </w:r>
      <w:proofErr w:type="spellEnd"/>
      <w:r>
        <w:t>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Стабилизация и вариативность.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 xml:space="preserve"> Стандартизация и индивидуализация.</w:t>
      </w:r>
    </w:p>
    <w:p w:rsidR="0027757C" w:rsidRDefault="0027757C" w:rsidP="0027757C">
      <w:pPr>
        <w:numPr>
          <w:ilvl w:val="0"/>
          <w:numId w:val="40"/>
        </w:numPr>
        <w:tabs>
          <w:tab w:val="left" w:pos="720"/>
        </w:tabs>
        <w:suppressAutoHyphens/>
        <w:spacing w:after="0" w:line="200" w:lineRule="atLeast"/>
        <w:ind w:left="0"/>
      </w:pPr>
      <w:r>
        <w:t>Фиксация и прогрессирование.</w:t>
      </w:r>
    </w:p>
    <w:p w:rsidR="0027757C" w:rsidRDefault="0027757C" w:rsidP="0027757C">
      <w:pPr>
        <w:spacing w:after="0" w:line="200" w:lineRule="atLeast"/>
      </w:pPr>
    </w:p>
    <w:p w:rsidR="0027757C" w:rsidRDefault="0027757C" w:rsidP="0027757C">
      <w:pPr>
        <w:spacing w:after="0" w:line="200" w:lineRule="atLeast"/>
        <w:jc w:val="both"/>
      </w:pPr>
      <w:r>
        <w:tab/>
        <w:t xml:space="preserve">Спортивная деятельность проявляется в действиях спортсмена в условиях тренировки и соревнований. Действия спортсмена, его спортивная техника – выполняется посредством множества движений, конечной целью которых  является спортивный результат.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 изучении спортивной техники исследуют вещественные системы (опорно-двигательного аппарата) и системы процессов выполнения действия (с учетом энергетического обеспечения движений и управления этими процессами). </w:t>
      </w:r>
    </w:p>
    <w:p w:rsidR="0027757C" w:rsidRDefault="0027757C" w:rsidP="0027757C">
      <w:pPr>
        <w:numPr>
          <w:ilvl w:val="0"/>
          <w:numId w:val="6"/>
        </w:numPr>
        <w:tabs>
          <w:tab w:val="left" w:pos="1068"/>
        </w:tabs>
        <w:suppressAutoHyphens/>
        <w:spacing w:after="0" w:line="200" w:lineRule="atLeast"/>
        <w:ind w:left="0"/>
        <w:jc w:val="both"/>
        <w:rPr>
          <w:b/>
          <w:i/>
        </w:rPr>
      </w:pPr>
      <w:r>
        <w:rPr>
          <w:b/>
          <w:i/>
        </w:rPr>
        <w:t>Состав системы движений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Состав движений – это ее элементы, те движения, из которых она состоит.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Элементарное действие – это наименьший элемент системы движений (пространственный), имеющий относительно самостоятельное значение, известный смысл и определяющий определенное задание.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Из элементарных действий состоят более крупные подсистемы. (пример: в лыжном ходе отталкивание включает в себя элементарные действия: отталкивание ногой, махи рукой и ногой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Фаза – это наименьший элемент системы движений, включающий все движения от начала до конца и осуществляющий определенное задание.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Фазы характеризуются длительностью последовательности, характеристиками  движений. Позы тела на границе двух фаз в момент их смены называют пограничными, которые являются конечными для передвижения фазы и исходными – для последующей.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Фазы имеющие общие особенности составляют периоды (например, периоды опоры и периоды полета в беге), из которых состоят циклы движений или однократные акты. </w:t>
      </w:r>
    </w:p>
    <w:p w:rsidR="0027757C" w:rsidRDefault="0027757C" w:rsidP="0027757C">
      <w:pPr>
        <w:spacing w:after="0" w:line="200" w:lineRule="atLeast"/>
        <w:jc w:val="both"/>
      </w:pPr>
      <w:r>
        <w:tab/>
        <w:t>Для выделения подсистем с целью построения модели действия используют следующие правила (По Х.Гроссу):</w:t>
      </w:r>
    </w:p>
    <w:p w:rsidR="0027757C" w:rsidRDefault="0027757C" w:rsidP="0027757C">
      <w:pPr>
        <w:numPr>
          <w:ilvl w:val="0"/>
          <w:numId w:val="13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устанавливают строго определенные границы каждой подсистемы;</w:t>
      </w:r>
    </w:p>
    <w:p w:rsidR="0027757C" w:rsidRDefault="0027757C" w:rsidP="0027757C">
      <w:pPr>
        <w:numPr>
          <w:ilvl w:val="0"/>
          <w:numId w:val="13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>выявляют конкретное задание данной подсистемы (подцель – как часть общей цели упражнения);</w:t>
      </w:r>
    </w:p>
    <w:p w:rsidR="0027757C" w:rsidRDefault="0027757C" w:rsidP="0027757C">
      <w:pPr>
        <w:numPr>
          <w:ilvl w:val="0"/>
          <w:numId w:val="13"/>
        </w:numPr>
        <w:tabs>
          <w:tab w:val="left" w:pos="1068"/>
        </w:tabs>
        <w:suppressAutoHyphens/>
        <w:spacing w:after="0" w:line="200" w:lineRule="atLeast"/>
        <w:ind w:left="0"/>
        <w:jc w:val="both"/>
      </w:pPr>
      <w:r>
        <w:t xml:space="preserve"> рассматривают взаимодействие всех движений в подсистеме.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Для совершенства системы движений существенно не только из каких движений она состоит (состав системы), но и как организованна в них целостная система, как все элементы объединены (какова структура системы). </w:t>
      </w:r>
    </w:p>
    <w:p w:rsidR="0027757C" w:rsidRDefault="0027757C" w:rsidP="0027757C">
      <w:pPr>
        <w:numPr>
          <w:ilvl w:val="0"/>
          <w:numId w:val="6"/>
        </w:numPr>
        <w:tabs>
          <w:tab w:val="left" w:pos="1068"/>
        </w:tabs>
        <w:suppressAutoHyphens/>
        <w:spacing w:after="0" w:line="200" w:lineRule="atLeast"/>
        <w:ind w:left="0"/>
        <w:jc w:val="both"/>
        <w:rPr>
          <w:b/>
          <w:bCs/>
          <w:i/>
        </w:rPr>
      </w:pPr>
      <w:r>
        <w:rPr>
          <w:b/>
          <w:bCs/>
          <w:i/>
        </w:rPr>
        <w:t xml:space="preserve">Структура системы движений </w:t>
      </w:r>
    </w:p>
    <w:p w:rsidR="0027757C" w:rsidRDefault="0027757C" w:rsidP="0027757C">
      <w:pPr>
        <w:spacing w:after="0" w:line="200" w:lineRule="atLeast"/>
        <w:jc w:val="both"/>
      </w:pPr>
      <w:r>
        <w:rPr>
          <w:bCs/>
        </w:rPr>
        <w:tab/>
        <w:t>– это наиболее сложившиеся и</w:t>
      </w:r>
      <w:r>
        <w:t xml:space="preserve"> определяющие закономерности ее элементов (подсистем). </w:t>
      </w:r>
    </w:p>
    <w:p w:rsidR="0027757C" w:rsidRPr="0027757C" w:rsidRDefault="0027757C" w:rsidP="0027757C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lastRenderedPageBreak/>
        <w:tab/>
        <w:t xml:space="preserve">Между множеством элементов, объединенных в систему движений имеются очень сложные закономерности взаимосвязи как положительные, так и отрицательные. </w:t>
      </w:r>
      <w:proofErr w:type="gramStart"/>
      <w:r w:rsidRPr="0027757C">
        <w:rPr>
          <w:sz w:val="22"/>
          <w:szCs w:val="22"/>
        </w:rPr>
        <w:t>Наиболее частые помехи</w:t>
      </w:r>
      <w:proofErr w:type="gramEnd"/>
      <w:r w:rsidRPr="0027757C">
        <w:rPr>
          <w:sz w:val="22"/>
          <w:szCs w:val="22"/>
        </w:rPr>
        <w:t xml:space="preserve"> возникающие внутри системы: </w:t>
      </w:r>
    </w:p>
    <w:p w:rsidR="0027757C" w:rsidRPr="0027757C" w:rsidRDefault="0027757C" w:rsidP="0027757C">
      <w:pPr>
        <w:pStyle w:val="a5"/>
        <w:numPr>
          <w:ilvl w:val="0"/>
          <w:numId w:val="41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рассогласование тяги мышц (т.к. в двигательном акте принимают участки сони </w:t>
      </w:r>
      <w:proofErr w:type="gramStart"/>
      <w:r w:rsidRPr="0027757C">
        <w:rPr>
          <w:sz w:val="22"/>
          <w:szCs w:val="22"/>
        </w:rPr>
        <w:t>мышц в действиях</w:t>
      </w:r>
      <w:proofErr w:type="gramEnd"/>
      <w:r w:rsidRPr="0027757C">
        <w:rPr>
          <w:sz w:val="22"/>
          <w:szCs w:val="22"/>
        </w:rPr>
        <w:t xml:space="preserve"> которых неизбежны отклонения);</w:t>
      </w:r>
    </w:p>
    <w:p w:rsidR="0027757C" w:rsidRPr="0027757C" w:rsidRDefault="0027757C" w:rsidP="0027757C">
      <w:pPr>
        <w:pStyle w:val="a5"/>
        <w:numPr>
          <w:ilvl w:val="0"/>
          <w:numId w:val="41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инерционные, реактивные,  упругие и прочие внутренние силы, возникающие при движениях.</w:t>
      </w:r>
    </w:p>
    <w:p w:rsidR="00C35400" w:rsidRPr="0027757C" w:rsidRDefault="0027757C" w:rsidP="00C35400">
      <w:pPr>
        <w:pStyle w:val="a5"/>
        <w:spacing w:line="200" w:lineRule="atLeast"/>
        <w:ind w:firstLine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Закономерности взаимодействия (положительных и отрицательных) представляют собой сложную структуру всей системы движений, включающую структуру ее подсистем. Структура системы движений – это не сами движения, а способ их организации в систему. Так как движения выполняются в определенных условиях внешнего окружения, то система движений характеризуется так же и внешними взаимодействиями. </w:t>
      </w:r>
      <w:r w:rsidR="00C35400" w:rsidRPr="0027757C">
        <w:rPr>
          <w:sz w:val="22"/>
          <w:szCs w:val="22"/>
        </w:rPr>
        <w:t>Двигательная структура – это закономерности взаимосвязи движений в пространстве и во времени (кинетическая структура), а также силовых и энергетических взаимодействий (динамическая структура) в системе движений.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Энергетические структуры – закономерности превращения, преобразования, передачи, подвода и рассеяния энергии, в следствие работы сил.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Информационные структуры – это закономерности взаимосвязей между элементами информации (сообщениями об условиях и ходе действия, и командами), без которых невозможно управление движениями.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Подразделяются на: </w:t>
      </w:r>
    </w:p>
    <w:p w:rsidR="00C35400" w:rsidRPr="0027757C" w:rsidRDefault="00C35400" w:rsidP="00C35400">
      <w:pPr>
        <w:pStyle w:val="a3"/>
        <w:numPr>
          <w:ilvl w:val="0"/>
          <w:numId w:val="42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Сенсорные структуры осведомительной информации,  воспринимаемой спортсменами. Множество сигналов объединяются, образуя так называемое «чувство» равновесия, дистанции и т.д.</w:t>
      </w:r>
    </w:p>
    <w:p w:rsidR="00C35400" w:rsidRPr="0027757C" w:rsidRDefault="00C35400" w:rsidP="00C35400">
      <w:pPr>
        <w:pStyle w:val="a3"/>
        <w:numPr>
          <w:ilvl w:val="0"/>
          <w:numId w:val="42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Психологические структуры двигательных навыков. Это то, что человек знает о движениях, об общих требованиях к ним, о деталях, о технике других спортсменов. Это позволяет создать спортсмену образец предстоящего действия. </w:t>
      </w:r>
    </w:p>
    <w:p w:rsidR="00C35400" w:rsidRPr="0027757C" w:rsidRDefault="00C35400" w:rsidP="00C35400">
      <w:pPr>
        <w:pStyle w:val="a3"/>
        <w:numPr>
          <w:ilvl w:val="0"/>
          <w:numId w:val="42"/>
        </w:numPr>
        <w:tabs>
          <w:tab w:val="left" w:pos="720"/>
        </w:tabs>
        <w:spacing w:line="200" w:lineRule="atLeast"/>
        <w:ind w:left="0"/>
        <w:jc w:val="both"/>
        <w:rPr>
          <w:sz w:val="22"/>
          <w:szCs w:val="22"/>
        </w:rPr>
      </w:pPr>
      <w:proofErr w:type="spellStart"/>
      <w:r w:rsidRPr="0027757C">
        <w:rPr>
          <w:sz w:val="22"/>
          <w:szCs w:val="22"/>
        </w:rPr>
        <w:t>Эффекторные</w:t>
      </w:r>
      <w:proofErr w:type="spellEnd"/>
      <w:r w:rsidRPr="0027757C">
        <w:rPr>
          <w:sz w:val="22"/>
          <w:szCs w:val="22"/>
        </w:rPr>
        <w:t xml:space="preserve"> структуры командной информации – совокупность команд к мышцам  для  управления выполнением движения и их энергетическим обеспечением. Различают произвольные и автоматические команды.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Ритмические структуры – это закономерности взаимосвязей движений во времени, соотношение длительности частей всего двигательного акта или действия.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Фазовая структура – это основные закономерности взаимодействия, взаимосвязи фаз по их различным кинематическим и динамическим характеристикам.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Координационная структура – совокупность всех основных (определяющих) внутренних взаимосвязей в системе движений, а так же взаимодействий человека с его внешним окружением во время выполнения упражнения. </w:t>
      </w:r>
    </w:p>
    <w:p w:rsidR="00C35400" w:rsidRPr="0027757C" w:rsidRDefault="00C35400" w:rsidP="00C35400">
      <w:pPr>
        <w:pStyle w:val="a3"/>
        <w:tabs>
          <w:tab w:val="left" w:pos="0"/>
        </w:tabs>
        <w:spacing w:line="200" w:lineRule="atLeast"/>
        <w:jc w:val="both"/>
        <w:rPr>
          <w:b/>
          <w:bCs/>
          <w:i/>
          <w:sz w:val="22"/>
          <w:szCs w:val="22"/>
        </w:rPr>
      </w:pPr>
      <w:r w:rsidRPr="0027757C">
        <w:rPr>
          <w:sz w:val="22"/>
          <w:szCs w:val="22"/>
        </w:rPr>
        <w:tab/>
      </w:r>
      <w:r w:rsidRPr="0027757C">
        <w:rPr>
          <w:i/>
          <w:iCs/>
          <w:sz w:val="22"/>
          <w:szCs w:val="22"/>
        </w:rPr>
        <w:t>3</w:t>
      </w:r>
      <w:r w:rsidRPr="0027757C">
        <w:rPr>
          <w:b/>
          <w:bCs/>
          <w:i/>
          <w:iCs/>
          <w:sz w:val="22"/>
          <w:szCs w:val="22"/>
        </w:rPr>
        <w:t>. Са</w:t>
      </w:r>
      <w:r w:rsidRPr="0027757C">
        <w:rPr>
          <w:b/>
          <w:bCs/>
          <w:i/>
          <w:sz w:val="22"/>
          <w:szCs w:val="22"/>
        </w:rPr>
        <w:t>моуправляемые системы.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Примером самоуправляемой системы является спортсмены – они сами выполняют и сами управляют своими движениями. 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 xml:space="preserve">Самоуправления систем включают в себя  две </w:t>
      </w:r>
      <w:proofErr w:type="spellStart"/>
      <w:r w:rsidRPr="0027757C">
        <w:rPr>
          <w:sz w:val="22"/>
          <w:szCs w:val="22"/>
        </w:rPr>
        <w:t>полусистемы</w:t>
      </w:r>
      <w:proofErr w:type="spellEnd"/>
      <w:r w:rsidRPr="0027757C">
        <w:rPr>
          <w:sz w:val="22"/>
          <w:szCs w:val="22"/>
        </w:rPr>
        <w:t xml:space="preserve">  - управляющую и исполнительную, которые соединены каналами прямой и обратной связи между собой и с внешним окружением. 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  <w:r w:rsidR="00B874EF">
        <w:rPr>
          <w:sz w:val="22"/>
          <w:szCs w:val="22"/>
        </w:rPr>
        <w:pict>
          <v:line id="_x0000_s1122" style="position:absolute;left:0;text-align:left;z-index:251694080;mso-position-horizontal-relative:text;mso-position-vertical-relative:text" from="71.95pt,9.45pt" to="107.95pt,9.45pt" strokeweight=".26mm">
            <v:stroke endarrow="block" joinstyle="miter"/>
          </v:line>
        </w:pict>
      </w:r>
      <w:r w:rsidR="00B874EF">
        <w:rPr>
          <w:sz w:val="22"/>
          <w:szCs w:val="22"/>
        </w:rPr>
        <w:pict>
          <v:line id="_x0000_s1123" style="position:absolute;left:0;text-align:left;z-index:251695104;mso-position-horizontal-relative:text;mso-position-vertical-relative:text" from="401.65pt,10.8pt" to="428.65pt,10.8pt" strokeweight=".26mm">
            <v:stroke endarrow="block" joinstyle="miter"/>
          </v:line>
        </w:pict>
      </w:r>
      <w:r w:rsidR="00B874EF">
        <w:rPr>
          <w:sz w:val="22"/>
          <w:szCs w:val="22"/>
        </w:rPr>
        <w:pict>
          <v:line id="_x0000_s1124" style="position:absolute;left:0;text-align:left;z-index:251696128;mso-position-horizontal-relative:text;mso-position-vertical-relative:text" from="309.7pt,27.5pt" to="336.7pt,27.5pt" strokeweight=".26mm">
            <v:stroke endarrow="block" joinstyle="miter"/>
          </v:line>
        </w:pict>
      </w:r>
      <w:r w:rsidRPr="0027757C">
        <w:rPr>
          <w:sz w:val="22"/>
          <w:szCs w:val="22"/>
        </w:rPr>
        <w:t xml:space="preserve">Мозг </w:t>
      </w:r>
      <w:r w:rsidRPr="0027757C">
        <w:rPr>
          <w:sz w:val="22"/>
          <w:szCs w:val="22"/>
        </w:rPr>
        <w:tab/>
        <w:t xml:space="preserve"> команда движения по двигательным нервам      органы движения воздействуют на внешнее окружение         сигналы от внешнего окружения о его состоянии и изменениях по каналам обратной связи (чувствительным нервам) доходят до мозга.   </w:t>
      </w:r>
    </w:p>
    <w:p w:rsidR="00C35400" w:rsidRPr="0027757C" w:rsidRDefault="00C35400" w:rsidP="00C35400">
      <w:pPr>
        <w:pStyle w:val="a3"/>
        <w:tabs>
          <w:tab w:val="left" w:pos="747"/>
        </w:tabs>
        <w:spacing w:line="200" w:lineRule="atLeast"/>
        <w:jc w:val="both"/>
        <w:rPr>
          <w:sz w:val="22"/>
          <w:szCs w:val="22"/>
        </w:rPr>
      </w:pPr>
    </w:p>
    <w:p w:rsidR="00C35400" w:rsidRPr="0027757C" w:rsidRDefault="00C35400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  <w:vertAlign w:val="subscript"/>
        </w:rPr>
      </w:pPr>
      <w:r w:rsidRPr="0027757C">
        <w:rPr>
          <w:sz w:val="22"/>
          <w:szCs w:val="22"/>
        </w:rPr>
        <w:t xml:space="preserve">                </w:t>
      </w:r>
      <w:r w:rsidRPr="0027757C">
        <w:rPr>
          <w:sz w:val="22"/>
          <w:szCs w:val="22"/>
          <w:vertAlign w:val="subscript"/>
        </w:rPr>
        <w:t xml:space="preserve">двигательные нервы </w:t>
      </w:r>
    </w:p>
    <w:p w:rsidR="00C35400" w:rsidRPr="0027757C" w:rsidRDefault="00B874EF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>
          <v:line id="_x0000_s1125" style="position:absolute;left:0;text-align:left;z-index:251697152" from="46.3pt,10.6pt" to="154.3pt,10.6pt" strokeweight=".26mm">
            <v:stroke endarrow="block" joinstyle="miter"/>
          </v:line>
        </w:pict>
      </w:r>
      <w:r>
        <w:rPr>
          <w:sz w:val="22"/>
          <w:szCs w:val="22"/>
        </w:rPr>
        <w:pict>
          <v:line id="_x0000_s1126" style="position:absolute;left:0;text-align:left;z-index:251698176" from="278.65pt,8.2pt" to="341.65pt,8.2pt" strokeweight=".26mm">
            <v:stroke endarrow="block" joinstyle="miter"/>
          </v:line>
        </w:pict>
      </w:r>
      <w:r>
        <w:rPr>
          <w:sz w:val="22"/>
          <w:szCs w:val="22"/>
        </w:rPr>
        <w:pict>
          <v:line id="_x0000_s1127" style="position:absolute;left:0;text-align:left;z-index:251699200" from="336.25pt,14.35pt" to="336.35pt,38.25pt" strokeweight=".26mm">
            <v:stroke endarrow="block" joinstyle="miter"/>
          </v:line>
        </w:pict>
      </w:r>
      <w:r>
        <w:rPr>
          <w:sz w:val="22"/>
          <w:szCs w:val="22"/>
        </w:rPr>
        <w:pict>
          <v:line id="_x0000_s1129" style="position:absolute;left:0;text-align:left;flip:x y;z-index:251701248" from="28.65pt,13.6pt" to="40.9pt,38.35pt" strokeweight=".26mm">
            <v:stroke endarrow="block" joinstyle="miter"/>
          </v:line>
        </w:pict>
      </w:r>
      <w:r w:rsidR="00C35400" w:rsidRPr="0027757C">
        <w:rPr>
          <w:sz w:val="22"/>
          <w:szCs w:val="22"/>
        </w:rPr>
        <w:t xml:space="preserve"> Мозг                                    органы движения </w:t>
      </w:r>
    </w:p>
    <w:p w:rsidR="00C35400" w:rsidRPr="0027757C" w:rsidRDefault="00C35400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                  чувство тревоги    </w:t>
      </w:r>
      <w:r w:rsidRPr="0027757C">
        <w:rPr>
          <w:sz w:val="22"/>
          <w:szCs w:val="22"/>
        </w:rPr>
        <w:tab/>
      </w:r>
      <w:r w:rsidRPr="0027757C">
        <w:rPr>
          <w:sz w:val="22"/>
          <w:szCs w:val="22"/>
        </w:rPr>
        <w:tab/>
      </w:r>
    </w:p>
    <w:p w:rsidR="00C35400" w:rsidRPr="0027757C" w:rsidRDefault="00B874EF" w:rsidP="00C35400">
      <w:pPr>
        <w:pStyle w:val="a3"/>
        <w:tabs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pict>
          <v:line id="_x0000_s1128" style="position:absolute;left:0;text-align:left;flip:x;z-index:251700224" from="44pt,7pt" to="194.25pt,7pt" strokeweight=".26mm">
            <v:stroke endarrow="block" joinstyle="miter"/>
          </v:line>
        </w:pict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</w:r>
      <w:r w:rsidR="00C35400" w:rsidRPr="0027757C">
        <w:rPr>
          <w:sz w:val="22"/>
          <w:szCs w:val="22"/>
        </w:rPr>
        <w:tab/>
        <w:t>внешнее окружение</w:t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b/>
          <w:i/>
          <w:sz w:val="22"/>
          <w:szCs w:val="22"/>
        </w:rPr>
      </w:pPr>
      <w:r w:rsidRPr="0027757C">
        <w:rPr>
          <w:sz w:val="22"/>
          <w:szCs w:val="22"/>
        </w:rPr>
        <w:tab/>
      </w:r>
      <w:r w:rsidRPr="0027757C">
        <w:rPr>
          <w:b/>
          <w:bCs/>
          <w:i/>
          <w:iCs/>
          <w:sz w:val="22"/>
          <w:szCs w:val="22"/>
        </w:rPr>
        <w:t xml:space="preserve">4. </w:t>
      </w:r>
      <w:r w:rsidRPr="0027757C">
        <w:rPr>
          <w:b/>
          <w:i/>
          <w:sz w:val="22"/>
          <w:szCs w:val="22"/>
        </w:rPr>
        <w:t>Направление развития систем движений.</w:t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b/>
          <w:i/>
          <w:sz w:val="22"/>
          <w:szCs w:val="22"/>
        </w:rPr>
        <w:tab/>
      </w:r>
      <w:r w:rsidRPr="0027757C">
        <w:rPr>
          <w:sz w:val="22"/>
          <w:szCs w:val="22"/>
        </w:rPr>
        <w:t xml:space="preserve">Спортивно-техническое мастерство зависит от совершенства систем движений, которые в процессе тренировки постоянно перестраиваются благодаря упражнению. </w:t>
      </w:r>
    </w:p>
    <w:p w:rsidR="00C35400" w:rsidRPr="0027757C" w:rsidRDefault="00C35400" w:rsidP="00C35400">
      <w:pPr>
        <w:pStyle w:val="a3"/>
        <w:tabs>
          <w:tab w:val="left" w:pos="760"/>
          <w:tab w:val="left" w:pos="2400"/>
        </w:tabs>
        <w:spacing w:line="200" w:lineRule="atLeast"/>
        <w:jc w:val="both"/>
        <w:rPr>
          <w:sz w:val="22"/>
          <w:szCs w:val="22"/>
        </w:rPr>
      </w:pPr>
      <w:r w:rsidRPr="0027757C">
        <w:rPr>
          <w:sz w:val="22"/>
          <w:szCs w:val="22"/>
        </w:rPr>
        <w:tab/>
        <w:t>На ход перестройки в основном влияют  внутренние факторы взаимодействия между подсистемами и их элементами. Существуют направления развития систем движения: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Интеграция – объединение множества  движений в единое целое.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Дифференциация – различие в целой системе движений множества неоднородных составных частей (деталей).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Стабилизация системы движений – повышение ее устойчивости, достижение высокого результата путем уменьшения влияния  сбивающих воздействий (помех).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lastRenderedPageBreak/>
        <w:t xml:space="preserve">Вариативность – неизбежные отклонения элементов и структур (приспособительные и коррекционные), которые преследуют цели сохранить отклонения в допустимых пределах.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Стандартизация движений, направления на обеспечение единых требований к современной наиболее рациональной технике.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Индивидуализация техники – использование в ней положительных особенностей спортсмена и снижение влияния отрицательных.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Произвольность управления движениями – это способность человека по своей воле вызвать, прекращать, усиливать и ослаблять движения.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 xml:space="preserve">Автоматизация управления движениями приводит к более прочному совершенному исполнению движения. </w:t>
      </w:r>
    </w:p>
    <w:p w:rsidR="00C35400" w:rsidRPr="0027757C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Фиксация – закрепление освоенного (чрезмерная фиксация затрудняет совершенствование).</w:t>
      </w:r>
    </w:p>
    <w:p w:rsidR="00C35400" w:rsidRPr="00B874EF" w:rsidRDefault="00C35400" w:rsidP="00C35400">
      <w:pPr>
        <w:pStyle w:val="a3"/>
        <w:numPr>
          <w:ilvl w:val="0"/>
          <w:numId w:val="43"/>
        </w:numPr>
        <w:tabs>
          <w:tab w:val="left" w:pos="720"/>
          <w:tab w:val="left" w:pos="760"/>
          <w:tab w:val="left" w:pos="2400"/>
        </w:tabs>
        <w:spacing w:line="200" w:lineRule="atLeast"/>
        <w:ind w:left="0"/>
        <w:jc w:val="both"/>
        <w:rPr>
          <w:sz w:val="22"/>
          <w:szCs w:val="22"/>
        </w:rPr>
      </w:pPr>
      <w:r w:rsidRPr="0027757C">
        <w:rPr>
          <w:sz w:val="22"/>
          <w:szCs w:val="22"/>
        </w:rPr>
        <w:t>Прогрессирование – необходимое условие</w:t>
      </w:r>
      <w:r w:rsidR="00B874EF">
        <w:rPr>
          <w:sz w:val="22"/>
          <w:szCs w:val="22"/>
        </w:rPr>
        <w:t xml:space="preserve"> роста технического мастерства</w:t>
      </w:r>
    </w:p>
    <w:p w:rsidR="00B874EF" w:rsidRDefault="00B874EF" w:rsidP="00B874EF">
      <w:pPr>
        <w:pageBreakBefore/>
        <w:spacing w:after="0" w:line="200" w:lineRule="atLeast"/>
        <w:rPr>
          <w:b/>
        </w:rPr>
      </w:pPr>
      <w:r>
        <w:rPr>
          <w:b/>
        </w:rPr>
        <w:lastRenderedPageBreak/>
        <w:t>Контрольные вопросы к теме № 6</w:t>
      </w:r>
    </w:p>
    <w:p w:rsidR="00B874EF" w:rsidRDefault="00B874EF" w:rsidP="00B874EF">
      <w:pPr>
        <w:spacing w:after="0" w:line="200" w:lineRule="atLeast"/>
        <w:jc w:val="both"/>
        <w:rPr>
          <w:b/>
        </w:rPr>
      </w:pP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элементарное действие?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временные элементы, входящие в состав движений?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виды структур движений существуют в биомеханике?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Самоуправляемые системы?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Каким образом осуществляется передача информации в системе движений?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При помощи чего осуществляется контроль за выполнением программы двигательного действия?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включает оптимизация управления в спортивной технике?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осуществляется формирование и совершенствование систем движений?</w:t>
      </w:r>
    </w:p>
    <w:p w:rsidR="00B874EF" w:rsidRDefault="00B874EF" w:rsidP="00B874EF">
      <w:pPr>
        <w:numPr>
          <w:ilvl w:val="0"/>
          <w:numId w:val="52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направления развития систем движения существуют в биомеханик</w:t>
      </w:r>
    </w:p>
    <w:p w:rsidR="00B874EF" w:rsidRDefault="00B874EF" w:rsidP="00B874EF">
      <w:pPr>
        <w:tabs>
          <w:tab w:val="left" w:pos="720"/>
        </w:tabs>
        <w:suppressAutoHyphens/>
        <w:spacing w:after="0" w:line="200" w:lineRule="atLeast"/>
        <w:jc w:val="both"/>
      </w:pPr>
    </w:p>
    <w:p w:rsidR="00B874EF" w:rsidRDefault="00B874EF" w:rsidP="00B874EF">
      <w:pPr>
        <w:tabs>
          <w:tab w:val="left" w:pos="720"/>
        </w:tabs>
        <w:suppressAutoHyphens/>
        <w:spacing w:after="0" w:line="200" w:lineRule="atLeast"/>
        <w:jc w:val="both"/>
      </w:pPr>
    </w:p>
    <w:p w:rsidR="00C35400" w:rsidRPr="0027757C" w:rsidRDefault="00C35400" w:rsidP="00C35400">
      <w:pPr>
        <w:pStyle w:val="a3"/>
        <w:tabs>
          <w:tab w:val="left" w:pos="1080"/>
          <w:tab w:val="left" w:pos="1530"/>
          <w:tab w:val="left" w:pos="2400"/>
        </w:tabs>
        <w:spacing w:line="200" w:lineRule="atLeast"/>
        <w:jc w:val="both"/>
        <w:rPr>
          <w:sz w:val="22"/>
          <w:szCs w:val="22"/>
        </w:rPr>
      </w:pPr>
    </w:p>
    <w:p w:rsidR="0027757C" w:rsidRDefault="0027757C" w:rsidP="0027757C">
      <w:pPr>
        <w:pageBreakBefore/>
        <w:spacing w:after="0" w:line="200" w:lineRule="atLeast"/>
        <w:rPr>
          <w:b/>
        </w:rPr>
      </w:pPr>
      <w:r>
        <w:rPr>
          <w:b/>
        </w:rPr>
        <w:lastRenderedPageBreak/>
        <w:t xml:space="preserve">                               Тема 7: Спортивно-техническое мастерство</w:t>
      </w:r>
    </w:p>
    <w:p w:rsidR="0027757C" w:rsidRDefault="0027757C" w:rsidP="0027757C">
      <w:pPr>
        <w:spacing w:after="0" w:line="200" w:lineRule="atLeast"/>
        <w:jc w:val="both"/>
        <w:rPr>
          <w:b/>
        </w:rPr>
      </w:pPr>
    </w:p>
    <w:p w:rsidR="0027757C" w:rsidRDefault="0027757C" w:rsidP="0027757C">
      <w:pPr>
        <w:spacing w:after="0" w:line="200" w:lineRule="atLeast"/>
        <w:rPr>
          <w:b/>
        </w:rPr>
      </w:pPr>
      <w:r>
        <w:rPr>
          <w:b/>
        </w:rPr>
        <w:t>План:</w:t>
      </w:r>
    </w:p>
    <w:p w:rsidR="0027757C" w:rsidRDefault="0027757C" w:rsidP="0027757C">
      <w:pPr>
        <w:numPr>
          <w:ilvl w:val="0"/>
          <w:numId w:val="4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Показатели технического мастерства.</w:t>
      </w:r>
    </w:p>
    <w:p w:rsidR="0027757C" w:rsidRDefault="0027757C" w:rsidP="0027757C">
      <w:pPr>
        <w:numPr>
          <w:ilvl w:val="0"/>
          <w:numId w:val="4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Эффективность владения спортивной техникой.</w:t>
      </w:r>
    </w:p>
    <w:p w:rsidR="0027757C" w:rsidRDefault="0027757C" w:rsidP="0027757C">
      <w:pPr>
        <w:numPr>
          <w:ilvl w:val="0"/>
          <w:numId w:val="45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Освоенность техники.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</w:rPr>
      </w:pPr>
      <w:r>
        <w:rPr>
          <w:b/>
        </w:rPr>
        <w:t>Ключевые понятия: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Объем технической подготовленности.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Общий объем технической подготовленности.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Соревновательный объем технического мастерства. 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Разносторонность технической подготовленности.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Рациональность техники.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Эффективность владения спортивной техникой.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Стабильность техники.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Устойчивость техники.</w:t>
      </w:r>
    </w:p>
    <w:p w:rsidR="0027757C" w:rsidRDefault="0027757C" w:rsidP="0027757C">
      <w:pPr>
        <w:numPr>
          <w:ilvl w:val="0"/>
          <w:numId w:val="46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proofErr w:type="spellStart"/>
      <w:r>
        <w:t>Автоматизированность</w:t>
      </w:r>
      <w:proofErr w:type="spellEnd"/>
      <w:r>
        <w:t xml:space="preserve">. </w:t>
      </w:r>
    </w:p>
    <w:p w:rsidR="0027757C" w:rsidRDefault="0027757C" w:rsidP="0027757C">
      <w:pPr>
        <w:spacing w:after="0" w:line="200" w:lineRule="atLeast"/>
        <w:jc w:val="both"/>
      </w:pPr>
    </w:p>
    <w:p w:rsidR="0027757C" w:rsidRDefault="0027757C" w:rsidP="0027757C">
      <w:pPr>
        <w:spacing w:after="0" w:line="200" w:lineRule="atLeast"/>
        <w:jc w:val="both"/>
        <w:rPr>
          <w:b/>
          <w:i/>
        </w:rPr>
      </w:pPr>
      <w:r>
        <w:rPr>
          <w:b/>
          <w:i/>
        </w:rPr>
        <w:tab/>
        <w:t>1. Показатели технического мастерства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Техническая подготовленность (техническое мастерство) спортсменов характеризуется тем -  </w:t>
      </w:r>
      <w:r>
        <w:rPr>
          <w:u w:val="single"/>
        </w:rPr>
        <w:t>что</w:t>
      </w:r>
      <w:r>
        <w:t xml:space="preserve"> умеет делать  спортсмен и </w:t>
      </w:r>
      <w:r>
        <w:rPr>
          <w:u w:val="single"/>
        </w:rPr>
        <w:t>как</w:t>
      </w:r>
      <w:r>
        <w:t xml:space="preserve"> он владеет освоенными действиями.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I</w:t>
      </w:r>
      <w:r>
        <w:t xml:space="preserve"> группа (как?):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объем, разносторонность, рациональность технических действий. </w:t>
      </w:r>
    </w:p>
    <w:p w:rsidR="0027757C" w:rsidRDefault="0027757C" w:rsidP="0027757C">
      <w:pPr>
        <w:spacing w:after="0" w:line="200" w:lineRule="atLeast"/>
        <w:jc w:val="both"/>
      </w:pPr>
      <w:r w:rsidRPr="00807774">
        <w:tab/>
      </w:r>
      <w:r>
        <w:rPr>
          <w:lang w:val="en-US"/>
        </w:rPr>
        <w:t>II</w:t>
      </w:r>
      <w:r>
        <w:t xml:space="preserve"> группа (что?):</w:t>
      </w:r>
    </w:p>
    <w:p w:rsidR="0027757C" w:rsidRDefault="0027757C" w:rsidP="0027757C">
      <w:pPr>
        <w:spacing w:after="0" w:line="200" w:lineRule="atLeast"/>
        <w:jc w:val="both"/>
      </w:pPr>
      <w:r>
        <w:tab/>
        <w:t>эффективность, освоенность выполнения.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Объем технической подготовленности определяется числом технических действий, которые умеет делать спортсмен. </w:t>
      </w:r>
    </w:p>
    <w:p w:rsidR="0027757C" w:rsidRDefault="0027757C" w:rsidP="0027757C">
      <w:pPr>
        <w:spacing w:after="0" w:line="200" w:lineRule="atLeast"/>
        <w:jc w:val="both"/>
      </w:pPr>
      <w:r>
        <w:tab/>
        <w:t>Различают:</w:t>
      </w:r>
    </w:p>
    <w:p w:rsidR="0027757C" w:rsidRDefault="0027757C" w:rsidP="0027757C">
      <w:pPr>
        <w:numPr>
          <w:ilvl w:val="0"/>
          <w:numId w:val="4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общий объем (суммарное число действий, которые освоил спортсмен);</w:t>
      </w:r>
    </w:p>
    <w:p w:rsidR="0027757C" w:rsidRDefault="0027757C" w:rsidP="0027757C">
      <w:pPr>
        <w:numPr>
          <w:ilvl w:val="0"/>
          <w:numId w:val="47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соревновательный объем (число действий, выполняемых в условиях соревнований).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Пример: приемов в борьбе 1000, большинство в совершенстве владеет немногими из них, а иногда 1 – 2.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Разносторонность характеризуется степенью разнообразия двигательных действий, которыми владеет спортсмен.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Рациональность технических действий определяется возможностью достичь на их основе высших спортивных результатов.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Рациональность техники – это характеристика не спортсмена, а самого способа выполнения упражнения, используемой разновидности техники (пример: способ прыжков, плавания и т.п.).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Но может случиться, что, имея одинаковые физические возможности из двух спортсменов победит тот, кто хорошо владеет нерациональной техникой, чем тот, кто плохо – рациональной. </w:t>
      </w:r>
    </w:p>
    <w:p w:rsidR="0027757C" w:rsidRDefault="0027757C" w:rsidP="0027757C">
      <w:pPr>
        <w:spacing w:after="0" w:line="200" w:lineRule="atLeast"/>
        <w:jc w:val="both"/>
        <w:rPr>
          <w:i/>
        </w:rPr>
      </w:pPr>
      <w:r>
        <w:rPr>
          <w:b/>
          <w:i/>
        </w:rPr>
        <w:tab/>
        <w:t>2.Эффективность владения спортивной техникой</w:t>
      </w:r>
      <w:r>
        <w:rPr>
          <w:i/>
        </w:rPr>
        <w:t>.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Эффективностью владения спортивной техникой спортсменом называется степень близости к ее наиболее рациональному варианту. Эффективность – это характеристика не того или иного варианта техники, а качество владения техникой. </w:t>
      </w:r>
    </w:p>
    <w:p w:rsidR="0027757C" w:rsidRDefault="0027757C" w:rsidP="0027757C">
      <w:pPr>
        <w:spacing w:after="0" w:line="200" w:lineRule="atLeast"/>
        <w:jc w:val="both"/>
      </w:pPr>
      <w:r>
        <w:tab/>
        <w:t xml:space="preserve">Различают три группы показателей эффективности техники: </w:t>
      </w:r>
    </w:p>
    <w:p w:rsidR="0027757C" w:rsidRDefault="0027757C" w:rsidP="0027757C">
      <w:pPr>
        <w:numPr>
          <w:ilvl w:val="0"/>
          <w:numId w:val="4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Абсолютная эффективность, показатели которой  характеризуют близость к образцу, определенному на основе  биомеханических, физиологических, психологических, эстетических соображений.</w:t>
      </w:r>
    </w:p>
    <w:p w:rsidR="0027757C" w:rsidRDefault="0027757C" w:rsidP="0027757C">
      <w:pPr>
        <w:spacing w:after="0" w:line="200" w:lineRule="atLeast"/>
        <w:jc w:val="both"/>
      </w:pPr>
      <w:r>
        <w:t>Мерой эффективности может быть:</w:t>
      </w:r>
    </w:p>
    <w:p w:rsidR="0027757C" w:rsidRDefault="0027757C" w:rsidP="0027757C">
      <w:pPr>
        <w:spacing w:after="0" w:line="200" w:lineRule="atLeast"/>
        <w:jc w:val="both"/>
      </w:pPr>
      <w:r>
        <w:t>а. показанный результат. Но он может зависеть  не только от техники, но и от   физических качеств;</w:t>
      </w:r>
    </w:p>
    <w:p w:rsidR="0027757C" w:rsidRDefault="0027757C" w:rsidP="0027757C">
      <w:pPr>
        <w:spacing w:after="0" w:line="200" w:lineRule="atLeast"/>
        <w:jc w:val="both"/>
      </w:pPr>
      <w:r>
        <w:t xml:space="preserve">б. сопоставление характеристики выполненного движения с некоторым идеалом. </w:t>
      </w:r>
    </w:p>
    <w:p w:rsidR="0027757C" w:rsidRDefault="0027757C" w:rsidP="0027757C">
      <w:pPr>
        <w:spacing w:after="0" w:line="200" w:lineRule="atLeast"/>
        <w:jc w:val="both"/>
      </w:pPr>
      <w:r>
        <w:t>В основе рациональной техники лежат критерии:</w:t>
      </w:r>
    </w:p>
    <w:p w:rsidR="0027757C" w:rsidRDefault="0027757C" w:rsidP="0027757C">
      <w:pPr>
        <w:spacing w:after="0" w:line="200" w:lineRule="atLeast"/>
        <w:jc w:val="both"/>
      </w:pPr>
      <w:r>
        <w:t>а. биомеханические;</w:t>
      </w:r>
    </w:p>
    <w:p w:rsidR="0027757C" w:rsidRDefault="0027757C" w:rsidP="0027757C">
      <w:pPr>
        <w:spacing w:after="0" w:line="200" w:lineRule="atLeast"/>
        <w:jc w:val="both"/>
      </w:pPr>
      <w:r>
        <w:t>б. физиологические;</w:t>
      </w:r>
    </w:p>
    <w:p w:rsidR="0027757C" w:rsidRDefault="0027757C" w:rsidP="0027757C">
      <w:pPr>
        <w:spacing w:after="0" w:line="200" w:lineRule="atLeast"/>
        <w:jc w:val="both"/>
      </w:pPr>
      <w:r>
        <w:t>в. психологические (например, неожиданные технические приемы);</w:t>
      </w:r>
    </w:p>
    <w:p w:rsidR="0027757C" w:rsidRDefault="0027757C" w:rsidP="0027757C">
      <w:pPr>
        <w:spacing w:after="0" w:line="200" w:lineRule="atLeast"/>
        <w:jc w:val="both"/>
      </w:pPr>
      <w:r>
        <w:t xml:space="preserve">г. </w:t>
      </w:r>
      <w:proofErr w:type="gramStart"/>
      <w:r>
        <w:t>эстетические  -</w:t>
      </w:r>
      <w:proofErr w:type="gramEnd"/>
      <w:r>
        <w:t xml:space="preserve"> это виды спорта, где красота - основа мастерства (гимнастика, фигурное катание и т.д.).</w:t>
      </w:r>
    </w:p>
    <w:p w:rsidR="0027757C" w:rsidRDefault="0027757C" w:rsidP="0027757C">
      <w:pPr>
        <w:numPr>
          <w:ilvl w:val="0"/>
          <w:numId w:val="4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lastRenderedPageBreak/>
        <w:t xml:space="preserve">Сравнительная эффективность, где за образец берется техника спортсменов высокой квалификации, т.е. изменяется с ростом спортивного мастерства. </w:t>
      </w:r>
    </w:p>
    <w:p w:rsidR="0027757C" w:rsidRDefault="0027757C" w:rsidP="0027757C">
      <w:pPr>
        <w:numPr>
          <w:ilvl w:val="0"/>
          <w:numId w:val="48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 xml:space="preserve">Реализованная эффективность (эффективность реализации). Заключается в сопоставлении показанного результата: </w:t>
      </w:r>
    </w:p>
    <w:p w:rsidR="0027757C" w:rsidRDefault="0027757C" w:rsidP="0027757C">
      <w:pPr>
        <w:spacing w:after="0" w:line="200" w:lineRule="atLeast"/>
        <w:jc w:val="both"/>
      </w:pPr>
      <w:r>
        <w:t>а. с тем, которое он может потенциально показать (вариант «А»);</w:t>
      </w:r>
    </w:p>
    <w:p w:rsidR="00B874EF" w:rsidRDefault="00D44E2D" w:rsidP="00B874EF">
      <w:pPr>
        <w:spacing w:after="0" w:line="200" w:lineRule="atLeast"/>
        <w:jc w:val="both"/>
      </w:pPr>
      <w:r>
        <w:t>б.</w:t>
      </w:r>
      <w:r w:rsidRPr="00D44E2D">
        <w:t xml:space="preserve"> </w:t>
      </w:r>
      <w:r>
        <w:t xml:space="preserve">с затратами энергии и сил при </w:t>
      </w:r>
      <w:proofErr w:type="gramStart"/>
      <w:r>
        <w:t>выполнении  оцениваемого</w:t>
      </w:r>
      <w:proofErr w:type="gramEnd"/>
      <w:r>
        <w:t xml:space="preserve"> спортивного результата (вариант «Б»).</w:t>
      </w:r>
    </w:p>
    <w:p w:rsidR="00B874EF" w:rsidRDefault="00B874EF" w:rsidP="00B874EF">
      <w:pPr>
        <w:spacing w:after="0" w:line="200" w:lineRule="atLeast"/>
        <w:jc w:val="both"/>
        <w:rPr>
          <w:b/>
        </w:rPr>
      </w:pPr>
    </w:p>
    <w:p w:rsidR="00D44E2D" w:rsidRDefault="00D44E2D" w:rsidP="00B874EF">
      <w:pPr>
        <w:spacing w:after="0" w:line="200" w:lineRule="atLeast"/>
        <w:jc w:val="both"/>
        <w:rPr>
          <w:b/>
        </w:rPr>
      </w:pPr>
      <w:r>
        <w:rPr>
          <w:b/>
        </w:rPr>
        <w:t>Контрольные вопросы к теме № 7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входит в показатели технического мастерства?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объемы технической подготовленности различают?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 определяется рациональность технических действий?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Что такое эффективность владения спортивной техникой?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виды эффективности технического действия различают?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способы определения  эффективности техники применяют в биомеханике?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Какие показатели типичны для хорошо освоенных движений?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Чем характеризуется устойчивость техники?</w:t>
      </w:r>
    </w:p>
    <w:p w:rsidR="00D44E2D" w:rsidRDefault="00D44E2D" w:rsidP="00D44E2D">
      <w:pPr>
        <w:numPr>
          <w:ilvl w:val="0"/>
          <w:numId w:val="49"/>
        </w:numPr>
        <w:tabs>
          <w:tab w:val="left" w:pos="720"/>
        </w:tabs>
        <w:suppressAutoHyphens/>
        <w:spacing w:after="0" w:line="200" w:lineRule="atLeast"/>
        <w:ind w:left="0"/>
        <w:jc w:val="both"/>
      </w:pPr>
      <w:r>
        <w:t>Факторы, под действием которых изменяется устойчивость техники?</w:t>
      </w:r>
    </w:p>
    <w:p w:rsidR="00D44E2D" w:rsidRDefault="00D44E2D" w:rsidP="00D44E2D">
      <w:pPr>
        <w:spacing w:after="0" w:line="200" w:lineRule="atLeast"/>
        <w:jc w:val="both"/>
      </w:pPr>
    </w:p>
    <w:p w:rsidR="00D44E2D" w:rsidRPr="00D44E2D" w:rsidRDefault="00D44E2D" w:rsidP="0027757C">
      <w:pPr>
        <w:spacing w:after="0" w:line="200" w:lineRule="atLeast"/>
        <w:jc w:val="both"/>
        <w:rPr>
          <w:sz w:val="20"/>
          <w:szCs w:val="20"/>
        </w:rPr>
      </w:pPr>
    </w:p>
    <w:p w:rsidR="00AA4123" w:rsidRDefault="0027757C" w:rsidP="00D44E2D">
      <w:pPr>
        <w:pageBreakBefore/>
        <w:spacing w:after="0" w:line="200" w:lineRule="atLeast"/>
      </w:pPr>
      <w:r>
        <w:rPr>
          <w:b/>
        </w:rPr>
        <w:lastRenderedPageBreak/>
        <w:t xml:space="preserve"> </w:t>
      </w:r>
    </w:p>
    <w:sectPr w:rsidR="00AA4123" w:rsidSect="00C35400">
      <w:pgSz w:w="11906" w:h="16838"/>
      <w:pgMar w:top="567" w:right="851" w:bottom="1134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7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i/>
      </w:rPr>
    </w:lvl>
  </w:abstractNum>
  <w:abstractNum w:abstractNumId="8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1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6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7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8">
    <w:nsid w:val="00000018"/>
    <w:multiLevelType w:val="single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9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21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2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3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21"/>
    <w:multiLevelType w:val="multi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00000025"/>
    <w:multiLevelType w:val="multilevel"/>
    <w:tmpl w:val="00000025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00000034"/>
    <w:multiLevelType w:val="multilevel"/>
    <w:tmpl w:val="00000034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00000036"/>
    <w:multiLevelType w:val="multilevel"/>
    <w:tmpl w:val="00000036"/>
    <w:name w:val="WW8Num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197A18D6"/>
    <w:multiLevelType w:val="hybridMultilevel"/>
    <w:tmpl w:val="D9F643BC"/>
    <w:lvl w:ilvl="0" w:tplc="4A1ECBE6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4123"/>
    <w:rsid w:val="001D1D56"/>
    <w:rsid w:val="0027757C"/>
    <w:rsid w:val="00432C1A"/>
    <w:rsid w:val="0054015F"/>
    <w:rsid w:val="00661109"/>
    <w:rsid w:val="0067294B"/>
    <w:rsid w:val="00AA4123"/>
    <w:rsid w:val="00B874EF"/>
    <w:rsid w:val="00C35400"/>
    <w:rsid w:val="00D44E2D"/>
    <w:rsid w:val="00DA155D"/>
    <w:rsid w:val="00F16457"/>
    <w:rsid w:val="00F40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"/>
    <o:shapelayout v:ext="edit">
      <o:idmap v:ext="edit" data="1"/>
    </o:shapelayout>
  </w:shapeDefaults>
  <w:decimalSymbol w:val=","/>
  <w:listSeparator w:val=";"/>
  <w15:docId w15:val="{9F828C37-074C-4EB1-BD97-FBAD3ABE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01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757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27757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rsid w:val="0027757C"/>
    <w:pPr>
      <w:suppressAutoHyphens/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27757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">
    <w:name w:val="Основной текст с отступом 21"/>
    <w:basedOn w:val="a"/>
    <w:rsid w:val="0027757C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styleId="a7">
    <w:name w:val="Hyperlink"/>
    <w:basedOn w:val="a0"/>
    <w:uiPriority w:val="99"/>
    <w:unhideWhenUsed/>
    <w:rsid w:val="00DA15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9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A8555-34A0-40BA-9328-670247E4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29</Pages>
  <Words>9483</Words>
  <Characters>54057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папа</dc:creator>
  <cp:keywords/>
  <dc:description/>
  <cp:lastModifiedBy>DreamPC</cp:lastModifiedBy>
  <cp:revision>6</cp:revision>
  <dcterms:created xsi:type="dcterms:W3CDTF">2019-04-13T17:55:00Z</dcterms:created>
  <dcterms:modified xsi:type="dcterms:W3CDTF">2024-12-18T12:15:00Z</dcterms:modified>
</cp:coreProperties>
</file>