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Дисциплина: </w:t>
      </w:r>
      <w:r w:rsidR="006C6937">
        <w:rPr>
          <w:rFonts w:eastAsia="Verdana"/>
          <w:b/>
          <w:bCs/>
        </w:rPr>
        <w:t>Возрастная психология</w:t>
      </w:r>
    </w:p>
    <w:p w:rsidR="0038799A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Преподаватель: </w:t>
      </w:r>
      <w:proofErr w:type="spellStart"/>
      <w:r w:rsidRPr="00041F03">
        <w:rPr>
          <w:rFonts w:eastAsia="Verdana"/>
          <w:b/>
          <w:bCs/>
        </w:rPr>
        <w:t>Ремская</w:t>
      </w:r>
      <w:proofErr w:type="spellEnd"/>
      <w:r w:rsidRPr="00041F03">
        <w:rPr>
          <w:rFonts w:eastAsia="Verdana"/>
          <w:b/>
          <w:bCs/>
        </w:rPr>
        <w:t xml:space="preserve"> Елена </w:t>
      </w:r>
      <w:proofErr w:type="spellStart"/>
      <w:r w:rsidRPr="00041F03">
        <w:rPr>
          <w:rFonts w:eastAsia="Verdana"/>
          <w:b/>
          <w:bCs/>
        </w:rPr>
        <w:t>Алиферьевна</w:t>
      </w:r>
      <w:proofErr w:type="spellEnd"/>
      <w:r w:rsidR="004954A9" w:rsidRPr="00041F03">
        <w:rPr>
          <w:rFonts w:eastAsia="Verdana"/>
          <w:b/>
          <w:bCs/>
        </w:rPr>
        <w:t xml:space="preserve"> </w:t>
      </w:r>
    </w:p>
    <w:p w:rsidR="00836EDE" w:rsidRPr="00041F03" w:rsidRDefault="00B46533" w:rsidP="00922826">
      <w:pPr>
        <w:spacing w:line="276" w:lineRule="auto"/>
        <w:rPr>
          <w:b/>
        </w:rPr>
      </w:pPr>
    </w:p>
    <w:p w:rsidR="00412C0C" w:rsidRPr="00041F03" w:rsidRDefault="00412C0C" w:rsidP="00922826">
      <w:pPr>
        <w:spacing w:line="276" w:lineRule="auto"/>
        <w:rPr>
          <w:b/>
        </w:rPr>
      </w:pPr>
      <w:r w:rsidRPr="00041F03">
        <w:rPr>
          <w:b/>
        </w:rPr>
        <w:t xml:space="preserve">Для </w:t>
      </w:r>
      <w:r w:rsidR="00922826" w:rsidRPr="00041F03">
        <w:rPr>
          <w:b/>
        </w:rPr>
        <w:t xml:space="preserve">допуска и </w:t>
      </w:r>
      <w:r w:rsidRPr="00041F03">
        <w:rPr>
          <w:b/>
        </w:rPr>
        <w:t>успешного прохождения промежуточной аттестации в форме дифференцированного зачета</w:t>
      </w:r>
      <w:r w:rsidR="00922826" w:rsidRPr="00041F03">
        <w:rPr>
          <w:b/>
        </w:rPr>
        <w:t xml:space="preserve"> по дисциплине</w:t>
      </w:r>
      <w:r w:rsidRPr="00041F03">
        <w:rPr>
          <w:b/>
        </w:rPr>
        <w:t xml:space="preserve"> необходимо:</w:t>
      </w:r>
    </w:p>
    <w:p w:rsidR="00922826" w:rsidRPr="00041F03" w:rsidRDefault="00922826" w:rsidP="00922826">
      <w:pPr>
        <w:spacing w:line="276" w:lineRule="auto"/>
        <w:outlineLvl w:val="0"/>
      </w:pPr>
    </w:p>
    <w:p w:rsidR="00412C0C" w:rsidRPr="00041F03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041F03">
        <w:t xml:space="preserve">1. </w:t>
      </w:r>
      <w:r w:rsidRPr="00041F03">
        <w:rPr>
          <w:rFonts w:eastAsia="Verdana"/>
          <w:bCs/>
        </w:rPr>
        <w:t xml:space="preserve">Изучить предложенные в лекциях темы. </w:t>
      </w:r>
    </w:p>
    <w:p w:rsidR="00412C0C" w:rsidRDefault="0038799A" w:rsidP="00922826">
      <w:pPr>
        <w:spacing w:line="276" w:lineRule="auto"/>
        <w:outlineLvl w:val="0"/>
        <w:rPr>
          <w:rFonts w:eastAsia="Verdana"/>
          <w:bCs/>
        </w:rPr>
      </w:pPr>
      <w:r w:rsidRPr="00041F03">
        <w:rPr>
          <w:rFonts w:eastAsia="Verdana"/>
          <w:bCs/>
        </w:rPr>
        <w:t>2</w:t>
      </w:r>
      <w:r w:rsidR="00F839A0" w:rsidRPr="00041F03">
        <w:rPr>
          <w:rFonts w:eastAsia="Verdana"/>
          <w:bCs/>
        </w:rPr>
        <w:t xml:space="preserve">. </w:t>
      </w:r>
      <w:r w:rsidR="004954A9" w:rsidRPr="00041F03">
        <w:rPr>
          <w:rFonts w:eastAsia="Verdana"/>
          <w:bCs/>
        </w:rPr>
        <w:t>В</w:t>
      </w:r>
      <w:r w:rsidR="0008283F">
        <w:rPr>
          <w:rFonts w:eastAsia="Verdana"/>
          <w:bCs/>
        </w:rPr>
        <w:t xml:space="preserve"> тонкой тетрадке в</w:t>
      </w:r>
      <w:r w:rsidRPr="00041F03">
        <w:rPr>
          <w:rFonts w:eastAsia="Verdana"/>
          <w:bCs/>
        </w:rPr>
        <w:t xml:space="preserve">ыполнить </w:t>
      </w:r>
      <w:r w:rsidR="0008283F">
        <w:rPr>
          <w:rFonts w:eastAsia="Verdana"/>
          <w:bCs/>
        </w:rPr>
        <w:t xml:space="preserve">задания </w:t>
      </w:r>
      <w:r w:rsidR="004954A9" w:rsidRPr="00041F03">
        <w:rPr>
          <w:rFonts w:eastAsia="Verdana"/>
          <w:bCs/>
        </w:rPr>
        <w:t>практически</w:t>
      </w:r>
      <w:r w:rsidR="0008283F">
        <w:rPr>
          <w:rFonts w:eastAsia="Verdana"/>
          <w:bCs/>
        </w:rPr>
        <w:t>х</w:t>
      </w:r>
      <w:r w:rsidR="004954A9" w:rsidRPr="00041F03">
        <w:rPr>
          <w:rFonts w:eastAsia="Verdana"/>
          <w:bCs/>
        </w:rPr>
        <w:t xml:space="preserve"> заняти</w:t>
      </w:r>
      <w:r w:rsidR="0008283F">
        <w:rPr>
          <w:rFonts w:eastAsia="Verdana"/>
          <w:bCs/>
        </w:rPr>
        <w:t>й.</w:t>
      </w:r>
    </w:p>
    <w:p w:rsidR="00062C0D" w:rsidRDefault="00062C0D" w:rsidP="00922826">
      <w:pPr>
        <w:spacing w:line="276" w:lineRule="auto"/>
        <w:outlineLvl w:val="0"/>
        <w:rPr>
          <w:rFonts w:eastAsia="Verdana"/>
          <w:bCs/>
        </w:rPr>
      </w:pPr>
      <w:r>
        <w:rPr>
          <w:rFonts w:eastAsia="Verdana"/>
          <w:bCs/>
        </w:rPr>
        <w:t>3. Выполнить реферат по выбранной теме:</w:t>
      </w:r>
    </w:p>
    <w:p w:rsidR="0005339B" w:rsidRPr="00F77E5B" w:rsidRDefault="0005339B" w:rsidP="0005339B">
      <w:pPr>
        <w:pStyle w:val="a4"/>
        <w:numPr>
          <w:ilvl w:val="0"/>
          <w:numId w:val="13"/>
        </w:numPr>
        <w:spacing w:after="200" w:line="276" w:lineRule="auto"/>
        <w:rPr>
          <w:color w:val="000000"/>
        </w:rPr>
      </w:pPr>
      <w:r w:rsidRPr="00F77E5B">
        <w:rPr>
          <w:color w:val="000000"/>
        </w:rPr>
        <w:t>Кризис семи лет.</w:t>
      </w:r>
    </w:p>
    <w:p w:rsidR="0005339B" w:rsidRPr="00F77E5B" w:rsidRDefault="0005339B" w:rsidP="0005339B">
      <w:pPr>
        <w:pStyle w:val="a4"/>
        <w:numPr>
          <w:ilvl w:val="0"/>
          <w:numId w:val="13"/>
        </w:numPr>
        <w:spacing w:after="200" w:line="276" w:lineRule="auto"/>
        <w:rPr>
          <w:color w:val="000000"/>
        </w:rPr>
      </w:pPr>
      <w:r w:rsidRPr="00F77E5B">
        <w:rPr>
          <w:color w:val="000000"/>
        </w:rPr>
        <w:t>Особенности взаимоотношений детей в коллективе.</w:t>
      </w:r>
    </w:p>
    <w:p w:rsidR="0005339B" w:rsidRPr="00F77E5B" w:rsidRDefault="0005339B" w:rsidP="0005339B">
      <w:pPr>
        <w:pStyle w:val="a4"/>
        <w:numPr>
          <w:ilvl w:val="0"/>
          <w:numId w:val="13"/>
        </w:numPr>
        <w:spacing w:after="200" w:line="276" w:lineRule="auto"/>
        <w:rPr>
          <w:color w:val="000000"/>
        </w:rPr>
      </w:pPr>
      <w:r w:rsidRPr="00F77E5B">
        <w:rPr>
          <w:color w:val="000000"/>
        </w:rPr>
        <w:t>Особенности психологической подготовки ребенка к обучению в школе.</w:t>
      </w:r>
    </w:p>
    <w:p w:rsidR="0005339B" w:rsidRPr="00F77E5B" w:rsidRDefault="0005339B" w:rsidP="0005339B">
      <w:pPr>
        <w:pStyle w:val="a4"/>
        <w:numPr>
          <w:ilvl w:val="0"/>
          <w:numId w:val="13"/>
        </w:numPr>
        <w:spacing w:after="200" w:line="276" w:lineRule="auto"/>
        <w:rPr>
          <w:color w:val="000000"/>
        </w:rPr>
      </w:pPr>
      <w:r w:rsidRPr="00F77E5B">
        <w:rPr>
          <w:color w:val="000000"/>
        </w:rPr>
        <w:t>Интересы младшего школьника. Роль интересов в обучении.</w:t>
      </w:r>
    </w:p>
    <w:p w:rsidR="0005339B" w:rsidRPr="00F77E5B" w:rsidRDefault="0005339B" w:rsidP="0005339B">
      <w:pPr>
        <w:pStyle w:val="a4"/>
        <w:numPr>
          <w:ilvl w:val="0"/>
          <w:numId w:val="13"/>
        </w:numPr>
        <w:spacing w:after="200" w:line="276" w:lineRule="auto"/>
        <w:rPr>
          <w:color w:val="000000"/>
        </w:rPr>
      </w:pPr>
      <w:r w:rsidRPr="00F77E5B">
        <w:rPr>
          <w:color w:val="000000"/>
        </w:rPr>
        <w:t>Самооценка в младшем школьном возрасте.</w:t>
      </w:r>
    </w:p>
    <w:p w:rsidR="0005339B" w:rsidRPr="00F77E5B" w:rsidRDefault="0005339B" w:rsidP="0005339B">
      <w:pPr>
        <w:pStyle w:val="a4"/>
        <w:numPr>
          <w:ilvl w:val="0"/>
          <w:numId w:val="13"/>
        </w:numPr>
        <w:spacing w:after="200" w:line="276" w:lineRule="auto"/>
        <w:rPr>
          <w:color w:val="000000"/>
        </w:rPr>
      </w:pPr>
      <w:r w:rsidRPr="00F77E5B">
        <w:rPr>
          <w:color w:val="000000"/>
        </w:rPr>
        <w:t>Индивидуальные особенности познавательных процессов младших школьников.</w:t>
      </w:r>
    </w:p>
    <w:p w:rsidR="0005339B" w:rsidRPr="00F77E5B" w:rsidRDefault="0005339B" w:rsidP="0005339B">
      <w:pPr>
        <w:pStyle w:val="a4"/>
        <w:numPr>
          <w:ilvl w:val="0"/>
          <w:numId w:val="13"/>
        </w:numPr>
        <w:spacing w:after="200" w:line="276" w:lineRule="auto"/>
        <w:rPr>
          <w:color w:val="000000"/>
        </w:rPr>
      </w:pPr>
      <w:r w:rsidRPr="00F77E5B">
        <w:rPr>
          <w:color w:val="000000"/>
        </w:rPr>
        <w:t>«Трудные дети» и методы работы с ними.</w:t>
      </w:r>
    </w:p>
    <w:p w:rsidR="0005339B" w:rsidRPr="00F77E5B" w:rsidRDefault="0005339B" w:rsidP="0005339B">
      <w:pPr>
        <w:pStyle w:val="a4"/>
        <w:numPr>
          <w:ilvl w:val="0"/>
          <w:numId w:val="13"/>
        </w:numPr>
        <w:spacing w:after="200" w:line="276" w:lineRule="auto"/>
        <w:rPr>
          <w:color w:val="000000"/>
        </w:rPr>
      </w:pPr>
      <w:r w:rsidRPr="00F77E5B">
        <w:rPr>
          <w:color w:val="000000"/>
        </w:rPr>
        <w:t xml:space="preserve">Общение детей </w:t>
      </w:r>
      <w:proofErr w:type="gramStart"/>
      <w:r w:rsidRPr="00F77E5B">
        <w:rPr>
          <w:color w:val="000000"/>
        </w:rPr>
        <w:t>со</w:t>
      </w:r>
      <w:proofErr w:type="gramEnd"/>
      <w:r w:rsidRPr="00F77E5B">
        <w:rPr>
          <w:color w:val="000000"/>
        </w:rPr>
        <w:t xml:space="preserve"> взрослыми в процессе учебной деятельности.</w:t>
      </w:r>
    </w:p>
    <w:p w:rsidR="0005339B" w:rsidRPr="00F77E5B" w:rsidRDefault="0005339B" w:rsidP="0005339B">
      <w:pPr>
        <w:pStyle w:val="a4"/>
        <w:numPr>
          <w:ilvl w:val="0"/>
          <w:numId w:val="13"/>
        </w:numPr>
        <w:spacing w:after="200" w:line="276" w:lineRule="auto"/>
        <w:rPr>
          <w:color w:val="000000"/>
        </w:rPr>
      </w:pPr>
      <w:r w:rsidRPr="00F77E5B">
        <w:rPr>
          <w:color w:val="000000"/>
        </w:rPr>
        <w:t>Влияние родителей на успехи детей в школе в младшем школьном возрасте.</w:t>
      </w:r>
    </w:p>
    <w:p w:rsidR="0005339B" w:rsidRPr="00F77E5B" w:rsidRDefault="0005339B" w:rsidP="0005339B">
      <w:pPr>
        <w:pStyle w:val="a4"/>
        <w:numPr>
          <w:ilvl w:val="0"/>
          <w:numId w:val="13"/>
        </w:numPr>
        <w:spacing w:after="200" w:line="276" w:lineRule="auto"/>
        <w:rPr>
          <w:color w:val="000000"/>
        </w:rPr>
      </w:pPr>
      <w:r w:rsidRPr="00F77E5B">
        <w:rPr>
          <w:color w:val="000000"/>
        </w:rPr>
        <w:t xml:space="preserve">Индивидуальные особенности познавательных процессов младших школьников. </w:t>
      </w:r>
    </w:p>
    <w:p w:rsidR="0005339B" w:rsidRPr="00F77E5B" w:rsidRDefault="0005339B" w:rsidP="0005339B">
      <w:pPr>
        <w:pStyle w:val="a4"/>
        <w:numPr>
          <w:ilvl w:val="0"/>
          <w:numId w:val="13"/>
        </w:numPr>
        <w:spacing w:after="200" w:line="276" w:lineRule="auto"/>
      </w:pPr>
      <w:r w:rsidRPr="00F77E5B">
        <w:rPr>
          <w:color w:val="000000"/>
        </w:rPr>
        <w:t>Родительский стиль воспитания и его влияние на особенности личности ребенка.</w:t>
      </w:r>
    </w:p>
    <w:p w:rsidR="0005339B" w:rsidRPr="00F77E5B" w:rsidRDefault="0005339B" w:rsidP="0005339B">
      <w:pPr>
        <w:pStyle w:val="a4"/>
        <w:numPr>
          <w:ilvl w:val="0"/>
          <w:numId w:val="13"/>
        </w:numPr>
        <w:spacing w:after="200" w:line="276" w:lineRule="auto"/>
      </w:pPr>
      <w:r w:rsidRPr="00F77E5B">
        <w:rPr>
          <w:color w:val="000000"/>
        </w:rPr>
        <w:t>Влияние родителей на формирование личностных качеств у мальчиков и девочек младшего школьного возраста.</w:t>
      </w:r>
    </w:p>
    <w:p w:rsidR="0005339B" w:rsidRPr="00F77E5B" w:rsidRDefault="0005339B" w:rsidP="0005339B">
      <w:pPr>
        <w:pStyle w:val="a4"/>
        <w:numPr>
          <w:ilvl w:val="0"/>
          <w:numId w:val="13"/>
        </w:numPr>
        <w:suppressAutoHyphens/>
        <w:spacing w:after="200" w:line="276" w:lineRule="auto"/>
        <w:ind w:right="-365"/>
        <w:jc w:val="both"/>
      </w:pPr>
      <w:r w:rsidRPr="00F77E5B">
        <w:t>Формирование позитивной самооценки у ученика младшей школы.</w:t>
      </w:r>
    </w:p>
    <w:p w:rsidR="00062C0D" w:rsidRPr="00041F03" w:rsidRDefault="00062C0D" w:rsidP="00922826">
      <w:pPr>
        <w:spacing w:line="276" w:lineRule="auto"/>
        <w:outlineLvl w:val="0"/>
        <w:rPr>
          <w:rFonts w:eastAsia="Verdana"/>
          <w:bCs/>
        </w:rPr>
      </w:pPr>
    </w:p>
    <w:p w:rsidR="00B46533" w:rsidRDefault="00062C0D" w:rsidP="00062C0D">
      <w:pPr>
        <w:pStyle w:val="p1"/>
        <w:spacing w:before="0" w:beforeAutospacing="0" w:after="0" w:afterAutospacing="0" w:line="276" w:lineRule="auto"/>
        <w:rPr>
          <w:b/>
        </w:rPr>
      </w:pPr>
      <w:r>
        <w:t>4</w:t>
      </w:r>
      <w:r w:rsidR="00A91DD7" w:rsidRPr="00041F03">
        <w:t xml:space="preserve">. </w:t>
      </w:r>
      <w:r w:rsidR="00A91DD7" w:rsidRPr="00297B2F">
        <w:rPr>
          <w:b/>
        </w:rPr>
        <w:t>Тетрадку с</w:t>
      </w:r>
      <w:r w:rsidR="0008283F">
        <w:rPr>
          <w:b/>
        </w:rPr>
        <w:t xml:space="preserve"> выполненными заданиями</w:t>
      </w:r>
      <w:r w:rsidR="00A91DD7" w:rsidRPr="00297B2F">
        <w:rPr>
          <w:b/>
        </w:rPr>
        <w:t xml:space="preserve"> </w:t>
      </w:r>
      <w:r>
        <w:rPr>
          <w:b/>
        </w:rPr>
        <w:t xml:space="preserve">и реферат </w:t>
      </w:r>
      <w:r w:rsidR="00A91DD7" w:rsidRPr="00297B2F">
        <w:rPr>
          <w:b/>
        </w:rPr>
        <w:t xml:space="preserve">принести </w:t>
      </w:r>
      <w:r>
        <w:rPr>
          <w:b/>
        </w:rPr>
        <w:t xml:space="preserve">на проверку </w:t>
      </w:r>
      <w:r w:rsidR="00B46533">
        <w:rPr>
          <w:b/>
        </w:rPr>
        <w:t>ДО ДАТЫ ПРОВЕДЕНИЯ ЗАЧЕТА ПО ДИСЦИПЛИНЕ.</w:t>
      </w:r>
    </w:p>
    <w:p w:rsidR="00B46533" w:rsidRPr="00B46533" w:rsidRDefault="00B46533" w:rsidP="00062C0D">
      <w:pPr>
        <w:pStyle w:val="p1"/>
        <w:spacing w:before="0" w:beforeAutospacing="0" w:after="0" w:afterAutospacing="0" w:line="276" w:lineRule="auto"/>
        <w:rPr>
          <w:b/>
        </w:rPr>
      </w:pPr>
    </w:p>
    <w:p w:rsidR="00085068" w:rsidRPr="00041F03" w:rsidRDefault="00085068" w:rsidP="00085068">
      <w:pPr>
        <w:jc w:val="center"/>
        <w:rPr>
          <w:b/>
          <w:i/>
          <w:color w:val="FF0000"/>
        </w:rPr>
      </w:pPr>
      <w:r w:rsidRPr="00041F03">
        <w:rPr>
          <w:b/>
          <w:i/>
          <w:color w:val="FF0000"/>
        </w:rPr>
        <w:t>По итогам выполнения заданий будет выставлен зачет по дисциплине.</w:t>
      </w:r>
    </w:p>
    <w:p w:rsidR="00292CCD" w:rsidRPr="00041F03" w:rsidRDefault="00292CCD" w:rsidP="00292CCD">
      <w:pPr>
        <w:outlineLvl w:val="0"/>
        <w:rPr>
          <w:rFonts w:eastAsia="Verdana"/>
          <w:b/>
          <w:bCs/>
          <w:u w:val="single"/>
        </w:rPr>
      </w:pPr>
    </w:p>
    <w:p w:rsidR="00292CCD" w:rsidRDefault="00085068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>УСПЕХОВ!</w:t>
      </w:r>
    </w:p>
    <w:p w:rsidR="00AE4621" w:rsidRDefault="00AE4621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9E515B" w:rsidRDefault="009E515B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 xml:space="preserve">Список литературы для </w:t>
      </w:r>
      <w:r w:rsidR="00AE4621">
        <w:rPr>
          <w:rFonts w:eastAsia="Verdana"/>
          <w:b/>
          <w:bCs/>
        </w:rPr>
        <w:t>более глубокого изучения темы:</w:t>
      </w:r>
    </w:p>
    <w:p w:rsidR="006C6937" w:rsidRPr="006C6937" w:rsidRDefault="006C6937" w:rsidP="006C6937">
      <w:pPr>
        <w:pStyle w:val="a5"/>
        <w:spacing w:before="0" w:beforeAutospacing="0" w:after="0" w:afterAutospacing="0"/>
      </w:pPr>
      <w:r w:rsidRPr="006C6937">
        <w:t xml:space="preserve">1. Алферов А.Д. Психология развития школьника. - Ростов </w:t>
      </w:r>
      <w:proofErr w:type="spellStart"/>
      <w:r w:rsidRPr="006C6937">
        <w:t>н</w:t>
      </w:r>
      <w:proofErr w:type="spellEnd"/>
      <w:r w:rsidRPr="006C6937">
        <w:t>/Д., 2000.</w:t>
      </w:r>
    </w:p>
    <w:p w:rsidR="006C6937" w:rsidRPr="006C6937" w:rsidRDefault="006C6937" w:rsidP="006C6937">
      <w:pPr>
        <w:pStyle w:val="a5"/>
        <w:spacing w:before="0" w:beforeAutospacing="0" w:after="0" w:afterAutospacing="0"/>
      </w:pPr>
      <w:r w:rsidRPr="006C6937">
        <w:t xml:space="preserve">2. </w:t>
      </w:r>
      <w:proofErr w:type="spellStart"/>
      <w:r w:rsidRPr="006C6937">
        <w:t>Амонашвили</w:t>
      </w:r>
      <w:proofErr w:type="spellEnd"/>
      <w:r w:rsidRPr="006C6937">
        <w:t xml:space="preserve"> Ш.А. Размышления о гуманной педагогике. - М., 1996.</w:t>
      </w:r>
    </w:p>
    <w:p w:rsidR="006C6937" w:rsidRPr="006C6937" w:rsidRDefault="006C6937" w:rsidP="006C6937">
      <w:pPr>
        <w:pStyle w:val="a5"/>
        <w:spacing w:before="0" w:beforeAutospacing="0" w:after="0" w:afterAutospacing="0"/>
      </w:pPr>
      <w:r w:rsidRPr="006C6937">
        <w:t>3. Ануфриев А.Ф., Костромина С.Н. Как преодолеть трудности в обучении детей. - М.: Изд-во «Ось - 89», 1998.</w:t>
      </w:r>
    </w:p>
    <w:p w:rsidR="006C6937" w:rsidRPr="006C6937" w:rsidRDefault="006C6937" w:rsidP="006C6937">
      <w:pPr>
        <w:pStyle w:val="a5"/>
        <w:spacing w:before="0" w:beforeAutospacing="0" w:after="0" w:afterAutospacing="0"/>
      </w:pPr>
      <w:r w:rsidRPr="006C6937">
        <w:t>4. Балл Г.А. Теория учебных задач: психолого-педагогический аспект. - М., 1990.</w:t>
      </w:r>
    </w:p>
    <w:p w:rsidR="006C6937" w:rsidRPr="006C6937" w:rsidRDefault="006C6937" w:rsidP="006C6937">
      <w:pPr>
        <w:pStyle w:val="a5"/>
        <w:spacing w:before="0" w:beforeAutospacing="0" w:after="0" w:afterAutospacing="0"/>
      </w:pPr>
      <w:r w:rsidRPr="006C6937">
        <w:t>5. Баллон А. Психическое развитие ребенка. - М., 1967.</w:t>
      </w:r>
    </w:p>
    <w:p w:rsidR="006C6937" w:rsidRPr="006C6937" w:rsidRDefault="006C6937" w:rsidP="006C6937">
      <w:pPr>
        <w:pStyle w:val="a5"/>
        <w:spacing w:before="0" w:beforeAutospacing="0" w:after="0" w:afterAutospacing="0"/>
      </w:pPr>
      <w:r w:rsidRPr="006C6937">
        <w:t>6. Беломестных Л.А., Беломестных В.Н. Введение в личностно-ориентированное обучение. - Томск, 1996.</w:t>
      </w:r>
    </w:p>
    <w:p w:rsidR="006C6937" w:rsidRPr="006C6937" w:rsidRDefault="006C6937" w:rsidP="006C6937">
      <w:pPr>
        <w:pStyle w:val="a5"/>
        <w:spacing w:before="0" w:beforeAutospacing="0" w:after="0" w:afterAutospacing="0"/>
      </w:pPr>
      <w:r w:rsidRPr="006C6937">
        <w:t xml:space="preserve">7. </w:t>
      </w:r>
      <w:proofErr w:type="spellStart"/>
      <w:r w:rsidRPr="006C6937">
        <w:t>Божович</w:t>
      </w:r>
      <w:proofErr w:type="spellEnd"/>
      <w:r w:rsidRPr="006C6937">
        <w:t xml:space="preserve"> Л.И. Личность и ее формирование в детском возрасте. - М., 1968.</w:t>
      </w:r>
    </w:p>
    <w:p w:rsidR="006C6937" w:rsidRPr="006C6937" w:rsidRDefault="006C6937" w:rsidP="006C6937">
      <w:pPr>
        <w:pStyle w:val="a5"/>
        <w:spacing w:before="0" w:beforeAutospacing="0" w:after="0" w:afterAutospacing="0"/>
      </w:pPr>
      <w:r w:rsidRPr="006C6937">
        <w:t>8. Возрастная и педагогическая психология</w:t>
      </w:r>
      <w:proofErr w:type="gramStart"/>
      <w:r w:rsidRPr="006C6937">
        <w:t xml:space="preserve"> / П</w:t>
      </w:r>
      <w:proofErr w:type="gramEnd"/>
      <w:r w:rsidRPr="006C6937">
        <w:t>од ред. А.В. Петровского. - М., 1979.</w:t>
      </w:r>
    </w:p>
    <w:p w:rsidR="006C6937" w:rsidRPr="006C6937" w:rsidRDefault="006C6937" w:rsidP="006C6937">
      <w:pPr>
        <w:pStyle w:val="a5"/>
        <w:spacing w:before="0" w:beforeAutospacing="0" w:after="0" w:afterAutospacing="0"/>
      </w:pPr>
      <w:r w:rsidRPr="006C6937">
        <w:t>9. Возрастная и педагогическая психология</w:t>
      </w:r>
      <w:proofErr w:type="gramStart"/>
      <w:r w:rsidRPr="006C6937">
        <w:t xml:space="preserve"> / П</w:t>
      </w:r>
      <w:proofErr w:type="gramEnd"/>
      <w:r w:rsidRPr="006C6937">
        <w:t xml:space="preserve">од ред. М.В. </w:t>
      </w:r>
      <w:proofErr w:type="spellStart"/>
      <w:r w:rsidRPr="006C6937">
        <w:t>Гамезо</w:t>
      </w:r>
      <w:proofErr w:type="spellEnd"/>
      <w:r w:rsidRPr="006C6937">
        <w:t xml:space="preserve"> и др. - М., 1984.</w:t>
      </w:r>
    </w:p>
    <w:p w:rsidR="006C6937" w:rsidRPr="006C6937" w:rsidRDefault="006C6937" w:rsidP="006C6937">
      <w:pPr>
        <w:pStyle w:val="a5"/>
        <w:spacing w:before="0" w:beforeAutospacing="0" w:after="0" w:afterAutospacing="0"/>
      </w:pPr>
      <w:r w:rsidRPr="006C6937">
        <w:t xml:space="preserve">10. Волков Б.С. Детская психология. - М.: </w:t>
      </w:r>
      <w:proofErr w:type="spellStart"/>
      <w:r w:rsidRPr="006C6937">
        <w:t>Владос</w:t>
      </w:r>
      <w:proofErr w:type="spellEnd"/>
      <w:r w:rsidRPr="006C6937">
        <w:t>, 2002.</w:t>
      </w:r>
    </w:p>
    <w:p w:rsidR="006C6937" w:rsidRPr="006C6937" w:rsidRDefault="006C6937" w:rsidP="006C6937">
      <w:pPr>
        <w:pStyle w:val="a5"/>
        <w:spacing w:before="0" w:beforeAutospacing="0" w:after="0" w:afterAutospacing="0"/>
      </w:pPr>
      <w:r w:rsidRPr="006C6937">
        <w:t xml:space="preserve">11. </w:t>
      </w:r>
      <w:proofErr w:type="spellStart"/>
      <w:r w:rsidRPr="006C6937">
        <w:t>Выготский</w:t>
      </w:r>
      <w:proofErr w:type="spellEnd"/>
      <w:r w:rsidRPr="006C6937">
        <w:t xml:space="preserve"> Л.С. Собр. соч.: В 6 т. - М., 1981 - 1984.</w:t>
      </w:r>
    </w:p>
    <w:p w:rsidR="006C6937" w:rsidRPr="006C6937" w:rsidRDefault="006C6937" w:rsidP="006C6937">
      <w:pPr>
        <w:pStyle w:val="a5"/>
        <w:spacing w:before="0" w:beforeAutospacing="0" w:after="0" w:afterAutospacing="0"/>
      </w:pPr>
      <w:r w:rsidRPr="006C6937">
        <w:t xml:space="preserve">12. </w:t>
      </w:r>
      <w:proofErr w:type="spellStart"/>
      <w:r w:rsidRPr="006C6937">
        <w:t>Гаврилычева</w:t>
      </w:r>
      <w:proofErr w:type="spellEnd"/>
      <w:r w:rsidRPr="006C6937">
        <w:t xml:space="preserve"> Г.Ф. Современный младший школьник. Кто он? Штрихи к портрету // Начальная школа. - 2004. - № 3. - С. 13 - 19.</w:t>
      </w:r>
    </w:p>
    <w:p w:rsidR="00AE4621" w:rsidRPr="006C6937" w:rsidRDefault="00AE4621" w:rsidP="006C6937">
      <w:pPr>
        <w:shd w:val="clear" w:color="auto" w:fill="FFFFFF" w:themeFill="background1"/>
        <w:ind w:left="360"/>
        <w:rPr>
          <w:rFonts w:eastAsia="Verdana"/>
          <w:bCs/>
        </w:rPr>
      </w:pPr>
    </w:p>
    <w:sectPr w:rsidR="00AE4621" w:rsidRPr="006C6937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10B"/>
    <w:multiLevelType w:val="multilevel"/>
    <w:tmpl w:val="5468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B27F7"/>
    <w:multiLevelType w:val="hybridMultilevel"/>
    <w:tmpl w:val="ECFE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82AB0"/>
    <w:multiLevelType w:val="hybridMultilevel"/>
    <w:tmpl w:val="C6B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35A62"/>
    <w:multiLevelType w:val="hybridMultilevel"/>
    <w:tmpl w:val="7550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A0F89"/>
    <w:multiLevelType w:val="hybridMultilevel"/>
    <w:tmpl w:val="B356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D4114"/>
    <w:multiLevelType w:val="hybridMultilevel"/>
    <w:tmpl w:val="B76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C5E34"/>
    <w:multiLevelType w:val="hybridMultilevel"/>
    <w:tmpl w:val="857201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BC4A20"/>
    <w:multiLevelType w:val="hybridMultilevel"/>
    <w:tmpl w:val="012C5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3C15F1"/>
    <w:multiLevelType w:val="hybridMultilevel"/>
    <w:tmpl w:val="FEA8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05AA3"/>
    <w:multiLevelType w:val="hybridMultilevel"/>
    <w:tmpl w:val="B96CF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F40360"/>
    <w:multiLevelType w:val="hybridMultilevel"/>
    <w:tmpl w:val="600AD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80FA8"/>
    <w:multiLevelType w:val="hybridMultilevel"/>
    <w:tmpl w:val="E8AC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73776"/>
    <w:multiLevelType w:val="multilevel"/>
    <w:tmpl w:val="AD4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0"/>
  </w:num>
  <w:num w:numId="5">
    <w:abstractNumId w:val="8"/>
  </w:num>
  <w:num w:numId="6">
    <w:abstractNumId w:val="11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41F03"/>
    <w:rsid w:val="000522A9"/>
    <w:rsid w:val="0005339B"/>
    <w:rsid w:val="00062C0D"/>
    <w:rsid w:val="00075148"/>
    <w:rsid w:val="0008283F"/>
    <w:rsid w:val="00085068"/>
    <w:rsid w:val="000D65C5"/>
    <w:rsid w:val="000E4AF0"/>
    <w:rsid w:val="000F6C96"/>
    <w:rsid w:val="001344D2"/>
    <w:rsid w:val="001B3AEF"/>
    <w:rsid w:val="00236341"/>
    <w:rsid w:val="00292CCD"/>
    <w:rsid w:val="00297B2F"/>
    <w:rsid w:val="00337303"/>
    <w:rsid w:val="003762A7"/>
    <w:rsid w:val="0038799A"/>
    <w:rsid w:val="003E1608"/>
    <w:rsid w:val="00412C0C"/>
    <w:rsid w:val="004954A9"/>
    <w:rsid w:val="00553893"/>
    <w:rsid w:val="0059271F"/>
    <w:rsid w:val="005A2A62"/>
    <w:rsid w:val="006C6937"/>
    <w:rsid w:val="006D3C18"/>
    <w:rsid w:val="0071530D"/>
    <w:rsid w:val="00752079"/>
    <w:rsid w:val="007E3583"/>
    <w:rsid w:val="007E7450"/>
    <w:rsid w:val="007E7FEC"/>
    <w:rsid w:val="00826D76"/>
    <w:rsid w:val="00922826"/>
    <w:rsid w:val="0097372F"/>
    <w:rsid w:val="0099078C"/>
    <w:rsid w:val="009A5566"/>
    <w:rsid w:val="009E515B"/>
    <w:rsid w:val="00A026D8"/>
    <w:rsid w:val="00A91DD7"/>
    <w:rsid w:val="00AB04F2"/>
    <w:rsid w:val="00AB0BBF"/>
    <w:rsid w:val="00AE4621"/>
    <w:rsid w:val="00B42981"/>
    <w:rsid w:val="00B46533"/>
    <w:rsid w:val="00BA4BAA"/>
    <w:rsid w:val="00C60A1A"/>
    <w:rsid w:val="00C97DD7"/>
    <w:rsid w:val="00D130B1"/>
    <w:rsid w:val="00D56681"/>
    <w:rsid w:val="00E12541"/>
    <w:rsid w:val="00E80108"/>
    <w:rsid w:val="00F47D4E"/>
    <w:rsid w:val="00F802FA"/>
    <w:rsid w:val="00F839A0"/>
    <w:rsid w:val="00FB6905"/>
    <w:rsid w:val="00FE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p1">
    <w:name w:val="p1"/>
    <w:basedOn w:val="a"/>
    <w:rsid w:val="0008506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E515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C693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6</cp:revision>
  <cp:lastPrinted>2023-12-26T07:57:00Z</cp:lastPrinted>
  <dcterms:created xsi:type="dcterms:W3CDTF">2023-10-11T10:04:00Z</dcterms:created>
  <dcterms:modified xsi:type="dcterms:W3CDTF">2023-12-26T07:57:00Z</dcterms:modified>
</cp:coreProperties>
</file>