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09" w:rsidRPr="00CE4C09" w:rsidRDefault="00CE4C09" w:rsidP="00CE4C09">
      <w:pPr>
        <w:shd w:val="clear" w:color="auto" w:fill="FFFFFF"/>
        <w:spacing w:after="0" w:line="551" w:lineRule="atLeast"/>
        <w:outlineLvl w:val="1"/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</w:pPr>
      <w:r w:rsidRPr="00CE4C09"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  <w:t>Строение органов чувств</w:t>
      </w:r>
    </w:p>
    <w:p w:rsidR="00CE4C09" w:rsidRPr="00CE4C09" w:rsidRDefault="00CE4C09" w:rsidP="00CE4C09">
      <w:pPr>
        <w:shd w:val="clear" w:color="auto" w:fill="FFFFFF"/>
        <w:spacing w:before="306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помощью органов чувств мы запахи, осязаем, слышим, видим, чувствуем вкус. Органы чувств воспринимают свет, колебания воздуха, мельчайшие частички веществ в воздухе и передают в мозг в виде нервных сигналов. Наш мозг позволяет воспринимать эти сигналы в виде ощущений. Так мы получаем представление об окружающем мире. Таким образом, органы чувств — это анализаторы, которые включают рецепторный, проводниковый и корковый отделы.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органов чувств</w:t>
      </w:r>
    </w:p>
    <w:p w:rsidR="00CE4C09" w:rsidRPr="00CE4C09" w:rsidRDefault="00CE4C09" w:rsidP="00CE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древности считается, что у человека пять чувств: зрение, осязание, обоняние, слух и вкус. За зрение отвечают глаза, за слух — слуховой аппарат в ушах, за вкус — рецепторы на языке, за осязание — рецепторы на коже, за обоняние — рецепторы в носу. Кроме того, есть еще и вестибулярный аппарат, который обеспечивает равновесие и чувство положения в пространстве.</w:t>
      </w:r>
    </w:p>
    <w:p w:rsidR="00CE4C09" w:rsidRPr="00CE4C09" w:rsidRDefault="00CE4C09" w:rsidP="00CE4C09">
      <w:pPr>
        <w:shd w:val="clear" w:color="auto" w:fill="FFFFFF"/>
        <w:spacing w:before="429"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Органы зрения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видим окружающий мир и различаем предметы глазами. Глаза — органы, воспринимающие свет и передающие сигналы в мозг, — помогают определить размеры предметов, их форму, цвет и даже видеть их движение.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глаза</w:t>
      </w:r>
    </w:p>
    <w:p w:rsidR="00CE4C09" w:rsidRPr="00CE4C09" w:rsidRDefault="00CE4C09" w:rsidP="00CE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Наши глаза по форме похожи на небольшие шары. Они находятся в глазных впадинах черепа и надежно защищены от внешних воздействий. При помощи мышц глаза могут поворачиваться.</w:t>
      </w:r>
    </w:p>
    <w:p w:rsidR="00CE4C09" w:rsidRPr="00CE4C09" w:rsidRDefault="00CE4C09" w:rsidP="00CE4C09">
      <w:pPr>
        <w:shd w:val="clear" w:color="auto" w:fill="FFFFFF"/>
        <w:spacing w:before="184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Глаза принимают свет, отраженный от окружающих предметов. Для его восприятия в глазу существуют линзы — роговица и хрусталик. Свет попадает в зрачок, а потом преломляется в роговице и хрусталике и попадает на сетчатку, где находятся светочувствительные клетки. Из сетчатки сигналы о полученном изображении попадают в зрительный нерв, а затем — в мозг. Именно в мозге формируются зрительные ощущения.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Глазодвигательные</w:t>
      </w:r>
      <w:proofErr w:type="spellEnd"/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мышцы</w:t>
      </w:r>
    </w:p>
    <w:p w:rsidR="00CE4C09" w:rsidRPr="00CE4C09" w:rsidRDefault="00CE4C09" w:rsidP="00CE4C09">
      <w:pPr>
        <w:shd w:val="clear" w:color="auto" w:fill="FFFFFF"/>
        <w:spacing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Почему у нас разный цвет глаз?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Радужная оболочка — это та часть сосудистой оболочки глаза, которая определяет его цвет. В ней находится черный пигмент. В светлых глазах он упакован в гранулы, а в черных — распределен по всей радужке равномерно. От количества гранул и того, как они распределяются, зависит, будут ли глаза карими, зелеными или </w:t>
      </w:r>
      <w:proofErr w:type="spell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голубыми</w:t>
      </w:r>
      <w:proofErr w:type="spell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глаз, то есть количество и распределение пигмента в радужной оболочке, определяется генетически</w:t>
      </w:r>
    </w:p>
    <w:p w:rsidR="00CE4C09" w:rsidRPr="00CE4C09" w:rsidRDefault="00CE4C09" w:rsidP="00CE4C09">
      <w:pPr>
        <w:shd w:val="clear" w:color="auto" w:fill="FFFFFF"/>
        <w:spacing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Почему мы часто моргаем?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Наши глаза — это очень сложный и нежный орган. Их поверхность постоянно нуждается в смачивании жидкостью. Эта жидкость </w:t>
      </w: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вырабатывается слезными железами, расположенными с внутренней стороны век. При движении веки смачивают поверхность глазного яблока и очищают его от посторонних частиц.</w:t>
      </w:r>
    </w:p>
    <w:p w:rsidR="00CE4C09" w:rsidRDefault="00CE4C09" w:rsidP="00CE4C09">
      <w:pPr>
        <w:shd w:val="clear" w:color="auto" w:fill="FFFFFF"/>
        <w:spacing w:before="490"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Слух + равновесие = уши</w:t>
      </w:r>
    </w:p>
    <w:p w:rsidR="00CE4C09" w:rsidRPr="00CE4C09" w:rsidRDefault="00CE4C09" w:rsidP="00CE4C09">
      <w:pPr>
        <w:shd w:val="clear" w:color="auto" w:fill="FFFFFF"/>
        <w:spacing w:before="490"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помощью слуха мы воспринимаем звуки — колебания воздуха, которые окружают человека повсюду. Источником звука может быть любой предмет, передающий свои колебания по воздуху.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— колебание воздуха, которое воспринимается нашим слуховым аппаратом</w:t>
      </w:r>
    </w:p>
    <w:p w:rsidR="00CE4C09" w:rsidRPr="00CE4C09" w:rsidRDefault="00CE4C09" w:rsidP="00CE4C09">
      <w:pPr>
        <w:shd w:val="clear" w:color="auto" w:fill="FFFFFF"/>
        <w:spacing w:before="368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Ухо воспринимает звуковые вибрации и проводит их по волокнам в корковые центры головного мозга, где они преобразуются в слуховые представления.</w:t>
      </w:r>
    </w:p>
    <w:p w:rsidR="00CE4C09" w:rsidRPr="00CE4C09" w:rsidRDefault="00CE4C09" w:rsidP="00CE4C09">
      <w:pPr>
        <w:shd w:val="clear" w:color="auto" w:fill="FFFFFF"/>
        <w:spacing w:before="184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Ухо устроено довольно сложно. В нем имеется три отдела: наружное, среднее и внутреннее. Наружное ухо включает ушную раковину и наружный слуховой проход. Именно оно улавливает звуки, то есть исполняет роль радара. Среднее ухо, или барабанная полость, отделено от наружного барабанной перепонкой и содержит косточки: молоточек, наковальню и стремечко. Евстахиева труба соединяет среднее ухо с носоглоткой. В среднем ухе полученный звук усиливается. Внутреннее ухо представляет собой костный лабиринт, состоящий из преддверия, улитки и трех полукружных каналов. Внутри костного лабиринта находится перепончатый лабиринт. Улитку же заполняет особая жидкость — </w:t>
      </w:r>
      <w:proofErr w:type="spell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эндолимфа</w:t>
      </w:r>
      <w:proofErr w:type="spell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Именно она передает звуковые волны по так называемым вестибулярной и барабанной лестницам. При этом разделяющая их базиллярная мембрана колеблется. На этой мембране располагаются рецепторные клетки, выглядящие как маленькие волоски. Они передают возбуждение слуховому нерву, а тот отправляет импульс в мозг. Этот импульс и преобразуется в слуховые ощущения.</w:t>
      </w:r>
    </w:p>
    <w:p w:rsidR="00CE4C09" w:rsidRPr="00CE4C09" w:rsidRDefault="00CE4C09" w:rsidP="00CE4C09">
      <w:pPr>
        <w:shd w:val="clear" w:color="auto" w:fill="FFFFFF"/>
        <w:spacing w:before="184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ухо человека воспринимает не все звуки, а только в диапазоне от 16 000 до 20 000 колебаний в секунду.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уха</w:t>
      </w:r>
    </w:p>
    <w:p w:rsidR="00CE4C09" w:rsidRPr="00CE4C09" w:rsidRDefault="00CE4C09" w:rsidP="00CE4C09">
      <w:pPr>
        <w:shd w:val="clear" w:color="auto" w:fill="FFFFFF"/>
        <w:spacing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Как мы поддерживаем равновесие?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Ухо — не только орган слуха, но и орган равновесия. Обычно мы не задумываемся, как поддержать его — это происходит автоматически. Когда мы поворачиваем голову, жидкость (</w:t>
      </w:r>
      <w:proofErr w:type="spell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эндолимфа</w:t>
      </w:r>
      <w:proofErr w:type="spell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) в полукружных каналах заставляет волоски в студенистой массе сгибаться. Волоски связаны с вестибулярным нервом, который призывает головной мозг сохранять равновесие. Но даже при сложных движениях задействован почти </w:t>
      </w:r>
      <w:proofErr w:type="gram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такой</w:t>
      </w:r>
      <w:proofErr w:type="gram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же механизм. Он отличается только тем, что навыки для удержания равновесия были отработаны специально.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равновесие дано не каждому</w:t>
      </w:r>
    </w:p>
    <w:p w:rsidR="00CE4C09" w:rsidRPr="00CE4C09" w:rsidRDefault="00CE4C09" w:rsidP="00CE4C09">
      <w:pPr>
        <w:shd w:val="clear" w:color="auto" w:fill="FFFFFF"/>
        <w:spacing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Язык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Зоны, отвечающие за разные вкусовые ощущения</w:t>
      </w:r>
    </w:p>
    <w:p w:rsidR="00CE4C09" w:rsidRPr="00CE4C09" w:rsidRDefault="00CE4C09" w:rsidP="00CE4C09">
      <w:pPr>
        <w:shd w:val="clear" w:color="auto" w:fill="FFFFFF"/>
        <w:spacing w:before="368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восприятие вкуса отвечает наш язык. Если мы потрогаем пальцами соль и сахар, то не отличим их. Но стоит их поочередно положить на язык — и мы сразу определим, где сахар, а где соль. Это зависит от вкусовых сосочков — специализированных участков ротовой полости, которые находятся в маленьких бугорках на поверхности нашего языка. В каждом бугорке содержится 100—200 вкусовых сосочков.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 вкус мы ощущаем кончиком языка</w:t>
      </w:r>
    </w:p>
    <w:p w:rsidR="00CE4C09" w:rsidRPr="00CE4C09" w:rsidRDefault="00CE4C09" w:rsidP="00CE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Считается, что вкусовые сосочки способны определять лишь четыре основных вкуса: сладкий, кислый, соленый и горький. Но при этом выделяют также вкус умами, терпкий, жгучий, мягкий, щелочной и даже металлический вкусы. Поэтому вопрос о вкусовых рецепторах далеко не так прост, как может показаться. Но в любом случая вещества пищи вызывают раздражение вкусовых сосочков, и возникающие нервные сигналы передаются в мозг. Именно в мозге создаются различные вкусовые ощущения. За формирование вкусовых ощущений отвечает так называемый вкусовой анализатор. Его центральная часть находится в головном мозге, а периферические отделы — нервные волокна — во вкусовых сосочках языка, мягком нёбе и задней стенке глотки.</w:t>
      </w:r>
    </w:p>
    <w:p w:rsidR="00CE4C09" w:rsidRPr="00CE4C09" w:rsidRDefault="00CE4C09" w:rsidP="00CE4C09">
      <w:pPr>
        <w:shd w:val="clear" w:color="auto" w:fill="FFFFFF"/>
        <w:spacing w:before="490"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Почему сладости вкусные?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Наш организм нуждается в углеводах, а значит, и в сахаре, распад которого дает нам необходимую энергию. Именно поэтому эволюция сделала ощущение сладкого приятным.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 сладкому дана нам природой, но не </w:t>
      </w:r>
      <w:proofErr w:type="gramStart"/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proofErr w:type="gramEnd"/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его слишком много</w:t>
      </w:r>
    </w:p>
    <w:p w:rsidR="00CE4C09" w:rsidRPr="00CE4C09" w:rsidRDefault="00CE4C09" w:rsidP="00CE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прошлом сахар поступал в наш организм с фруктами и луком, где он содержится в большом количестве. Однако впоследствии люди научились делать всевозможные сладости, где сахар находится в концентрированном виде, и, конечно, производить чистый сахар. И чувства стали нас обманывать, </w:t>
      </w:r>
      <w:proofErr w:type="gram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стремясь как можно больше есть</w:t>
      </w:r>
      <w:proofErr w:type="gram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сладкое, а ведь избыток сахара вреден.</w:t>
      </w:r>
    </w:p>
    <w:p w:rsidR="00CE4C09" w:rsidRPr="00CE4C09" w:rsidRDefault="00CE4C09" w:rsidP="00CE4C09">
      <w:pPr>
        <w:shd w:val="clear" w:color="auto" w:fill="FFFFFF"/>
        <w:spacing w:before="490"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Органы восприятия запахов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Обоняние — это восприятие запахов с помощью соответствующих органов. Воспринимает их обонятельное поле, которое располагается на слизистой оболочке вверху носовой полости, прямо под передними долями головного мозга. На его поверхности расположено множество особых клеток с ресничками. Реснички эти погружены в слой слизи, в которой растворяются газообразные вещества, поступившие в нос вместе с воздухом.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мы нюхаем цветы носом, но осознаем запах уже в мозгу</w:t>
      </w:r>
    </w:p>
    <w:p w:rsidR="00CE4C09" w:rsidRPr="00CE4C09" w:rsidRDefault="00CE4C09" w:rsidP="00CE4C09">
      <w:pPr>
        <w:shd w:val="clear" w:color="auto" w:fill="FFFFFF"/>
        <w:spacing w:before="368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Возникающая в результате химическая реакция приводит к тому, что в обонятельных клетках возникают электрические импульсы. Они через решетчатую кость передаются по нервам в обонятельную луковицу, где полученная информация обрабатывается. Затем сформировавшийся сигнал передается по нервам в кору головного мозга, где и происходит осознание запаха.</w:t>
      </w:r>
    </w:p>
    <w:p w:rsidR="00CE4C09" w:rsidRPr="00CE4C09" w:rsidRDefault="00CE4C09" w:rsidP="00CE4C09">
      <w:pPr>
        <w:shd w:val="clear" w:color="auto" w:fill="FFFFFF"/>
        <w:spacing w:before="490"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Какие бывают запахи?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Многие ученые полагают, что первичных запахов насчитывается семь: камфарный, эфирный, мятный, цветочный, мускусный, гнилостный и острый. Остальные же запахи представляют собой их сочетания. Например, сочетание </w:t>
      </w:r>
      <w:proofErr w:type="gramStart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камфарного</w:t>
      </w:r>
      <w:proofErr w:type="gramEnd"/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цветочного и гнилостного запахов дает миндальный. Есть и другое мнение, согласно которому первичных запахов больше 50. Обычный человек может распознать до ста запахов, но опытные парфюмеры способны на большее и распознают несколько десятков тысяч.</w:t>
      </w:r>
    </w:p>
    <w:p w:rsidR="00CE4C09" w:rsidRPr="00CE4C09" w:rsidRDefault="00CE4C09" w:rsidP="00CE4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сегодняшнему дню изобретено множество духов с самыми разными запахами</w:t>
      </w:r>
    </w:p>
    <w:p w:rsidR="00CE4C09" w:rsidRPr="00CE4C09" w:rsidRDefault="00CE4C09" w:rsidP="00CE4C09">
      <w:pPr>
        <w:shd w:val="clear" w:color="auto" w:fill="FFFFFF"/>
        <w:spacing w:after="0" w:line="42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Осязание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Способность кожи человека ощущать прикосновения к предмету называется осязанием. Самые чувствительные участки кожи находятся на руках. Так, пальцы способны уловить малейшее прикосновение. Ощупывая предмет руками, даже с закрытыми глазами мы можем определить его форму, размеры и шероховатость.</w:t>
      </w:r>
    </w:p>
    <w:p w:rsidR="00CE4C09" w:rsidRPr="00CE4C09" w:rsidRDefault="00CE4C09" w:rsidP="00CE4C09">
      <w:pPr>
        <w:shd w:val="clear" w:color="auto" w:fill="FFFFFF"/>
        <w:spacing w:before="490" w:after="0" w:line="429" w:lineRule="atLeast"/>
        <w:outlineLvl w:val="2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CE4C09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Как работает кожа?</w:t>
      </w:r>
    </w:p>
    <w:p w:rsidR="00CE4C09" w:rsidRPr="00CE4C09" w:rsidRDefault="00CE4C09" w:rsidP="00CE4C09">
      <w:pPr>
        <w:shd w:val="clear" w:color="auto" w:fill="FFFFFF"/>
        <w:spacing w:before="123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E4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Кожа покрывает все наше тело. Она отделяет его от окружающего мира и является сложным живым органом. Кожа состоит из различных клеток, которые постоянно обновляются. В коже заканчиваются нервные волокна. С помощью кожи человек чувствует удары, уколы, тепло и холод, то есть осязает. Таким образом, кожа и защищает наше тело, и служит органом осязания.</w:t>
      </w:r>
    </w:p>
    <w:p w:rsidR="001D1A41" w:rsidRDefault="00CE4C09" w:rsidP="00CE4C09">
      <w:r w:rsidRPr="00CE4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кожи</w:t>
      </w:r>
    </w:p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savePreviewPicture/>
  <w:compat/>
  <w:rsids>
    <w:rsidRoot w:val="00CE4C09"/>
    <w:rsid w:val="001D1A41"/>
    <w:rsid w:val="00456B06"/>
    <w:rsid w:val="005462E9"/>
    <w:rsid w:val="00606D34"/>
    <w:rsid w:val="00662F1B"/>
    <w:rsid w:val="00CE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customStyle="1" w:styleId="paragraph">
    <w:name w:val="paragraph"/>
    <w:basedOn w:val="a"/>
    <w:rsid w:val="00CE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CE4C09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C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E4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4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406">
          <w:marLeft w:val="-214"/>
          <w:marRight w:val="-2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9097">
              <w:marLeft w:val="214"/>
              <w:marRight w:val="2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864122">
          <w:marLeft w:val="0"/>
          <w:marRight w:val="0"/>
          <w:marTop w:val="3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2187">
          <w:marLeft w:val="-214"/>
          <w:marRight w:val="-2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542">
              <w:marLeft w:val="214"/>
              <w:marRight w:val="2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9489">
          <w:marLeft w:val="0"/>
          <w:marRight w:val="0"/>
          <w:marTop w:val="3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Строение органов чувств</vt:lpstr>
      <vt:lpstr>    Органы зрения</vt:lpstr>
      <vt:lpstr>        Почему у нас разный цвет глаз?</vt:lpstr>
      <vt:lpstr>        Почему мы часто моргаем?</vt:lpstr>
      <vt:lpstr>    Слух + равновесие = уши</vt:lpstr>
      <vt:lpstr>    </vt:lpstr>
      <vt:lpstr>        Как мы поддерживаем равновесие?</vt:lpstr>
      <vt:lpstr>    Язык</vt:lpstr>
      <vt:lpstr>        Почему сладости вкусные?</vt:lpstr>
      <vt:lpstr>    Органы восприятия запахов</vt:lpstr>
      <vt:lpstr>        Какие бывают запахи?</vt:lpstr>
      <vt:lpstr>    Осязание</vt:lpstr>
      <vt:lpstr>        Как работает кожа?</vt:lpstr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2020-09-11T06:57:00Z</cp:lastPrinted>
  <dcterms:created xsi:type="dcterms:W3CDTF">2020-09-11T06:43:00Z</dcterms:created>
  <dcterms:modified xsi:type="dcterms:W3CDTF">2020-09-11T06:57:00Z</dcterms:modified>
</cp:coreProperties>
</file>