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Pr="00E01399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2B505F" w:rsidRDefault="002B505F" w:rsidP="002B50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1.7.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Прозаические</w:t>
      </w:r>
      <w:r w:rsidRPr="002B5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2B5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2B50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чтении 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473" w:right="10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EB" w:rsidRPr="002B505F" w:rsidRDefault="002B505F" w:rsidP="002B505F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="005B4EEB" w:rsidRPr="002B505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="005B4EEB" w:rsidRPr="002B505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«Деятельность</w:t>
      </w:r>
      <w:r w:rsidR="005B4EEB"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5B4EEB"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Горького</w:t>
      </w:r>
      <w:r w:rsidR="005B4EEB"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B4EEB"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="005B4EEB"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z w:val="24"/>
          <w:szCs w:val="24"/>
        </w:rPr>
        <w:t>детской</w:t>
      </w:r>
      <w:r w:rsidR="005B4EEB"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B4EEB"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proofErr w:type="gramStart"/>
      <w:r w:rsidR="005B4EEB"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CA200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A4526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CA2004" w:rsidRPr="002B50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A2004" w:rsidRPr="002B505F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="00CA2004"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A2004" w:rsidRPr="002B505F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CA2004"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A2004" w:rsidRPr="002B505F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="00CA2004" w:rsidRPr="002B50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A2004" w:rsidRPr="002B505F">
        <w:rPr>
          <w:rFonts w:ascii="Times New Roman" w:eastAsia="Times New Roman" w:hAnsi="Times New Roman" w:cs="Times New Roman"/>
          <w:b/>
          <w:sz w:val="24"/>
          <w:szCs w:val="24"/>
        </w:rPr>
        <w:t>А.Н.</w:t>
      </w:r>
      <w:r w:rsidR="00CA2004"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A200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Толстого»  (на выбор) - </w:t>
      </w:r>
      <w:r w:rsidR="00A4526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r w:rsidR="005B4EEB"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2B505F" w:rsidRPr="002B505F" w:rsidRDefault="002B505F" w:rsidP="002B505F">
      <w:pPr>
        <w:widowControl w:val="0"/>
        <w:autoSpaceDE w:val="0"/>
        <w:autoSpaceDN w:val="0"/>
        <w:spacing w:before="5" w:after="0" w:line="240" w:lineRule="auto"/>
        <w:ind w:right="61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before="5" w:after="0" w:line="240" w:lineRule="auto"/>
        <w:ind w:right="-13"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2B5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B5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B50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части организации занятий по речевому и художественно- эстетическому развитию;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B505F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составить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конспект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теме</w:t>
      </w:r>
      <w:r w:rsidR="002B505F"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«Деятельность</w:t>
      </w:r>
      <w:r w:rsidRPr="002B505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Pr="002B50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Горького</w:t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детской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литературы».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E96F24" w:rsidRPr="002B505F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5B4EEB" w:rsidRPr="002B505F" w:rsidRDefault="005B4EEB" w:rsidP="00A4526D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71"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таблицы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«Художественно-познавательная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A4526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л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(Б.С.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 xml:space="preserve">Житков, В.В. Бианки, Е.И. </w:t>
      </w:r>
      <w:proofErr w:type="spellStart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Чарушин</w:t>
      </w:r>
      <w:proofErr w:type="spellEnd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)»</w:t>
      </w:r>
      <w:r w:rsidR="00A4526D" w:rsidRPr="00A4526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4526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(письменно).</w:t>
      </w:r>
    </w:p>
    <w:p w:rsidR="002B505F" w:rsidRPr="002B505F" w:rsidRDefault="002B505F" w:rsidP="002B505F">
      <w:pPr>
        <w:widowControl w:val="0"/>
        <w:autoSpaceDE w:val="0"/>
        <w:autoSpaceDN w:val="0"/>
        <w:spacing w:before="5" w:after="0" w:line="240" w:lineRule="auto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before="5" w:after="0" w:line="240" w:lineRule="auto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У.3.5 адаптировать и применять имеющиеся методические разработки занятий по речевому и художественно-эстетическому развитию;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З.3.1 теоретические основы методической работы воспитателя детей дошкольного возраста на занятиях по речевому и художественно-эстетическому развитию;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5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2B505F" w:rsidRPr="002B505F" w:rsidRDefault="002B505F" w:rsidP="002B505F">
      <w:pPr>
        <w:widowControl w:val="0"/>
        <w:tabs>
          <w:tab w:val="left" w:pos="2370"/>
          <w:tab w:val="left" w:pos="3534"/>
          <w:tab w:val="left" w:pos="4804"/>
          <w:tab w:val="left" w:pos="6266"/>
          <w:tab w:val="left" w:pos="7485"/>
          <w:tab w:val="left" w:pos="8534"/>
          <w:tab w:val="left" w:pos="8988"/>
        </w:tabs>
        <w:autoSpaceDE w:val="0"/>
        <w:autoSpaceDN w:val="0"/>
        <w:spacing w:before="74" w:after="0" w:line="240" w:lineRule="auto"/>
        <w:ind w:left="8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B4EEB" w:rsidRDefault="005B4EEB" w:rsidP="002B505F">
      <w:pPr>
        <w:widowControl w:val="0"/>
        <w:tabs>
          <w:tab w:val="left" w:pos="2370"/>
          <w:tab w:val="left" w:pos="3534"/>
          <w:tab w:val="left" w:pos="4804"/>
          <w:tab w:val="left" w:pos="6266"/>
          <w:tab w:val="left" w:pos="7485"/>
          <w:tab w:val="left" w:pos="8534"/>
          <w:tab w:val="left" w:pos="8988"/>
        </w:tabs>
        <w:autoSpaceDE w:val="0"/>
        <w:autoSpaceDN w:val="0"/>
        <w:spacing w:before="74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Содержание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задания: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CA200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тудентам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необходимо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составить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таблицу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505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на</w:t>
      </w:r>
      <w:r w:rsidR="002B505F" w:rsidRPr="002B5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тему</w:t>
      </w:r>
      <w:r w:rsidR="002B505F"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«Художественно-познавательная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(Б.С.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Житков,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В.В.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Бианки,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Е.И.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proofErr w:type="spellStart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Чарушин</w:t>
      </w:r>
      <w:proofErr w:type="spellEnd"/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)»</w:t>
      </w:r>
      <w:r w:rsidRPr="002B505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по следующему образцу</w:t>
      </w:r>
      <w:r w:rsidR="002B505F" w:rsidRPr="002B505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505F" w:rsidRPr="002B505F" w:rsidRDefault="002B505F" w:rsidP="002B505F">
      <w:pPr>
        <w:widowControl w:val="0"/>
        <w:tabs>
          <w:tab w:val="left" w:pos="2370"/>
          <w:tab w:val="left" w:pos="3534"/>
          <w:tab w:val="left" w:pos="4804"/>
          <w:tab w:val="left" w:pos="6266"/>
          <w:tab w:val="left" w:pos="7485"/>
          <w:tab w:val="left" w:pos="8534"/>
          <w:tab w:val="left" w:pos="8988"/>
        </w:tabs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92"/>
        <w:gridCol w:w="2392"/>
        <w:gridCol w:w="2284"/>
      </w:tblGrid>
      <w:tr w:rsidR="005B4EEB" w:rsidRPr="002B505F" w:rsidTr="002B505F">
        <w:trPr>
          <w:trHeight w:val="554"/>
        </w:trPr>
        <w:tc>
          <w:tcPr>
            <w:tcW w:w="2285" w:type="dxa"/>
            <w:vAlign w:val="center"/>
          </w:tcPr>
          <w:p w:rsidR="005B4EEB" w:rsidRPr="002B505F" w:rsidRDefault="005B4EEB" w:rsidP="002B505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2392" w:type="dxa"/>
            <w:vAlign w:val="center"/>
          </w:tcPr>
          <w:p w:rsidR="005B4EEB" w:rsidRPr="002B505F" w:rsidRDefault="005B4EEB" w:rsidP="00AD3AF7">
            <w:pPr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  <w:r w:rsidRPr="002B505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392" w:type="dxa"/>
            <w:vAlign w:val="center"/>
          </w:tcPr>
          <w:p w:rsidR="00AD3AF7" w:rsidRDefault="005B4EEB" w:rsidP="00AD3AF7">
            <w:pPr>
              <w:ind w:left="74" w:right="379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2B505F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</w:p>
          <w:p w:rsidR="005B4EEB" w:rsidRPr="002B505F" w:rsidRDefault="005B4EEB" w:rsidP="00AD3AF7">
            <w:pPr>
              <w:ind w:left="74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284" w:type="dxa"/>
            <w:vAlign w:val="center"/>
          </w:tcPr>
          <w:p w:rsidR="005B4EEB" w:rsidRPr="002B505F" w:rsidRDefault="005B4EEB" w:rsidP="00AD3AF7">
            <w:pPr>
              <w:ind w:left="109" w:righ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</w:t>
            </w:r>
            <w:proofErr w:type="spellEnd"/>
            <w:r w:rsidRPr="002B505F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2B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детей</w:t>
            </w:r>
            <w:proofErr w:type="spellEnd"/>
          </w:p>
        </w:tc>
      </w:tr>
      <w:tr w:rsidR="005B4EEB" w:rsidRPr="002B505F" w:rsidTr="005E22AD">
        <w:trPr>
          <w:trHeight w:val="275"/>
        </w:trPr>
        <w:tc>
          <w:tcPr>
            <w:tcW w:w="2285" w:type="dxa"/>
          </w:tcPr>
          <w:p w:rsidR="005B4EEB" w:rsidRPr="002B505F" w:rsidRDefault="005B4EEB" w:rsidP="00AD3AF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5F">
              <w:rPr>
                <w:rFonts w:ascii="Times New Roman" w:eastAsia="Times New Roman" w:hAnsi="Times New Roman" w:cs="Times New Roman"/>
                <w:sz w:val="24"/>
                <w:szCs w:val="24"/>
              </w:rPr>
              <w:t>Б.С.</w:t>
            </w:r>
            <w:r w:rsidRPr="002B50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Житков</w:t>
            </w:r>
            <w:proofErr w:type="spellEnd"/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4EEB" w:rsidRPr="002B505F" w:rsidRDefault="005B4EEB" w:rsidP="00AD3AF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EEB" w:rsidRPr="002B505F" w:rsidTr="005E22AD">
        <w:trPr>
          <w:trHeight w:val="275"/>
        </w:trPr>
        <w:tc>
          <w:tcPr>
            <w:tcW w:w="2285" w:type="dxa"/>
          </w:tcPr>
          <w:p w:rsidR="005B4EEB" w:rsidRPr="002B505F" w:rsidRDefault="005B4EEB" w:rsidP="00AD3AF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5F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Pr="002B50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Бианки</w:t>
            </w:r>
            <w:proofErr w:type="spellEnd"/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4EEB" w:rsidRPr="002B505F" w:rsidRDefault="005B4EEB" w:rsidP="00AD3AF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EEB" w:rsidRPr="002B505F" w:rsidTr="005E22AD">
        <w:trPr>
          <w:trHeight w:val="275"/>
        </w:trPr>
        <w:tc>
          <w:tcPr>
            <w:tcW w:w="2285" w:type="dxa"/>
          </w:tcPr>
          <w:p w:rsidR="005B4EEB" w:rsidRPr="002B505F" w:rsidRDefault="005B4EEB" w:rsidP="00AD3AF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5F">
              <w:rPr>
                <w:rFonts w:ascii="Times New Roman" w:eastAsia="Times New Roman" w:hAnsi="Times New Roman" w:cs="Times New Roman"/>
                <w:sz w:val="24"/>
                <w:szCs w:val="24"/>
              </w:rPr>
              <w:t>Е.И.</w:t>
            </w:r>
            <w:r w:rsidRPr="002B50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50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B4EEB" w:rsidRPr="002B505F" w:rsidRDefault="005B4EEB" w:rsidP="00AD3A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4EEB" w:rsidRPr="002B505F" w:rsidRDefault="005B4EEB" w:rsidP="00AD3AF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E96F24" w:rsidRPr="002B505F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5B4EEB" w:rsidRPr="002B505F" w:rsidRDefault="005B4EEB" w:rsidP="002B505F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72"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Чтение</w:t>
      </w:r>
      <w:r w:rsidRPr="002B505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2B505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2B5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литературы.</w:t>
      </w:r>
    </w:p>
    <w:p w:rsidR="002B505F" w:rsidRPr="002B505F" w:rsidRDefault="002B505F" w:rsidP="002B505F">
      <w:pPr>
        <w:widowControl w:val="0"/>
        <w:autoSpaceDE w:val="0"/>
        <w:autoSpaceDN w:val="0"/>
        <w:spacing w:before="5"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before="5" w:after="0" w:line="240" w:lineRule="auto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B50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2B50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507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</w:t>
      </w:r>
      <w:r w:rsidRPr="002B505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в направлении речевого и художественно-эстетического развития.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02" w:right="452" w:firstLine="7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05F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52" w:firstLine="7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прочитать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тексты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2B505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>следующего списка</w:t>
      </w:r>
      <w:r w:rsidR="002B505F" w:rsidRPr="002B50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B5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02" w:right="452" w:firstLine="779"/>
        <w:rPr>
          <w:rFonts w:ascii="Times New Roman" w:eastAsia="Times New Roman" w:hAnsi="Times New Roman" w:cs="Times New Roman"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52" w:firstLine="77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А. Н. Толстой. «Еж», «Лиса», «Петушки».</w:t>
      </w:r>
    </w:p>
    <w:p w:rsidR="002B505F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 w:right="198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2B50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Бажов.</w:t>
      </w:r>
      <w:r w:rsidRPr="002B5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«Серебряное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копытце».</w:t>
      </w:r>
      <w:r w:rsidRPr="002B5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2B50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Катаев.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«Цветик-</w:t>
      </w:r>
      <w:proofErr w:type="spellStart"/>
      <w:r w:rsidRPr="002B505F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2B505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 w:right="1989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Б. Житков. «Белый домик», «Как я ловил человечков».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2B505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Бианки.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«Лис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мышонок»,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«Купание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медвежат»,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«Подкидыш», «Первая</w:t>
      </w:r>
      <w:r w:rsidRPr="002B50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охота»,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«Сова».</w:t>
      </w: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2B505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B505F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2B505F">
        <w:rPr>
          <w:rFonts w:ascii="Times New Roman" w:eastAsia="Times New Roman" w:hAnsi="Times New Roman" w:cs="Times New Roman"/>
          <w:sz w:val="24"/>
          <w:szCs w:val="24"/>
        </w:rPr>
        <w:t>. «Курочка»</w:t>
      </w:r>
      <w:r w:rsidRPr="002B50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2B50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05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B505F">
        <w:rPr>
          <w:rFonts w:ascii="Times New Roman" w:eastAsia="Times New Roman" w:hAnsi="Times New Roman" w:cs="Times New Roman"/>
          <w:spacing w:val="-2"/>
          <w:sz w:val="24"/>
          <w:szCs w:val="24"/>
        </w:rPr>
        <w:t>маленькие»).</w:t>
      </w:r>
    </w:p>
    <w:p w:rsidR="002B505F" w:rsidRPr="002B505F" w:rsidRDefault="002B505F" w:rsidP="002B505F">
      <w:pPr>
        <w:widowControl w:val="0"/>
        <w:autoSpaceDE w:val="0"/>
        <w:autoSpaceDN w:val="0"/>
        <w:spacing w:after="0" w:line="240" w:lineRule="auto"/>
        <w:ind w:left="102" w:right="42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EEB" w:rsidRPr="002B505F" w:rsidRDefault="005B4EEB" w:rsidP="002B505F">
      <w:pPr>
        <w:widowControl w:val="0"/>
        <w:autoSpaceDE w:val="0"/>
        <w:autoSpaceDN w:val="0"/>
        <w:spacing w:after="0" w:line="240" w:lineRule="auto"/>
        <w:ind w:left="102" w:right="42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5F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E96F24" w:rsidRPr="002B505F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2B505F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491DA1" w:rsidRDefault="00342D40" w:rsidP="005B4EEB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</w:pPr>
    </w:p>
    <w:sectPr w:rsidR="00491DA1" w:rsidSect="00CA200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236"/>
    <w:multiLevelType w:val="hybridMultilevel"/>
    <w:tmpl w:val="96B2CF54"/>
    <w:lvl w:ilvl="0" w:tplc="0690FA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2B505F"/>
    <w:rsid w:val="00342D40"/>
    <w:rsid w:val="005219C6"/>
    <w:rsid w:val="005B4EEB"/>
    <w:rsid w:val="00821178"/>
    <w:rsid w:val="00A4526D"/>
    <w:rsid w:val="00AD3AF7"/>
    <w:rsid w:val="00C24782"/>
    <w:rsid w:val="00C32812"/>
    <w:rsid w:val="00CA2004"/>
    <w:rsid w:val="00E01313"/>
    <w:rsid w:val="00E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4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E4F9-8D48-4EB4-9642-EB0969EC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9</cp:revision>
  <cp:lastPrinted>2025-01-17T12:46:00Z</cp:lastPrinted>
  <dcterms:created xsi:type="dcterms:W3CDTF">2025-01-17T07:20:00Z</dcterms:created>
  <dcterms:modified xsi:type="dcterms:W3CDTF">2025-01-17T12:46:00Z</dcterms:modified>
</cp:coreProperties>
</file>