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5D6" w:rsidRDefault="00941F67" w:rsidP="00045370">
      <w:pPr>
        <w:jc w:val="center"/>
        <w:rPr>
          <w:rFonts w:ascii="Times New Roman" w:hAnsi="Times New Roman"/>
          <w:b/>
          <w:bCs/>
          <w:sz w:val="23"/>
          <w:szCs w:val="23"/>
        </w:rPr>
      </w:pPr>
      <w:r w:rsidRPr="006E1D98">
        <w:rPr>
          <w:rFonts w:ascii="Times New Roman" w:hAnsi="Times New Roman"/>
          <w:b/>
          <w:bCs/>
          <w:sz w:val="23"/>
          <w:szCs w:val="23"/>
        </w:rPr>
        <w:t>Теоретические основы организации обучения в начальных классах</w:t>
      </w:r>
    </w:p>
    <w:tbl>
      <w:tblPr>
        <w:tblW w:w="9735" w:type="dxa"/>
        <w:tblInd w:w="-12" w:type="dxa"/>
        <w:tblLayout w:type="fixed"/>
        <w:tblLook w:val="04A0"/>
      </w:tblPr>
      <w:tblGrid>
        <w:gridCol w:w="7909"/>
        <w:gridCol w:w="1826"/>
      </w:tblGrid>
      <w:tr w:rsidR="00E77E26" w:rsidRPr="00227BED" w:rsidTr="00372434">
        <w:trPr>
          <w:trHeight w:val="460"/>
        </w:trPr>
        <w:tc>
          <w:tcPr>
            <w:tcW w:w="7904" w:type="dxa"/>
            <w:tcBorders>
              <w:top w:val="single" w:sz="4" w:space="0" w:color="000000"/>
              <w:left w:val="single" w:sz="4" w:space="0" w:color="000000"/>
              <w:bottom w:val="single" w:sz="4" w:space="0" w:color="000000"/>
              <w:right w:val="nil"/>
            </w:tcBorders>
          </w:tcPr>
          <w:p w:rsidR="00E77E26" w:rsidRPr="00227BED" w:rsidRDefault="00E77E26" w:rsidP="00372434">
            <w:pPr>
              <w:snapToGrid w:val="0"/>
              <w:spacing w:after="0" w:line="240" w:lineRule="auto"/>
              <w:jc w:val="center"/>
              <w:rPr>
                <w:rFonts w:ascii="Times New Roman" w:hAnsi="Times New Roman" w:cs="Times New Roman"/>
                <w:b/>
                <w:sz w:val="24"/>
                <w:szCs w:val="24"/>
                <w:lang w:eastAsia="ar-SA"/>
              </w:rPr>
            </w:pPr>
            <w:r w:rsidRPr="00227BED">
              <w:rPr>
                <w:rFonts w:ascii="Times New Roman" w:hAnsi="Times New Roman" w:cs="Times New Roman"/>
                <w:b/>
                <w:sz w:val="24"/>
                <w:szCs w:val="24"/>
              </w:rPr>
              <w:t xml:space="preserve">Вид учебной работы </w:t>
            </w:r>
          </w:p>
          <w:p w:rsidR="00E77E26" w:rsidRPr="00227BED" w:rsidRDefault="00E77E26" w:rsidP="00372434">
            <w:pPr>
              <w:suppressAutoHyphens/>
              <w:snapToGrid w:val="0"/>
              <w:spacing w:after="0" w:line="240" w:lineRule="auto"/>
              <w:jc w:val="center"/>
              <w:rPr>
                <w:rFonts w:ascii="Times New Roman" w:hAnsi="Times New Roman" w:cs="Times New Roman"/>
                <w:b/>
                <w:sz w:val="24"/>
                <w:szCs w:val="24"/>
                <w:lang w:eastAsia="ar-SA"/>
              </w:rPr>
            </w:pPr>
          </w:p>
        </w:tc>
        <w:tc>
          <w:tcPr>
            <w:tcW w:w="1825" w:type="dxa"/>
            <w:tcBorders>
              <w:top w:val="single" w:sz="4" w:space="0" w:color="000000"/>
              <w:left w:val="single" w:sz="4" w:space="0" w:color="000000"/>
              <w:bottom w:val="single" w:sz="4" w:space="0" w:color="000000"/>
              <w:right w:val="single" w:sz="4" w:space="0" w:color="000000"/>
            </w:tcBorders>
            <w:hideMark/>
          </w:tcPr>
          <w:p w:rsidR="00E77E26" w:rsidRPr="00227BED" w:rsidRDefault="00E77E26" w:rsidP="00372434">
            <w:pPr>
              <w:suppressAutoHyphens/>
              <w:snapToGrid w:val="0"/>
              <w:spacing w:after="0" w:line="240" w:lineRule="auto"/>
              <w:jc w:val="center"/>
              <w:rPr>
                <w:rFonts w:ascii="Times New Roman" w:hAnsi="Times New Roman" w:cs="Times New Roman"/>
                <w:b/>
                <w:i/>
                <w:iCs/>
                <w:sz w:val="24"/>
                <w:szCs w:val="24"/>
                <w:lang w:eastAsia="ar-SA"/>
              </w:rPr>
            </w:pPr>
            <w:r w:rsidRPr="00227BED">
              <w:rPr>
                <w:rFonts w:ascii="Times New Roman" w:hAnsi="Times New Roman" w:cs="Times New Roman"/>
                <w:b/>
                <w:i/>
                <w:iCs/>
                <w:sz w:val="24"/>
                <w:szCs w:val="24"/>
              </w:rPr>
              <w:t>Объем часов</w:t>
            </w:r>
          </w:p>
        </w:tc>
      </w:tr>
      <w:tr w:rsidR="00E77E26" w:rsidRPr="00227BED" w:rsidTr="00372434">
        <w:trPr>
          <w:trHeight w:val="285"/>
        </w:trPr>
        <w:tc>
          <w:tcPr>
            <w:tcW w:w="7904" w:type="dxa"/>
            <w:tcBorders>
              <w:top w:val="single" w:sz="4" w:space="0" w:color="000000"/>
              <w:left w:val="single" w:sz="4" w:space="0" w:color="000000"/>
              <w:bottom w:val="single" w:sz="4" w:space="0" w:color="000000"/>
              <w:right w:val="nil"/>
            </w:tcBorders>
            <w:hideMark/>
          </w:tcPr>
          <w:p w:rsidR="00E77E26" w:rsidRPr="00227BED" w:rsidRDefault="00E77E26" w:rsidP="00372434">
            <w:pPr>
              <w:suppressAutoHyphens/>
              <w:snapToGrid w:val="0"/>
              <w:spacing w:after="0" w:line="240" w:lineRule="auto"/>
              <w:rPr>
                <w:rFonts w:ascii="Times New Roman" w:hAnsi="Times New Roman" w:cs="Times New Roman"/>
                <w:b/>
                <w:sz w:val="24"/>
                <w:szCs w:val="24"/>
                <w:lang w:eastAsia="ar-SA"/>
              </w:rPr>
            </w:pPr>
            <w:r w:rsidRPr="00227BED">
              <w:rPr>
                <w:rFonts w:ascii="Times New Roman" w:hAnsi="Times New Roman" w:cs="Times New Roman"/>
                <w:b/>
                <w:sz w:val="24"/>
                <w:szCs w:val="24"/>
              </w:rPr>
              <w:t>Общая трудоемкость дисциплины</w:t>
            </w:r>
          </w:p>
        </w:tc>
        <w:tc>
          <w:tcPr>
            <w:tcW w:w="1825" w:type="dxa"/>
            <w:tcBorders>
              <w:top w:val="single" w:sz="4" w:space="0" w:color="000000"/>
              <w:left w:val="single" w:sz="4" w:space="0" w:color="000000"/>
              <w:bottom w:val="single" w:sz="4" w:space="0" w:color="000000"/>
              <w:right w:val="single" w:sz="4" w:space="0" w:color="000000"/>
            </w:tcBorders>
            <w:hideMark/>
          </w:tcPr>
          <w:p w:rsidR="00E77E26" w:rsidRPr="00227BED" w:rsidRDefault="00CB6834" w:rsidP="00372434">
            <w:pPr>
              <w:suppressAutoHyphens/>
              <w:snapToGrid w:val="0"/>
              <w:spacing w:after="0" w:line="240" w:lineRule="auto"/>
              <w:jc w:val="center"/>
              <w:rPr>
                <w:rFonts w:ascii="Times New Roman" w:hAnsi="Times New Roman" w:cs="Times New Roman"/>
                <w:b/>
                <w:i/>
                <w:iCs/>
                <w:sz w:val="24"/>
                <w:szCs w:val="24"/>
                <w:highlight w:val="yellow"/>
                <w:lang w:eastAsia="ar-SA"/>
              </w:rPr>
            </w:pPr>
            <w:r w:rsidRPr="001F35BF">
              <w:rPr>
                <w:rFonts w:ascii="Times New Roman" w:hAnsi="Times New Roman" w:cs="Times New Roman"/>
                <w:b/>
                <w:i/>
                <w:iCs/>
                <w:sz w:val="24"/>
                <w:szCs w:val="24"/>
              </w:rPr>
              <w:t>84</w:t>
            </w:r>
          </w:p>
        </w:tc>
      </w:tr>
      <w:tr w:rsidR="00E77E26" w:rsidRPr="00227BED" w:rsidTr="00372434">
        <w:tc>
          <w:tcPr>
            <w:tcW w:w="7904" w:type="dxa"/>
            <w:tcBorders>
              <w:top w:val="single" w:sz="4" w:space="0" w:color="000000"/>
              <w:left w:val="single" w:sz="4" w:space="0" w:color="000000"/>
              <w:bottom w:val="single" w:sz="4" w:space="0" w:color="000000"/>
              <w:right w:val="nil"/>
            </w:tcBorders>
            <w:hideMark/>
          </w:tcPr>
          <w:p w:rsidR="00E77E26" w:rsidRPr="00227BED" w:rsidRDefault="00E77E26" w:rsidP="00372434">
            <w:pPr>
              <w:suppressAutoHyphens/>
              <w:snapToGrid w:val="0"/>
              <w:spacing w:after="0" w:line="240" w:lineRule="auto"/>
              <w:jc w:val="both"/>
              <w:rPr>
                <w:rFonts w:ascii="Times New Roman" w:hAnsi="Times New Roman" w:cs="Times New Roman"/>
                <w:b/>
                <w:sz w:val="24"/>
                <w:szCs w:val="24"/>
                <w:lang w:eastAsia="ar-SA"/>
              </w:rPr>
            </w:pPr>
            <w:r w:rsidRPr="00227BED">
              <w:rPr>
                <w:rFonts w:ascii="Times New Roman" w:hAnsi="Times New Roman" w:cs="Times New Roman"/>
                <w:b/>
                <w:sz w:val="24"/>
                <w:szCs w:val="24"/>
              </w:rPr>
              <w:t xml:space="preserve">Аудиторная учебная нагрузка (всего) </w:t>
            </w:r>
          </w:p>
        </w:tc>
        <w:tc>
          <w:tcPr>
            <w:tcW w:w="1825" w:type="dxa"/>
            <w:tcBorders>
              <w:top w:val="single" w:sz="4" w:space="0" w:color="000000"/>
              <w:left w:val="single" w:sz="4" w:space="0" w:color="000000"/>
              <w:bottom w:val="single" w:sz="4" w:space="0" w:color="000000"/>
              <w:right w:val="single" w:sz="4" w:space="0" w:color="000000"/>
            </w:tcBorders>
            <w:hideMark/>
          </w:tcPr>
          <w:p w:rsidR="00E77E26" w:rsidRPr="00E77E26" w:rsidRDefault="00E77E26" w:rsidP="00372434">
            <w:pPr>
              <w:suppressAutoHyphens/>
              <w:snapToGrid w:val="0"/>
              <w:spacing w:after="0" w:line="240" w:lineRule="auto"/>
              <w:jc w:val="center"/>
              <w:rPr>
                <w:rFonts w:ascii="Times New Roman" w:hAnsi="Times New Roman" w:cs="Times New Roman"/>
                <w:b/>
                <w:i/>
                <w:iCs/>
                <w:sz w:val="24"/>
                <w:szCs w:val="24"/>
                <w:lang w:eastAsia="ar-SA"/>
              </w:rPr>
            </w:pPr>
            <w:r w:rsidRPr="00E77E26">
              <w:rPr>
                <w:rFonts w:ascii="Times New Roman" w:hAnsi="Times New Roman" w:cs="Times New Roman"/>
                <w:b/>
                <w:i/>
                <w:iCs/>
                <w:sz w:val="24"/>
                <w:szCs w:val="24"/>
              </w:rPr>
              <w:t>50</w:t>
            </w:r>
          </w:p>
        </w:tc>
      </w:tr>
      <w:tr w:rsidR="00E77E26" w:rsidRPr="00227BED" w:rsidTr="00372434">
        <w:tc>
          <w:tcPr>
            <w:tcW w:w="7904" w:type="dxa"/>
            <w:tcBorders>
              <w:top w:val="single" w:sz="4" w:space="0" w:color="000000"/>
              <w:left w:val="single" w:sz="4" w:space="0" w:color="000000"/>
              <w:bottom w:val="single" w:sz="4" w:space="0" w:color="000000"/>
              <w:right w:val="nil"/>
            </w:tcBorders>
            <w:hideMark/>
          </w:tcPr>
          <w:p w:rsidR="00E77E26" w:rsidRPr="00227BED" w:rsidRDefault="00E77E26" w:rsidP="00372434">
            <w:pPr>
              <w:suppressAutoHyphens/>
              <w:snapToGrid w:val="0"/>
              <w:spacing w:after="0" w:line="240" w:lineRule="auto"/>
              <w:jc w:val="both"/>
              <w:rPr>
                <w:rFonts w:ascii="Times New Roman" w:hAnsi="Times New Roman" w:cs="Times New Roman"/>
                <w:sz w:val="24"/>
                <w:szCs w:val="24"/>
                <w:lang w:eastAsia="ar-SA"/>
              </w:rPr>
            </w:pPr>
            <w:r w:rsidRPr="00227BED">
              <w:rPr>
                <w:rFonts w:ascii="Times New Roman" w:hAnsi="Times New Roman" w:cs="Times New Roman"/>
                <w:sz w:val="24"/>
                <w:szCs w:val="24"/>
              </w:rPr>
              <w:t>в том числе: практические работы</w:t>
            </w:r>
          </w:p>
        </w:tc>
        <w:tc>
          <w:tcPr>
            <w:tcW w:w="1825" w:type="dxa"/>
            <w:tcBorders>
              <w:top w:val="single" w:sz="4" w:space="0" w:color="000000"/>
              <w:left w:val="single" w:sz="4" w:space="0" w:color="000000"/>
              <w:bottom w:val="single" w:sz="4" w:space="0" w:color="000000"/>
              <w:right w:val="single" w:sz="4" w:space="0" w:color="000000"/>
            </w:tcBorders>
            <w:hideMark/>
          </w:tcPr>
          <w:p w:rsidR="00E77E26" w:rsidRPr="00E77E26" w:rsidRDefault="00E77E26" w:rsidP="00372434">
            <w:pPr>
              <w:suppressAutoHyphens/>
              <w:snapToGrid w:val="0"/>
              <w:spacing w:after="0" w:line="240" w:lineRule="auto"/>
              <w:jc w:val="center"/>
              <w:rPr>
                <w:rFonts w:ascii="Times New Roman" w:hAnsi="Times New Roman" w:cs="Times New Roman"/>
                <w:i/>
                <w:iCs/>
                <w:sz w:val="24"/>
                <w:szCs w:val="24"/>
                <w:lang w:eastAsia="ar-SA"/>
              </w:rPr>
            </w:pPr>
            <w:r w:rsidRPr="00E77E26">
              <w:rPr>
                <w:rFonts w:ascii="Times New Roman" w:hAnsi="Times New Roman" w:cs="Times New Roman"/>
                <w:i/>
                <w:iCs/>
                <w:sz w:val="24"/>
                <w:szCs w:val="24"/>
              </w:rPr>
              <w:t>12</w:t>
            </w:r>
          </w:p>
        </w:tc>
      </w:tr>
      <w:tr w:rsidR="00E77E26" w:rsidRPr="00227BED" w:rsidTr="00372434">
        <w:tc>
          <w:tcPr>
            <w:tcW w:w="7904" w:type="dxa"/>
            <w:tcBorders>
              <w:top w:val="single" w:sz="4" w:space="0" w:color="000000"/>
              <w:left w:val="single" w:sz="4" w:space="0" w:color="000000"/>
              <w:bottom w:val="single" w:sz="4" w:space="0" w:color="000000"/>
              <w:right w:val="nil"/>
            </w:tcBorders>
            <w:hideMark/>
          </w:tcPr>
          <w:p w:rsidR="00E77E26" w:rsidRPr="00227BED" w:rsidRDefault="00E77E26" w:rsidP="00372434">
            <w:pPr>
              <w:suppressAutoHyphens/>
              <w:snapToGrid w:val="0"/>
              <w:spacing w:after="0" w:line="240" w:lineRule="auto"/>
              <w:jc w:val="both"/>
              <w:rPr>
                <w:rFonts w:ascii="Times New Roman" w:hAnsi="Times New Roman" w:cs="Times New Roman"/>
                <w:b/>
                <w:sz w:val="24"/>
                <w:szCs w:val="24"/>
                <w:lang w:eastAsia="ar-SA"/>
              </w:rPr>
            </w:pPr>
            <w:r w:rsidRPr="00227BED">
              <w:rPr>
                <w:rFonts w:ascii="Times New Roman" w:hAnsi="Times New Roman" w:cs="Times New Roman"/>
                <w:b/>
                <w:sz w:val="24"/>
                <w:szCs w:val="24"/>
              </w:rPr>
              <w:t>Самостоятельная работа  (всего)</w:t>
            </w:r>
          </w:p>
        </w:tc>
        <w:tc>
          <w:tcPr>
            <w:tcW w:w="1825" w:type="dxa"/>
            <w:tcBorders>
              <w:top w:val="single" w:sz="4" w:space="0" w:color="000000"/>
              <w:left w:val="single" w:sz="4" w:space="0" w:color="000000"/>
              <w:bottom w:val="single" w:sz="4" w:space="0" w:color="000000"/>
              <w:right w:val="single" w:sz="4" w:space="0" w:color="000000"/>
            </w:tcBorders>
            <w:hideMark/>
          </w:tcPr>
          <w:p w:rsidR="00E77E26" w:rsidRPr="00227BED" w:rsidRDefault="00E77E26" w:rsidP="00CB6834">
            <w:pPr>
              <w:suppressAutoHyphens/>
              <w:snapToGrid w:val="0"/>
              <w:spacing w:after="0" w:line="240" w:lineRule="auto"/>
              <w:jc w:val="center"/>
              <w:rPr>
                <w:rFonts w:ascii="Times New Roman" w:hAnsi="Times New Roman" w:cs="Times New Roman"/>
                <w:b/>
                <w:i/>
                <w:iCs/>
                <w:sz w:val="24"/>
                <w:szCs w:val="24"/>
                <w:highlight w:val="yellow"/>
                <w:lang w:eastAsia="ar-SA"/>
              </w:rPr>
            </w:pPr>
            <w:r w:rsidRPr="001F35BF">
              <w:rPr>
                <w:rFonts w:ascii="Times New Roman" w:hAnsi="Times New Roman" w:cs="Times New Roman"/>
                <w:b/>
                <w:i/>
                <w:iCs/>
                <w:sz w:val="24"/>
                <w:szCs w:val="24"/>
              </w:rPr>
              <w:t>3</w:t>
            </w:r>
            <w:r w:rsidR="00CB6834" w:rsidRPr="001F35BF">
              <w:rPr>
                <w:rFonts w:ascii="Times New Roman" w:hAnsi="Times New Roman" w:cs="Times New Roman"/>
                <w:b/>
                <w:i/>
                <w:iCs/>
                <w:sz w:val="24"/>
                <w:szCs w:val="24"/>
              </w:rPr>
              <w:t>4</w:t>
            </w:r>
          </w:p>
        </w:tc>
      </w:tr>
      <w:tr w:rsidR="00E77E26" w:rsidRPr="00227BED" w:rsidTr="00372434">
        <w:tc>
          <w:tcPr>
            <w:tcW w:w="9729" w:type="dxa"/>
            <w:gridSpan w:val="2"/>
            <w:tcBorders>
              <w:top w:val="single" w:sz="4" w:space="0" w:color="000000"/>
              <w:left w:val="single" w:sz="4" w:space="0" w:color="000000"/>
              <w:bottom w:val="single" w:sz="4" w:space="0" w:color="000000"/>
              <w:right w:val="single" w:sz="4" w:space="0" w:color="000000"/>
            </w:tcBorders>
            <w:hideMark/>
          </w:tcPr>
          <w:p w:rsidR="00E77E26" w:rsidRPr="00227BED" w:rsidRDefault="00E77E26" w:rsidP="00372434">
            <w:pPr>
              <w:suppressAutoHyphens/>
              <w:snapToGrid w:val="0"/>
              <w:spacing w:after="0" w:line="240" w:lineRule="auto"/>
              <w:rPr>
                <w:rFonts w:ascii="Times New Roman" w:hAnsi="Times New Roman" w:cs="Times New Roman"/>
                <w:i/>
                <w:iCs/>
                <w:sz w:val="24"/>
                <w:szCs w:val="24"/>
                <w:lang w:eastAsia="ar-SA"/>
              </w:rPr>
            </w:pPr>
            <w:r w:rsidRPr="00227BED">
              <w:rPr>
                <w:rFonts w:ascii="Times New Roman" w:hAnsi="Times New Roman" w:cs="Times New Roman"/>
                <w:i/>
                <w:iCs/>
                <w:sz w:val="24"/>
                <w:szCs w:val="24"/>
              </w:rPr>
              <w:t xml:space="preserve">Промежуточная аттестация: </w:t>
            </w:r>
            <w:r w:rsidRPr="00227BED">
              <w:rPr>
                <w:rFonts w:ascii="Times New Roman" w:hAnsi="Times New Roman" w:cs="Times New Roman"/>
                <w:b/>
                <w:i/>
                <w:iCs/>
                <w:sz w:val="24"/>
                <w:szCs w:val="24"/>
              </w:rPr>
              <w:t>дифференцированный  зачет                                   2</w:t>
            </w:r>
          </w:p>
        </w:tc>
      </w:tr>
    </w:tbl>
    <w:p w:rsidR="00E77E26" w:rsidRDefault="00E77E26">
      <w:pPr>
        <w:rPr>
          <w:rFonts w:ascii="Times New Roman" w:hAnsi="Times New Roman"/>
          <w:b/>
          <w:bCs/>
          <w:sz w:val="23"/>
          <w:szCs w:val="23"/>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2"/>
        <w:gridCol w:w="424"/>
        <w:gridCol w:w="5836"/>
        <w:gridCol w:w="29"/>
        <w:gridCol w:w="1136"/>
        <w:gridCol w:w="29"/>
      </w:tblGrid>
      <w:tr w:rsidR="00941F67" w:rsidRPr="006E1D98" w:rsidTr="00372434">
        <w:trPr>
          <w:gridAfter w:val="1"/>
          <w:wAfter w:w="15" w:type="pct"/>
        </w:trPr>
        <w:tc>
          <w:tcPr>
            <w:tcW w:w="1096" w:type="pct"/>
            <w:tcBorders>
              <w:top w:val="single" w:sz="4" w:space="0" w:color="auto"/>
              <w:left w:val="single" w:sz="4" w:space="0" w:color="auto"/>
              <w:bottom w:val="single" w:sz="4" w:space="0" w:color="auto"/>
              <w:right w:val="single" w:sz="4" w:space="0" w:color="auto"/>
            </w:tcBorders>
            <w:hideMark/>
          </w:tcPr>
          <w:p w:rsidR="00941F67" w:rsidRPr="006E1D98" w:rsidRDefault="00E77E26" w:rsidP="00372434">
            <w:pPr>
              <w:spacing w:after="0" w:line="240" w:lineRule="auto"/>
              <w:jc w:val="center"/>
              <w:rPr>
                <w:rFonts w:ascii="Times New Roman" w:hAnsi="Times New Roman"/>
                <w:b/>
                <w:sz w:val="23"/>
                <w:szCs w:val="23"/>
              </w:rPr>
            </w:pPr>
            <w:r w:rsidRPr="00227BED">
              <w:rPr>
                <w:rFonts w:ascii="Times New Roman" w:hAnsi="Times New Roman" w:cs="Times New Roman"/>
                <w:b/>
                <w:bCs/>
                <w:color w:val="0D0D0D"/>
                <w:sz w:val="24"/>
                <w:szCs w:val="24"/>
              </w:rPr>
              <w:t>Наименование разделов и тем</w:t>
            </w:r>
          </w:p>
        </w:tc>
        <w:tc>
          <w:tcPr>
            <w:tcW w:w="3279" w:type="pct"/>
            <w:gridSpan w:val="2"/>
            <w:tcBorders>
              <w:top w:val="single" w:sz="4" w:space="0" w:color="auto"/>
              <w:left w:val="single" w:sz="4" w:space="0" w:color="auto"/>
              <w:bottom w:val="single" w:sz="4" w:space="0" w:color="auto"/>
              <w:right w:val="single" w:sz="4" w:space="0" w:color="auto"/>
            </w:tcBorders>
          </w:tcPr>
          <w:p w:rsidR="00941F67" w:rsidRPr="006E1D98" w:rsidRDefault="00E77E26" w:rsidP="006653E4">
            <w:pPr>
              <w:suppressAutoHyphens/>
              <w:spacing w:after="0" w:line="240" w:lineRule="auto"/>
              <w:jc w:val="center"/>
              <w:rPr>
                <w:rFonts w:ascii="Times New Roman" w:hAnsi="Times New Roman"/>
                <w:b/>
                <w:sz w:val="23"/>
                <w:szCs w:val="23"/>
              </w:rPr>
            </w:pPr>
            <w:r w:rsidRPr="00227BED">
              <w:rPr>
                <w:rFonts w:ascii="Times New Roman" w:hAnsi="Times New Roman" w:cs="Times New Roman"/>
                <w:b/>
                <w:bCs/>
                <w:color w:val="0D0D0D"/>
                <w:sz w:val="24"/>
                <w:szCs w:val="24"/>
              </w:rPr>
              <w:t xml:space="preserve">Содержание и формы организации деятельности </w:t>
            </w:r>
            <w:r>
              <w:rPr>
                <w:rFonts w:ascii="Times New Roman" w:hAnsi="Times New Roman" w:cs="Times New Roman"/>
                <w:b/>
                <w:bCs/>
                <w:color w:val="0D0D0D"/>
                <w:sz w:val="24"/>
                <w:szCs w:val="24"/>
              </w:rPr>
              <w:t>слушателей</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941F67" w:rsidRPr="006E1D98" w:rsidRDefault="00E77E26" w:rsidP="00372434">
            <w:pPr>
              <w:spacing w:after="0" w:line="240" w:lineRule="auto"/>
              <w:jc w:val="center"/>
              <w:rPr>
                <w:rFonts w:ascii="Times New Roman" w:hAnsi="Times New Roman"/>
                <w:b/>
                <w:bCs/>
                <w:sz w:val="23"/>
                <w:szCs w:val="23"/>
              </w:rPr>
            </w:pPr>
            <w:r w:rsidRPr="00227BED">
              <w:rPr>
                <w:rFonts w:ascii="Times New Roman" w:hAnsi="Times New Roman" w:cs="Times New Roman"/>
                <w:b/>
                <w:bCs/>
                <w:color w:val="0D0D0D"/>
                <w:sz w:val="24"/>
                <w:szCs w:val="24"/>
              </w:rPr>
              <w:t xml:space="preserve">Объем, </w:t>
            </w:r>
            <w:proofErr w:type="gramStart"/>
            <w:r w:rsidRPr="00227BED">
              <w:rPr>
                <w:rFonts w:ascii="Times New Roman" w:hAnsi="Times New Roman" w:cs="Times New Roman"/>
                <w:b/>
                <w:bCs/>
                <w:color w:val="0D0D0D"/>
                <w:sz w:val="24"/>
                <w:szCs w:val="24"/>
              </w:rPr>
              <w:t>ч</w:t>
            </w:r>
            <w:proofErr w:type="gramEnd"/>
          </w:p>
        </w:tc>
      </w:tr>
      <w:tr w:rsidR="00941F67" w:rsidRPr="006E1D98" w:rsidTr="00372434">
        <w:trPr>
          <w:gridAfter w:val="1"/>
          <w:wAfter w:w="15" w:type="pct"/>
        </w:trPr>
        <w:tc>
          <w:tcPr>
            <w:tcW w:w="1096" w:type="pct"/>
            <w:tcBorders>
              <w:top w:val="single" w:sz="4" w:space="0" w:color="auto"/>
              <w:left w:val="single" w:sz="4" w:space="0" w:color="auto"/>
              <w:bottom w:val="single" w:sz="4" w:space="0" w:color="auto"/>
              <w:right w:val="single" w:sz="4" w:space="0" w:color="auto"/>
            </w:tcBorders>
            <w:hideMark/>
          </w:tcPr>
          <w:p w:rsidR="00941F67" w:rsidRPr="006E1D98" w:rsidRDefault="00941F67" w:rsidP="00372434">
            <w:pPr>
              <w:spacing w:after="0" w:line="240" w:lineRule="auto"/>
              <w:jc w:val="center"/>
              <w:rPr>
                <w:rFonts w:ascii="Times New Roman" w:hAnsi="Times New Roman"/>
                <w:b/>
                <w:sz w:val="23"/>
                <w:szCs w:val="23"/>
              </w:rPr>
            </w:pPr>
            <w:r w:rsidRPr="006E1D98">
              <w:rPr>
                <w:rFonts w:ascii="Times New Roman" w:hAnsi="Times New Roman"/>
                <w:b/>
                <w:sz w:val="23"/>
                <w:szCs w:val="23"/>
              </w:rPr>
              <w:t>1</w:t>
            </w:r>
          </w:p>
        </w:tc>
        <w:tc>
          <w:tcPr>
            <w:tcW w:w="3279" w:type="pct"/>
            <w:gridSpan w:val="2"/>
            <w:tcBorders>
              <w:top w:val="single" w:sz="4" w:space="0" w:color="auto"/>
              <w:left w:val="single" w:sz="4" w:space="0" w:color="auto"/>
              <w:bottom w:val="single" w:sz="4" w:space="0" w:color="auto"/>
              <w:right w:val="single" w:sz="4" w:space="0" w:color="auto"/>
            </w:tcBorders>
          </w:tcPr>
          <w:p w:rsidR="00941F67" w:rsidRPr="006E1D98" w:rsidRDefault="00941F67" w:rsidP="00372434">
            <w:pPr>
              <w:spacing w:after="0" w:line="240" w:lineRule="auto"/>
              <w:jc w:val="center"/>
              <w:rPr>
                <w:rFonts w:ascii="Times New Roman" w:hAnsi="Times New Roman"/>
                <w:b/>
                <w:bCs/>
                <w:sz w:val="23"/>
                <w:szCs w:val="23"/>
              </w:rPr>
            </w:pPr>
            <w:r w:rsidRPr="006E1D98">
              <w:rPr>
                <w:rFonts w:ascii="Times New Roman" w:hAnsi="Times New Roman"/>
                <w:b/>
                <w:bCs/>
                <w:sz w:val="23"/>
                <w:szCs w:val="23"/>
              </w:rPr>
              <w:t>2</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941F67" w:rsidRPr="006E1D98" w:rsidRDefault="00941F67" w:rsidP="00372434">
            <w:pPr>
              <w:spacing w:after="0" w:line="240" w:lineRule="auto"/>
              <w:jc w:val="center"/>
              <w:rPr>
                <w:rFonts w:ascii="Times New Roman" w:hAnsi="Times New Roman"/>
                <w:b/>
                <w:bCs/>
                <w:sz w:val="23"/>
                <w:szCs w:val="23"/>
              </w:rPr>
            </w:pPr>
            <w:r w:rsidRPr="006E1D98">
              <w:rPr>
                <w:rFonts w:ascii="Times New Roman" w:hAnsi="Times New Roman"/>
                <w:b/>
                <w:bCs/>
                <w:sz w:val="23"/>
                <w:szCs w:val="23"/>
              </w:rPr>
              <w:t>3</w:t>
            </w:r>
          </w:p>
        </w:tc>
      </w:tr>
      <w:tr w:rsidR="00941F67" w:rsidRPr="006E1D98" w:rsidTr="00372434">
        <w:trPr>
          <w:gridAfter w:val="1"/>
          <w:wAfter w:w="15" w:type="pct"/>
        </w:trPr>
        <w:tc>
          <w:tcPr>
            <w:tcW w:w="1096" w:type="pct"/>
            <w:tcBorders>
              <w:top w:val="single" w:sz="4" w:space="0" w:color="auto"/>
              <w:left w:val="single" w:sz="4" w:space="0" w:color="auto"/>
              <w:bottom w:val="single" w:sz="4" w:space="0" w:color="auto"/>
              <w:right w:val="single" w:sz="4" w:space="0" w:color="auto"/>
            </w:tcBorders>
          </w:tcPr>
          <w:p w:rsidR="00941F67" w:rsidRPr="006E1D98" w:rsidRDefault="00941F67" w:rsidP="00372434">
            <w:pPr>
              <w:spacing w:after="0" w:line="240" w:lineRule="auto"/>
              <w:rPr>
                <w:rFonts w:ascii="Times New Roman" w:hAnsi="Times New Roman"/>
                <w:b/>
                <w:bCs/>
                <w:sz w:val="23"/>
                <w:szCs w:val="23"/>
              </w:rPr>
            </w:pPr>
          </w:p>
        </w:tc>
        <w:tc>
          <w:tcPr>
            <w:tcW w:w="3279" w:type="pct"/>
            <w:gridSpan w:val="2"/>
            <w:tcBorders>
              <w:top w:val="single" w:sz="4" w:space="0" w:color="auto"/>
              <w:left w:val="single" w:sz="4" w:space="0" w:color="auto"/>
              <w:bottom w:val="single" w:sz="4" w:space="0" w:color="auto"/>
              <w:right w:val="single" w:sz="4" w:space="0" w:color="auto"/>
            </w:tcBorders>
            <w:hideMark/>
          </w:tcPr>
          <w:p w:rsidR="00941F67" w:rsidRPr="006E1D98" w:rsidRDefault="00941F67" w:rsidP="00372434">
            <w:pPr>
              <w:spacing w:after="0" w:line="240" w:lineRule="auto"/>
              <w:rPr>
                <w:rFonts w:ascii="Times New Roman" w:hAnsi="Times New Roman"/>
                <w:i/>
                <w:sz w:val="23"/>
                <w:szCs w:val="23"/>
              </w:rPr>
            </w:pPr>
            <w:r w:rsidRPr="006E1D98">
              <w:rPr>
                <w:rFonts w:ascii="Times New Roman" w:hAnsi="Times New Roman"/>
                <w:b/>
                <w:bCs/>
                <w:sz w:val="23"/>
                <w:szCs w:val="23"/>
              </w:rPr>
              <w:t>Теоретические основы организации обучения в начальных классах</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941F67" w:rsidRPr="006E1D98" w:rsidRDefault="006653E4"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50/12/2</w:t>
            </w:r>
          </w:p>
        </w:tc>
      </w:tr>
      <w:tr w:rsidR="001F35BF" w:rsidRPr="006E1D98" w:rsidTr="00372434">
        <w:tc>
          <w:tcPr>
            <w:tcW w:w="1096" w:type="pct"/>
            <w:vMerge w:val="restart"/>
            <w:tcBorders>
              <w:top w:val="single" w:sz="4" w:space="0" w:color="auto"/>
              <w:left w:val="single" w:sz="4" w:space="0" w:color="auto"/>
              <w:right w:val="single" w:sz="4" w:space="0" w:color="auto"/>
            </w:tcBorders>
          </w:tcPr>
          <w:p w:rsidR="001F35BF" w:rsidRPr="006E1D98" w:rsidRDefault="001F35BF" w:rsidP="00372434">
            <w:pPr>
              <w:spacing w:after="0" w:line="240" w:lineRule="auto"/>
              <w:rPr>
                <w:rFonts w:ascii="Times New Roman" w:hAnsi="Times New Roman"/>
                <w:b/>
                <w:bCs/>
                <w:sz w:val="23"/>
                <w:szCs w:val="23"/>
              </w:rPr>
            </w:pPr>
            <w:r>
              <w:rPr>
                <w:rFonts w:ascii="Times New Roman" w:hAnsi="Times New Roman"/>
                <w:b/>
                <w:bCs/>
                <w:sz w:val="23"/>
                <w:szCs w:val="23"/>
              </w:rPr>
              <w:t xml:space="preserve">Тема </w:t>
            </w:r>
            <w:r w:rsidRPr="006E1D98">
              <w:rPr>
                <w:rFonts w:ascii="Times New Roman" w:hAnsi="Times New Roman"/>
                <w:b/>
                <w:bCs/>
                <w:sz w:val="23"/>
                <w:szCs w:val="23"/>
              </w:rPr>
              <w:t>1. Особенности развития ребенка младшего школьного возраста.</w:t>
            </w:r>
          </w:p>
          <w:p w:rsidR="001F35BF" w:rsidRPr="006E1D98" w:rsidRDefault="001F35BF" w:rsidP="00372434">
            <w:pPr>
              <w:spacing w:after="0" w:line="240" w:lineRule="auto"/>
              <w:rPr>
                <w:rFonts w:ascii="Times New Roman" w:hAnsi="Times New Roman"/>
                <w:b/>
                <w:bCs/>
                <w:sz w:val="23"/>
                <w:szCs w:val="23"/>
              </w:rPr>
            </w:pPr>
          </w:p>
        </w:tc>
        <w:tc>
          <w:tcPr>
            <w:tcW w:w="222" w:type="pct"/>
            <w:tcBorders>
              <w:top w:val="single" w:sz="4" w:space="0" w:color="auto"/>
              <w:left w:val="single" w:sz="4" w:space="0" w:color="auto"/>
              <w:right w:val="single" w:sz="4" w:space="0" w:color="auto"/>
            </w:tcBorders>
          </w:tcPr>
          <w:p w:rsidR="001F35BF" w:rsidRPr="006E1D98" w:rsidRDefault="001F35BF" w:rsidP="00372434">
            <w:pPr>
              <w:spacing w:after="0" w:line="240" w:lineRule="auto"/>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hideMark/>
          </w:tcPr>
          <w:p w:rsidR="001F35BF" w:rsidRPr="006E1D98" w:rsidRDefault="001F35BF" w:rsidP="00372434">
            <w:pPr>
              <w:spacing w:after="0" w:line="240" w:lineRule="auto"/>
              <w:rPr>
                <w:rFonts w:ascii="Times New Roman" w:hAnsi="Times New Roman"/>
                <w:b/>
                <w:sz w:val="23"/>
                <w:szCs w:val="23"/>
              </w:rPr>
            </w:pPr>
            <w:r w:rsidRPr="006E1D98">
              <w:rPr>
                <w:rFonts w:ascii="Times New Roman" w:hAnsi="Times New Roman"/>
                <w:b/>
                <w:bCs/>
                <w:sz w:val="23"/>
                <w:szCs w:val="23"/>
              </w:rPr>
              <w:t xml:space="preserve">Содержание </w:t>
            </w:r>
          </w:p>
        </w:tc>
        <w:tc>
          <w:tcPr>
            <w:tcW w:w="610" w:type="pct"/>
            <w:gridSpan w:val="2"/>
            <w:tcBorders>
              <w:top w:val="single" w:sz="4" w:space="0" w:color="auto"/>
              <w:left w:val="single" w:sz="4" w:space="0" w:color="auto"/>
              <w:bottom w:val="single" w:sz="4" w:space="0" w:color="auto"/>
              <w:right w:val="single" w:sz="4" w:space="0" w:color="auto"/>
            </w:tcBorders>
          </w:tcPr>
          <w:p w:rsidR="001F35BF" w:rsidRPr="006E1D98" w:rsidRDefault="001F35BF"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6/2</w:t>
            </w:r>
          </w:p>
        </w:tc>
      </w:tr>
      <w:tr w:rsidR="001F35BF" w:rsidRPr="006E1D98" w:rsidTr="00B111A1">
        <w:trPr>
          <w:trHeight w:val="1274"/>
        </w:trPr>
        <w:tc>
          <w:tcPr>
            <w:tcW w:w="1096" w:type="pct"/>
            <w:vMerge/>
            <w:tcBorders>
              <w:left w:val="single" w:sz="4" w:space="0" w:color="auto"/>
              <w:right w:val="single" w:sz="4" w:space="0" w:color="auto"/>
            </w:tcBorders>
          </w:tcPr>
          <w:p w:rsidR="001F35BF" w:rsidRPr="006E1D98" w:rsidRDefault="001F35BF" w:rsidP="00372434">
            <w:pPr>
              <w:spacing w:after="0" w:line="240" w:lineRule="auto"/>
              <w:rPr>
                <w:rFonts w:ascii="Times New Roman" w:hAnsi="Times New Roman"/>
                <w:b/>
                <w:bCs/>
                <w:sz w:val="23"/>
                <w:szCs w:val="23"/>
              </w:rPr>
            </w:pPr>
          </w:p>
        </w:tc>
        <w:tc>
          <w:tcPr>
            <w:tcW w:w="222" w:type="pct"/>
            <w:tcBorders>
              <w:top w:val="single" w:sz="4" w:space="0" w:color="auto"/>
              <w:left w:val="single" w:sz="4" w:space="0" w:color="auto"/>
              <w:right w:val="single" w:sz="4" w:space="0" w:color="auto"/>
            </w:tcBorders>
          </w:tcPr>
          <w:p w:rsidR="001F35BF" w:rsidRPr="006E1D98" w:rsidRDefault="001F35BF" w:rsidP="00372434">
            <w:pPr>
              <w:numPr>
                <w:ilvl w:val="0"/>
                <w:numId w:val="11"/>
              </w:numPr>
              <w:tabs>
                <w:tab w:val="left" w:pos="301"/>
              </w:tabs>
              <w:autoSpaceDE w:val="0"/>
              <w:autoSpaceDN w:val="0"/>
              <w:adjustRightInd w:val="0"/>
              <w:spacing w:after="0" w:line="240" w:lineRule="auto"/>
              <w:ind w:left="0" w:firstLine="0"/>
              <w:jc w:val="both"/>
              <w:rPr>
                <w:rFonts w:ascii="Times New Roman" w:eastAsia="Calibri" w:hAnsi="Times New Roman"/>
                <w:color w:val="000000"/>
                <w:sz w:val="23"/>
                <w:szCs w:val="23"/>
              </w:rPr>
            </w:pPr>
          </w:p>
        </w:tc>
        <w:tc>
          <w:tcPr>
            <w:tcW w:w="3072" w:type="pct"/>
            <w:gridSpan w:val="2"/>
            <w:tcBorders>
              <w:top w:val="single" w:sz="4" w:space="0" w:color="auto"/>
              <w:left w:val="single" w:sz="4" w:space="0" w:color="auto"/>
              <w:right w:val="single" w:sz="4" w:space="0" w:color="auto"/>
            </w:tcBorders>
            <w:hideMark/>
          </w:tcPr>
          <w:p w:rsidR="001F35BF" w:rsidRPr="006E1D98" w:rsidRDefault="001F35BF" w:rsidP="00372434">
            <w:pPr>
              <w:tabs>
                <w:tab w:val="left" w:pos="301"/>
              </w:tabs>
              <w:autoSpaceDE w:val="0"/>
              <w:autoSpaceDN w:val="0"/>
              <w:adjustRightInd w:val="0"/>
              <w:spacing w:after="0" w:line="240" w:lineRule="auto"/>
              <w:jc w:val="both"/>
              <w:rPr>
                <w:rFonts w:ascii="Times New Roman" w:eastAsia="Calibri" w:hAnsi="Times New Roman"/>
                <w:color w:val="000000"/>
                <w:sz w:val="23"/>
                <w:szCs w:val="23"/>
              </w:rPr>
            </w:pPr>
            <w:r w:rsidRPr="006E1D98">
              <w:rPr>
                <w:rFonts w:ascii="Times New Roman" w:eastAsia="Calibri" w:hAnsi="Times New Roman"/>
                <w:color w:val="000000"/>
                <w:sz w:val="23"/>
                <w:szCs w:val="23"/>
              </w:rPr>
              <w:t xml:space="preserve">Своеобразие младшего школьного возраста как этапа развития. </w:t>
            </w:r>
          </w:p>
          <w:p w:rsidR="001F35BF" w:rsidRPr="006E1D98" w:rsidRDefault="001F35BF" w:rsidP="00372434">
            <w:pPr>
              <w:tabs>
                <w:tab w:val="left" w:pos="301"/>
              </w:tabs>
              <w:suppressAutoHyphens/>
              <w:spacing w:after="0" w:line="240" w:lineRule="auto"/>
              <w:jc w:val="both"/>
              <w:rPr>
                <w:rFonts w:ascii="Times New Roman" w:eastAsia="Calibri" w:hAnsi="Times New Roman"/>
                <w:color w:val="000000"/>
                <w:sz w:val="23"/>
                <w:szCs w:val="23"/>
              </w:rPr>
            </w:pPr>
            <w:r w:rsidRPr="006E1D98">
              <w:rPr>
                <w:rFonts w:ascii="Times New Roman" w:hAnsi="Times New Roman"/>
                <w:sz w:val="23"/>
                <w:szCs w:val="23"/>
              </w:rPr>
              <w:t>Ценность младшего школьного возраста.</w:t>
            </w:r>
          </w:p>
          <w:p w:rsidR="001F35BF" w:rsidRPr="006E1D98" w:rsidRDefault="001F35BF" w:rsidP="001F35BF">
            <w:pPr>
              <w:tabs>
                <w:tab w:val="left" w:pos="301"/>
              </w:tabs>
              <w:suppressAutoHyphens/>
              <w:spacing w:after="0" w:line="240" w:lineRule="auto"/>
              <w:jc w:val="both"/>
              <w:rPr>
                <w:rFonts w:ascii="Times New Roman" w:eastAsia="Calibri" w:hAnsi="Times New Roman"/>
                <w:color w:val="000000"/>
                <w:sz w:val="23"/>
                <w:szCs w:val="23"/>
              </w:rPr>
            </w:pPr>
            <w:r w:rsidRPr="006E1D98">
              <w:rPr>
                <w:rFonts w:ascii="Times New Roman" w:hAnsi="Times New Roman"/>
                <w:sz w:val="23"/>
                <w:szCs w:val="23"/>
              </w:rPr>
              <w:t xml:space="preserve">Взаимодействие внешних и внутренних факторов развития в младшем школьном возрасте. </w:t>
            </w:r>
          </w:p>
        </w:tc>
        <w:tc>
          <w:tcPr>
            <w:tcW w:w="610" w:type="pct"/>
            <w:gridSpan w:val="2"/>
            <w:tcBorders>
              <w:top w:val="single" w:sz="4" w:space="0" w:color="auto"/>
              <w:left w:val="single" w:sz="4" w:space="0" w:color="auto"/>
              <w:right w:val="single" w:sz="4" w:space="0" w:color="auto"/>
            </w:tcBorders>
          </w:tcPr>
          <w:p w:rsidR="001F35BF" w:rsidRPr="00B11CFD" w:rsidRDefault="001F35BF"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1F35BF" w:rsidRPr="00B11CFD" w:rsidRDefault="001F35BF" w:rsidP="006653E4">
            <w:pPr>
              <w:suppressAutoHyphens/>
              <w:spacing w:after="0" w:line="240" w:lineRule="auto"/>
              <w:jc w:val="center"/>
              <w:rPr>
                <w:rFonts w:ascii="Times New Roman" w:hAnsi="Times New Roman"/>
                <w:i/>
                <w:sz w:val="23"/>
                <w:szCs w:val="23"/>
              </w:rPr>
            </w:pPr>
          </w:p>
        </w:tc>
      </w:tr>
      <w:tr w:rsidR="001F35BF" w:rsidRPr="006E1D98" w:rsidTr="00372434">
        <w:tc>
          <w:tcPr>
            <w:tcW w:w="1096" w:type="pct"/>
            <w:vMerge/>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DE07B3" w:rsidRDefault="001F35BF" w:rsidP="00372434">
            <w:pPr>
              <w:numPr>
                <w:ilvl w:val="0"/>
                <w:numId w:val="11"/>
              </w:numPr>
              <w:tabs>
                <w:tab w:val="left" w:pos="301"/>
              </w:tabs>
              <w:suppressAutoHyphens/>
              <w:spacing w:after="0" w:line="240" w:lineRule="auto"/>
              <w:ind w:left="0" w:firstLine="0"/>
              <w:jc w:val="both"/>
              <w:rPr>
                <w:rFonts w:ascii="Times New Roman" w:hAnsi="Times New Roman"/>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1F35BF" w:rsidRPr="00DE07B3" w:rsidRDefault="001F35BF" w:rsidP="001F35BF">
            <w:pPr>
              <w:tabs>
                <w:tab w:val="left" w:pos="301"/>
              </w:tabs>
              <w:suppressAutoHyphens/>
              <w:spacing w:after="0" w:line="240" w:lineRule="auto"/>
              <w:jc w:val="both"/>
              <w:rPr>
                <w:rFonts w:ascii="Times New Roman" w:hAnsi="Times New Roman"/>
                <w:sz w:val="23"/>
                <w:szCs w:val="23"/>
              </w:rPr>
            </w:pPr>
            <w:r w:rsidRPr="00DE07B3">
              <w:rPr>
                <w:rFonts w:ascii="Times New Roman" w:hAnsi="Times New Roman"/>
                <w:sz w:val="23"/>
                <w:szCs w:val="23"/>
              </w:rPr>
              <w:t>Индивидуальные особенности развития обучающихся начальных классов.</w:t>
            </w:r>
            <w:r w:rsidRPr="00DE07B3">
              <w:rPr>
                <w:rFonts w:ascii="Times New Roman" w:hAnsi="Times New Roman"/>
                <w:sz w:val="24"/>
                <w:szCs w:val="24"/>
              </w:rPr>
              <w:t xml:space="preserve"> </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1F35BF" w:rsidRPr="006E1D98" w:rsidRDefault="001F35BF" w:rsidP="00372434">
            <w:pPr>
              <w:spacing w:after="0" w:line="240" w:lineRule="auto"/>
              <w:jc w:val="center"/>
              <w:rPr>
                <w:rFonts w:ascii="Times New Roman" w:hAnsi="Times New Roman"/>
                <w:i/>
                <w:sz w:val="23"/>
                <w:szCs w:val="23"/>
              </w:rPr>
            </w:pPr>
            <w:r>
              <w:rPr>
                <w:rFonts w:ascii="Times New Roman" w:hAnsi="Times New Roman"/>
                <w:i/>
                <w:sz w:val="23"/>
                <w:szCs w:val="23"/>
              </w:rPr>
              <w:t>2</w:t>
            </w:r>
          </w:p>
        </w:tc>
      </w:tr>
      <w:tr w:rsidR="001F35BF" w:rsidRPr="006E1D98" w:rsidTr="00372434">
        <w:tc>
          <w:tcPr>
            <w:tcW w:w="1096" w:type="pct"/>
            <w:vMerge/>
            <w:tcBorders>
              <w:left w:val="single" w:sz="4" w:space="0" w:color="auto"/>
              <w:right w:val="single" w:sz="4" w:space="0" w:color="auto"/>
            </w:tcBorders>
            <w:vAlign w:val="center"/>
            <w:hideMark/>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DE07B3" w:rsidRDefault="001F35BF" w:rsidP="00372434">
            <w:pPr>
              <w:suppressAutoHyphens/>
              <w:spacing w:after="0" w:line="240" w:lineRule="auto"/>
              <w:jc w:val="both"/>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1F35BF" w:rsidRPr="00DE07B3" w:rsidRDefault="001F35BF" w:rsidP="006653E4">
            <w:pPr>
              <w:suppressAutoHyphens/>
              <w:spacing w:after="0" w:line="240" w:lineRule="auto"/>
              <w:jc w:val="both"/>
              <w:rPr>
                <w:rFonts w:ascii="Times New Roman" w:hAnsi="Times New Roman"/>
                <w:bCs/>
                <w:i/>
                <w:sz w:val="23"/>
                <w:szCs w:val="23"/>
              </w:rPr>
            </w:pPr>
            <w:r w:rsidRPr="00DE07B3">
              <w:rPr>
                <w:rFonts w:ascii="Times New Roman" w:hAnsi="Times New Roman"/>
                <w:b/>
                <w:bCs/>
                <w:sz w:val="23"/>
                <w:szCs w:val="23"/>
              </w:rPr>
              <w:t xml:space="preserve">В том числе практических занятий </w:t>
            </w:r>
          </w:p>
        </w:tc>
        <w:tc>
          <w:tcPr>
            <w:tcW w:w="610" w:type="pct"/>
            <w:gridSpan w:val="2"/>
            <w:tcBorders>
              <w:top w:val="single" w:sz="4" w:space="0" w:color="auto"/>
              <w:left w:val="single" w:sz="4" w:space="0" w:color="auto"/>
              <w:bottom w:val="single" w:sz="4" w:space="0" w:color="auto"/>
              <w:right w:val="single" w:sz="4" w:space="0" w:color="auto"/>
            </w:tcBorders>
            <w:hideMark/>
          </w:tcPr>
          <w:p w:rsidR="001F35BF" w:rsidRPr="006E1D98" w:rsidRDefault="001F35BF" w:rsidP="00372434">
            <w:pPr>
              <w:suppressAutoHyphens/>
              <w:spacing w:after="0" w:line="240" w:lineRule="auto"/>
              <w:jc w:val="center"/>
              <w:rPr>
                <w:rFonts w:ascii="Times New Roman" w:hAnsi="Times New Roman"/>
                <w:b/>
                <w:i/>
                <w:iCs/>
                <w:sz w:val="23"/>
                <w:szCs w:val="23"/>
              </w:rPr>
            </w:pPr>
            <w:r>
              <w:rPr>
                <w:rFonts w:ascii="Times New Roman" w:hAnsi="Times New Roman"/>
                <w:b/>
                <w:i/>
                <w:iCs/>
                <w:sz w:val="23"/>
                <w:szCs w:val="23"/>
              </w:rPr>
              <w:t>2</w:t>
            </w:r>
          </w:p>
        </w:tc>
      </w:tr>
      <w:tr w:rsidR="001F35BF" w:rsidRPr="006E1D98" w:rsidTr="00372434">
        <w:trPr>
          <w:trHeight w:val="813"/>
        </w:trPr>
        <w:tc>
          <w:tcPr>
            <w:tcW w:w="1096" w:type="pct"/>
            <w:vMerge/>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DE07B3" w:rsidRDefault="001F35BF"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1</w:t>
            </w:r>
          </w:p>
        </w:tc>
        <w:tc>
          <w:tcPr>
            <w:tcW w:w="3072" w:type="pct"/>
            <w:gridSpan w:val="2"/>
            <w:tcBorders>
              <w:top w:val="single" w:sz="4" w:space="0" w:color="auto"/>
              <w:left w:val="single" w:sz="4" w:space="0" w:color="auto"/>
              <w:right w:val="single" w:sz="4" w:space="0" w:color="auto"/>
            </w:tcBorders>
          </w:tcPr>
          <w:p w:rsidR="001F35BF" w:rsidRPr="00DE07B3" w:rsidRDefault="001F35BF"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1</w:t>
            </w:r>
            <w:r w:rsidRPr="006E1D98">
              <w:rPr>
                <w:rFonts w:ascii="Times New Roman" w:hAnsi="Times New Roman"/>
                <w:bCs/>
                <w:sz w:val="23"/>
                <w:szCs w:val="23"/>
              </w:rPr>
              <w:t xml:space="preserve"> </w:t>
            </w:r>
            <w:r>
              <w:rPr>
                <w:rFonts w:ascii="Times New Roman" w:hAnsi="Times New Roman"/>
                <w:bCs/>
                <w:sz w:val="23"/>
                <w:szCs w:val="23"/>
              </w:rPr>
              <w:t>«</w:t>
            </w:r>
            <w:r w:rsidRPr="006E1D98">
              <w:rPr>
                <w:rFonts w:ascii="Times New Roman" w:hAnsi="Times New Roman"/>
                <w:bCs/>
                <w:sz w:val="23"/>
                <w:szCs w:val="23"/>
              </w:rPr>
              <w:t>Решение педагогических задач: учет возрастных и индивидуальных особенностей детей младшего школьного возраста»</w:t>
            </w:r>
          </w:p>
        </w:tc>
        <w:tc>
          <w:tcPr>
            <w:tcW w:w="610" w:type="pct"/>
            <w:gridSpan w:val="2"/>
            <w:tcBorders>
              <w:top w:val="single" w:sz="4" w:space="0" w:color="auto"/>
              <w:left w:val="single" w:sz="4" w:space="0" w:color="auto"/>
              <w:right w:val="single" w:sz="4" w:space="0" w:color="auto"/>
            </w:tcBorders>
            <w:vAlign w:val="center"/>
          </w:tcPr>
          <w:p w:rsidR="001F35BF" w:rsidRPr="006E1D98" w:rsidRDefault="001F35BF"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1F35BF" w:rsidRPr="006E1D98" w:rsidRDefault="001F35BF" w:rsidP="006653E4">
            <w:pPr>
              <w:suppressAutoHyphens/>
              <w:spacing w:after="0" w:line="240" w:lineRule="auto"/>
              <w:jc w:val="center"/>
              <w:rPr>
                <w:rFonts w:ascii="Times New Roman" w:hAnsi="Times New Roman"/>
                <w:i/>
                <w:sz w:val="23"/>
                <w:szCs w:val="23"/>
              </w:rPr>
            </w:pPr>
          </w:p>
        </w:tc>
      </w:tr>
      <w:tr w:rsidR="001F35BF" w:rsidRPr="006E1D98" w:rsidTr="00372434">
        <w:trPr>
          <w:trHeight w:val="813"/>
        </w:trPr>
        <w:tc>
          <w:tcPr>
            <w:tcW w:w="1096" w:type="pct"/>
            <w:vMerge/>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rPr>
            </w:pPr>
          </w:p>
        </w:tc>
        <w:tc>
          <w:tcPr>
            <w:tcW w:w="3294" w:type="pct"/>
            <w:gridSpan w:val="3"/>
            <w:tcBorders>
              <w:left w:val="single" w:sz="4" w:space="0" w:color="auto"/>
              <w:right w:val="single" w:sz="4" w:space="0" w:color="auto"/>
            </w:tcBorders>
          </w:tcPr>
          <w:p w:rsidR="001F35BF" w:rsidRDefault="001F35BF" w:rsidP="00372434">
            <w:pPr>
              <w:suppressAutoHyphens/>
              <w:spacing w:after="0" w:line="240" w:lineRule="auto"/>
              <w:jc w:val="both"/>
              <w:rPr>
                <w:rFonts w:ascii="Times New Roman" w:hAnsi="Times New Roman"/>
                <w:b/>
                <w:bCs/>
                <w:sz w:val="23"/>
                <w:szCs w:val="23"/>
              </w:rPr>
            </w:pPr>
            <w:r w:rsidRPr="00372434">
              <w:rPr>
                <w:rFonts w:ascii="Times New Roman" w:hAnsi="Times New Roman"/>
                <w:b/>
                <w:bCs/>
                <w:sz w:val="23"/>
                <w:szCs w:val="23"/>
              </w:rPr>
              <w:t>Самостоятельная работа</w:t>
            </w:r>
          </w:p>
          <w:p w:rsidR="001F35BF" w:rsidRDefault="001F35BF" w:rsidP="00372434">
            <w:pPr>
              <w:suppressAutoHyphens/>
              <w:spacing w:after="0" w:line="240" w:lineRule="auto"/>
              <w:jc w:val="both"/>
              <w:rPr>
                <w:rFonts w:ascii="Times New Roman" w:hAnsi="Times New Roman"/>
                <w:sz w:val="23"/>
                <w:szCs w:val="23"/>
              </w:rPr>
            </w:pPr>
            <w:r w:rsidRPr="006E1D98">
              <w:rPr>
                <w:rFonts w:ascii="Times New Roman" w:hAnsi="Times New Roman"/>
                <w:sz w:val="23"/>
                <w:szCs w:val="23"/>
              </w:rPr>
              <w:t>Социальное развитие младшего школьника</w:t>
            </w:r>
            <w:r>
              <w:rPr>
                <w:rFonts w:ascii="Times New Roman" w:hAnsi="Times New Roman"/>
                <w:sz w:val="23"/>
                <w:szCs w:val="23"/>
              </w:rPr>
              <w:t>.</w:t>
            </w:r>
          </w:p>
          <w:p w:rsidR="001F35BF" w:rsidRDefault="001F35BF" w:rsidP="00372434">
            <w:pPr>
              <w:suppressAutoHyphens/>
              <w:spacing w:after="0" w:line="240" w:lineRule="auto"/>
              <w:jc w:val="both"/>
              <w:rPr>
                <w:rFonts w:ascii="Times New Roman" w:hAnsi="Times New Roman"/>
                <w:sz w:val="23"/>
                <w:szCs w:val="23"/>
              </w:rPr>
            </w:pPr>
            <w:r w:rsidRPr="00DE07B3">
              <w:rPr>
                <w:rFonts w:ascii="Times New Roman" w:hAnsi="Times New Roman"/>
                <w:sz w:val="24"/>
                <w:szCs w:val="24"/>
              </w:rPr>
              <w:t xml:space="preserve">Проявления </w:t>
            </w:r>
            <w:r w:rsidRPr="00DE07B3">
              <w:rPr>
                <w:rFonts w:ascii="Times New Roman" w:hAnsi="Times New Roman"/>
                <w:sz w:val="23"/>
                <w:szCs w:val="23"/>
              </w:rPr>
              <w:t xml:space="preserve">особых потребностей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 дети со склонностью к </w:t>
            </w:r>
            <w:proofErr w:type="spellStart"/>
            <w:r w:rsidRPr="00DE07B3">
              <w:rPr>
                <w:rFonts w:ascii="Times New Roman" w:hAnsi="Times New Roman"/>
                <w:sz w:val="23"/>
                <w:szCs w:val="23"/>
              </w:rPr>
              <w:t>девиантному</w:t>
            </w:r>
            <w:proofErr w:type="spellEnd"/>
            <w:r w:rsidRPr="00DE07B3">
              <w:rPr>
                <w:rFonts w:ascii="Times New Roman" w:hAnsi="Times New Roman"/>
                <w:sz w:val="23"/>
                <w:szCs w:val="23"/>
              </w:rPr>
              <w:t xml:space="preserve"> поведению; дети с трудностями адаптации к обучению; дети с трудностями адаптации к коллективу)</w:t>
            </w:r>
          </w:p>
          <w:p w:rsidR="00F84D5F" w:rsidRPr="00372434" w:rsidRDefault="00F84D5F" w:rsidP="00372434">
            <w:pPr>
              <w:suppressAutoHyphens/>
              <w:spacing w:after="0" w:line="240" w:lineRule="auto"/>
              <w:jc w:val="both"/>
              <w:rPr>
                <w:rFonts w:ascii="Times New Roman" w:hAnsi="Times New Roman"/>
                <w:b/>
                <w:bCs/>
                <w:sz w:val="23"/>
                <w:szCs w:val="23"/>
              </w:rPr>
            </w:pPr>
          </w:p>
        </w:tc>
        <w:tc>
          <w:tcPr>
            <w:tcW w:w="610" w:type="pct"/>
            <w:gridSpan w:val="2"/>
            <w:tcBorders>
              <w:top w:val="single" w:sz="4" w:space="0" w:color="auto"/>
              <w:left w:val="single" w:sz="4" w:space="0" w:color="auto"/>
              <w:right w:val="single" w:sz="4" w:space="0" w:color="auto"/>
            </w:tcBorders>
            <w:vAlign w:val="center"/>
          </w:tcPr>
          <w:p w:rsidR="001F35BF" w:rsidRPr="001F35BF" w:rsidRDefault="001F35BF" w:rsidP="00372434">
            <w:pPr>
              <w:suppressAutoHyphens/>
              <w:spacing w:after="0" w:line="240" w:lineRule="auto"/>
              <w:jc w:val="center"/>
              <w:rPr>
                <w:rFonts w:ascii="Times New Roman" w:hAnsi="Times New Roman"/>
                <w:b/>
                <w:i/>
                <w:sz w:val="23"/>
                <w:szCs w:val="23"/>
              </w:rPr>
            </w:pPr>
            <w:r w:rsidRPr="001F35BF">
              <w:rPr>
                <w:rFonts w:ascii="Times New Roman" w:hAnsi="Times New Roman"/>
                <w:b/>
                <w:i/>
                <w:sz w:val="23"/>
                <w:szCs w:val="23"/>
              </w:rPr>
              <w:t>4</w:t>
            </w:r>
          </w:p>
        </w:tc>
      </w:tr>
      <w:tr w:rsidR="001F35BF" w:rsidRPr="006E1D98" w:rsidTr="00372434">
        <w:tc>
          <w:tcPr>
            <w:tcW w:w="1096" w:type="pct"/>
            <w:vMerge w:val="restart"/>
            <w:tcBorders>
              <w:top w:val="single" w:sz="4" w:space="0" w:color="auto"/>
              <w:left w:val="single" w:sz="4" w:space="0" w:color="auto"/>
              <w:right w:val="single" w:sz="4" w:space="0" w:color="auto"/>
            </w:tcBorders>
            <w:hideMark/>
          </w:tcPr>
          <w:p w:rsidR="001F35BF" w:rsidRPr="006E1D98" w:rsidRDefault="001F35BF" w:rsidP="00372434">
            <w:pPr>
              <w:spacing w:after="0" w:line="240" w:lineRule="auto"/>
              <w:rPr>
                <w:rFonts w:ascii="Times New Roman" w:hAnsi="Times New Roman"/>
                <w:b/>
                <w:bCs/>
                <w:sz w:val="23"/>
                <w:szCs w:val="23"/>
              </w:rPr>
            </w:pPr>
            <w:r>
              <w:rPr>
                <w:rFonts w:ascii="Times New Roman" w:hAnsi="Times New Roman"/>
                <w:b/>
                <w:bCs/>
                <w:sz w:val="23"/>
                <w:szCs w:val="23"/>
              </w:rPr>
              <w:t xml:space="preserve">Тема </w:t>
            </w:r>
            <w:r w:rsidRPr="006E1D98">
              <w:rPr>
                <w:rFonts w:ascii="Times New Roman" w:hAnsi="Times New Roman"/>
                <w:b/>
                <w:bCs/>
                <w:sz w:val="23"/>
                <w:szCs w:val="23"/>
              </w:rPr>
              <w:t>2. Требования федерального государственного образовательного стандарта начального общего образования</w:t>
            </w:r>
          </w:p>
        </w:tc>
        <w:tc>
          <w:tcPr>
            <w:tcW w:w="222" w:type="pct"/>
            <w:tcBorders>
              <w:top w:val="single" w:sz="4" w:space="0" w:color="auto"/>
              <w:left w:val="single" w:sz="4" w:space="0" w:color="auto"/>
              <w:right w:val="single" w:sz="4" w:space="0" w:color="auto"/>
            </w:tcBorders>
          </w:tcPr>
          <w:p w:rsidR="001F35BF" w:rsidRPr="006E1D98" w:rsidRDefault="001F35BF" w:rsidP="00372434">
            <w:pPr>
              <w:suppressAutoHyphens/>
              <w:spacing w:after="0" w:line="240" w:lineRule="auto"/>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hideMark/>
          </w:tcPr>
          <w:p w:rsidR="001F35BF" w:rsidRPr="006E1D98" w:rsidRDefault="001F35BF" w:rsidP="00372434">
            <w:pPr>
              <w:suppressAutoHyphens/>
              <w:spacing w:after="0" w:line="240" w:lineRule="auto"/>
              <w:rPr>
                <w:rFonts w:ascii="Times New Roman" w:hAnsi="Times New Roman"/>
                <w:b/>
                <w:sz w:val="23"/>
                <w:szCs w:val="23"/>
              </w:rPr>
            </w:pPr>
            <w:r w:rsidRPr="006E1D98">
              <w:rPr>
                <w:rFonts w:ascii="Times New Roman" w:hAnsi="Times New Roman"/>
                <w:b/>
                <w:bCs/>
                <w:sz w:val="23"/>
                <w:szCs w:val="23"/>
              </w:rPr>
              <w:t xml:space="preserve">Содержание </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1F35BF" w:rsidRPr="006E1D98" w:rsidRDefault="001F35BF"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6/2</w:t>
            </w:r>
          </w:p>
        </w:tc>
      </w:tr>
      <w:tr w:rsidR="001F35BF" w:rsidRPr="006E1D98" w:rsidTr="00F84D5F">
        <w:trPr>
          <w:trHeight w:val="1014"/>
        </w:trPr>
        <w:tc>
          <w:tcPr>
            <w:tcW w:w="1096" w:type="pct"/>
            <w:vMerge/>
            <w:tcBorders>
              <w:left w:val="single" w:sz="4" w:space="0" w:color="auto"/>
              <w:right w:val="single" w:sz="4" w:space="0" w:color="auto"/>
            </w:tcBorders>
            <w:vAlign w:val="center"/>
            <w:hideMark/>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6E1D98" w:rsidRDefault="001F35BF" w:rsidP="00372434">
            <w:pPr>
              <w:numPr>
                <w:ilvl w:val="0"/>
                <w:numId w:val="13"/>
              </w:numPr>
              <w:tabs>
                <w:tab w:val="left" w:pos="247"/>
              </w:tabs>
              <w:suppressAutoHyphens/>
              <w:spacing w:after="0" w:line="240" w:lineRule="auto"/>
              <w:ind w:left="0" w:firstLine="0"/>
              <w:jc w:val="both"/>
              <w:rPr>
                <w:rFonts w:ascii="Times New Roman" w:hAnsi="Times New Roman"/>
                <w:sz w:val="23"/>
                <w:szCs w:val="23"/>
              </w:rPr>
            </w:pPr>
          </w:p>
        </w:tc>
        <w:tc>
          <w:tcPr>
            <w:tcW w:w="3072" w:type="pct"/>
            <w:gridSpan w:val="2"/>
            <w:tcBorders>
              <w:top w:val="single" w:sz="4" w:space="0" w:color="auto"/>
              <w:left w:val="single" w:sz="4" w:space="0" w:color="auto"/>
              <w:right w:val="single" w:sz="4" w:space="0" w:color="auto"/>
            </w:tcBorders>
            <w:hideMark/>
          </w:tcPr>
          <w:p w:rsidR="001F35BF" w:rsidRPr="006E1D98" w:rsidRDefault="001F35BF" w:rsidP="00372434">
            <w:pPr>
              <w:tabs>
                <w:tab w:val="left" w:pos="247"/>
              </w:tabs>
              <w:suppressAutoHyphens/>
              <w:spacing w:after="0" w:line="240" w:lineRule="auto"/>
              <w:jc w:val="both"/>
              <w:rPr>
                <w:rFonts w:ascii="Times New Roman" w:hAnsi="Times New Roman"/>
                <w:sz w:val="23"/>
                <w:szCs w:val="23"/>
              </w:rPr>
            </w:pPr>
            <w:r w:rsidRPr="006E1D98">
              <w:rPr>
                <w:rFonts w:ascii="Times New Roman" w:hAnsi="Times New Roman"/>
                <w:sz w:val="23"/>
                <w:szCs w:val="23"/>
              </w:rPr>
              <w:t xml:space="preserve">Современная единая динамично развивающаяся система образования России. Навыки </w:t>
            </w:r>
            <w:r w:rsidRPr="006E1D98">
              <w:rPr>
                <w:rFonts w:ascii="Times New Roman" w:hAnsi="Times New Roman"/>
                <w:sz w:val="23"/>
                <w:szCs w:val="23"/>
                <w:lang w:val="en-US"/>
              </w:rPr>
              <w:t>XXI</w:t>
            </w:r>
            <w:r w:rsidRPr="006E1D98">
              <w:rPr>
                <w:rFonts w:ascii="Times New Roman" w:hAnsi="Times New Roman"/>
                <w:sz w:val="23"/>
                <w:szCs w:val="23"/>
              </w:rPr>
              <w:t xml:space="preserve"> века: фундаментальные знания, коммуникации, черты характера.</w:t>
            </w:r>
          </w:p>
        </w:tc>
        <w:tc>
          <w:tcPr>
            <w:tcW w:w="610" w:type="pct"/>
            <w:gridSpan w:val="2"/>
            <w:tcBorders>
              <w:top w:val="single" w:sz="4" w:space="0" w:color="auto"/>
              <w:left w:val="single" w:sz="4" w:space="0" w:color="auto"/>
              <w:right w:val="single" w:sz="4" w:space="0" w:color="auto"/>
            </w:tcBorders>
            <w:hideMark/>
          </w:tcPr>
          <w:p w:rsidR="001F35BF" w:rsidRPr="006E1D98" w:rsidRDefault="001F35BF"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1F35BF" w:rsidRPr="006E1D98" w:rsidRDefault="001F35BF" w:rsidP="00372434">
            <w:pPr>
              <w:suppressAutoHyphens/>
              <w:spacing w:after="0" w:line="240" w:lineRule="auto"/>
              <w:jc w:val="center"/>
              <w:rPr>
                <w:rFonts w:ascii="Times New Roman" w:hAnsi="Times New Roman"/>
                <w:i/>
                <w:sz w:val="23"/>
                <w:szCs w:val="23"/>
              </w:rPr>
            </w:pPr>
          </w:p>
        </w:tc>
      </w:tr>
      <w:tr w:rsidR="001F35BF" w:rsidRPr="006E1D98" w:rsidTr="001F35BF">
        <w:trPr>
          <w:trHeight w:val="1264"/>
        </w:trPr>
        <w:tc>
          <w:tcPr>
            <w:tcW w:w="1096" w:type="pct"/>
            <w:vMerge/>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6E1D98" w:rsidRDefault="001F35BF" w:rsidP="00372434">
            <w:pPr>
              <w:numPr>
                <w:ilvl w:val="0"/>
                <w:numId w:val="13"/>
              </w:numPr>
              <w:tabs>
                <w:tab w:val="left" w:pos="247"/>
              </w:tabs>
              <w:suppressAutoHyphens/>
              <w:spacing w:after="0" w:line="240" w:lineRule="auto"/>
              <w:ind w:left="0" w:firstLine="0"/>
              <w:jc w:val="both"/>
              <w:rPr>
                <w:rFonts w:ascii="Times New Roman" w:hAnsi="Times New Roman"/>
                <w:sz w:val="23"/>
                <w:szCs w:val="23"/>
              </w:rPr>
            </w:pPr>
          </w:p>
        </w:tc>
        <w:tc>
          <w:tcPr>
            <w:tcW w:w="3072" w:type="pct"/>
            <w:gridSpan w:val="2"/>
            <w:tcBorders>
              <w:top w:val="single" w:sz="4" w:space="0" w:color="auto"/>
              <w:left w:val="single" w:sz="4" w:space="0" w:color="auto"/>
              <w:right w:val="single" w:sz="4" w:space="0" w:color="auto"/>
            </w:tcBorders>
          </w:tcPr>
          <w:p w:rsidR="001F35BF" w:rsidRPr="006E1D98" w:rsidRDefault="001F35BF" w:rsidP="00372434">
            <w:pPr>
              <w:tabs>
                <w:tab w:val="left" w:pos="247"/>
              </w:tabs>
              <w:suppressAutoHyphens/>
              <w:spacing w:after="0" w:line="240" w:lineRule="auto"/>
              <w:jc w:val="both"/>
              <w:rPr>
                <w:rFonts w:ascii="Times New Roman" w:hAnsi="Times New Roman"/>
                <w:sz w:val="23"/>
                <w:szCs w:val="23"/>
              </w:rPr>
            </w:pPr>
            <w:proofErr w:type="gramStart"/>
            <w:r w:rsidRPr="006E1D98">
              <w:rPr>
                <w:rFonts w:ascii="Times New Roman" w:hAnsi="Times New Roman"/>
                <w:sz w:val="23"/>
                <w:szCs w:val="23"/>
              </w:rPr>
              <w:t>Федеральный</w:t>
            </w:r>
            <w:proofErr w:type="gramEnd"/>
            <w:r w:rsidRPr="006E1D98">
              <w:rPr>
                <w:rFonts w:ascii="Times New Roman" w:hAnsi="Times New Roman"/>
                <w:sz w:val="23"/>
                <w:szCs w:val="23"/>
              </w:rPr>
              <w:t xml:space="preserve"> государственный образовательный стандарта начального общего образования: понятие, задачи, структура, содержание, условия реализации. Обновленные ФГОС. </w:t>
            </w:r>
          </w:p>
          <w:p w:rsidR="001F35BF" w:rsidRPr="006E1D98" w:rsidRDefault="001F35BF" w:rsidP="00372434">
            <w:pPr>
              <w:tabs>
                <w:tab w:val="left" w:pos="247"/>
              </w:tabs>
              <w:suppressAutoHyphens/>
              <w:spacing w:after="0" w:line="240" w:lineRule="auto"/>
              <w:jc w:val="both"/>
              <w:rPr>
                <w:rFonts w:ascii="Times New Roman" w:hAnsi="Times New Roman"/>
                <w:sz w:val="23"/>
                <w:szCs w:val="23"/>
              </w:rPr>
            </w:pPr>
            <w:r w:rsidRPr="006E1D98">
              <w:rPr>
                <w:rFonts w:ascii="Times New Roman" w:hAnsi="Times New Roman"/>
                <w:sz w:val="23"/>
                <w:szCs w:val="23"/>
              </w:rPr>
              <w:t>Учебный план: понятие, виды, компонент</w:t>
            </w:r>
            <w:r>
              <w:rPr>
                <w:rFonts w:ascii="Times New Roman" w:hAnsi="Times New Roman"/>
                <w:sz w:val="23"/>
                <w:szCs w:val="23"/>
              </w:rPr>
              <w:t>.</w:t>
            </w:r>
          </w:p>
        </w:tc>
        <w:tc>
          <w:tcPr>
            <w:tcW w:w="610" w:type="pct"/>
            <w:gridSpan w:val="2"/>
            <w:tcBorders>
              <w:left w:val="single" w:sz="4" w:space="0" w:color="auto"/>
              <w:right w:val="single" w:sz="4" w:space="0" w:color="auto"/>
            </w:tcBorders>
            <w:vAlign w:val="center"/>
          </w:tcPr>
          <w:p w:rsidR="001F35BF" w:rsidRPr="00C00CE8" w:rsidRDefault="001F35BF" w:rsidP="00372434">
            <w:pPr>
              <w:suppressAutoHyphens/>
              <w:spacing w:after="0" w:line="240" w:lineRule="auto"/>
              <w:jc w:val="center"/>
              <w:rPr>
                <w:rFonts w:ascii="Times New Roman" w:hAnsi="Times New Roman"/>
                <w:i/>
                <w:sz w:val="23"/>
                <w:szCs w:val="23"/>
              </w:rPr>
            </w:pPr>
            <w:r w:rsidRPr="00C00CE8">
              <w:rPr>
                <w:rFonts w:ascii="Times New Roman" w:hAnsi="Times New Roman"/>
                <w:i/>
                <w:sz w:val="23"/>
                <w:szCs w:val="23"/>
              </w:rPr>
              <w:t>2</w:t>
            </w:r>
          </w:p>
          <w:p w:rsidR="001F35BF" w:rsidRPr="00C00CE8" w:rsidRDefault="001F35BF" w:rsidP="006653E4">
            <w:pPr>
              <w:suppressAutoHyphens/>
              <w:spacing w:after="0" w:line="240" w:lineRule="auto"/>
              <w:jc w:val="center"/>
              <w:rPr>
                <w:rFonts w:ascii="Times New Roman" w:hAnsi="Times New Roman"/>
                <w:i/>
                <w:sz w:val="23"/>
                <w:szCs w:val="23"/>
              </w:rPr>
            </w:pPr>
          </w:p>
        </w:tc>
      </w:tr>
      <w:tr w:rsidR="001F35BF" w:rsidRPr="006E1D98" w:rsidTr="00372434">
        <w:tc>
          <w:tcPr>
            <w:tcW w:w="1096" w:type="pct"/>
            <w:vMerge/>
            <w:tcBorders>
              <w:left w:val="single" w:sz="4" w:space="0" w:color="auto"/>
              <w:right w:val="single" w:sz="4" w:space="0" w:color="auto"/>
            </w:tcBorders>
            <w:vAlign w:val="center"/>
            <w:hideMark/>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6E1D98" w:rsidRDefault="001F35BF" w:rsidP="00372434">
            <w:pPr>
              <w:suppressAutoHyphens/>
              <w:spacing w:after="0" w:line="240" w:lineRule="auto"/>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hideMark/>
          </w:tcPr>
          <w:p w:rsidR="001F35BF" w:rsidRPr="006E1D98" w:rsidRDefault="001F35BF" w:rsidP="006653E4">
            <w:pPr>
              <w:suppressAutoHyphens/>
              <w:spacing w:after="0" w:line="240" w:lineRule="auto"/>
              <w:rPr>
                <w:rFonts w:ascii="Times New Roman" w:hAnsi="Times New Roman"/>
                <w:b/>
                <w:sz w:val="23"/>
                <w:szCs w:val="23"/>
              </w:rPr>
            </w:pPr>
            <w:r w:rsidRPr="006E1D98">
              <w:rPr>
                <w:rFonts w:ascii="Times New Roman" w:hAnsi="Times New Roman"/>
                <w:b/>
                <w:bCs/>
                <w:sz w:val="23"/>
                <w:szCs w:val="23"/>
              </w:rPr>
              <w:t xml:space="preserve">В том числе практических занятий </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1F35BF" w:rsidRPr="006E1D98" w:rsidRDefault="001F35BF"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r w:rsidR="001F35BF" w:rsidRPr="006E1D98" w:rsidTr="00372434">
        <w:tc>
          <w:tcPr>
            <w:tcW w:w="1096" w:type="pct"/>
            <w:vMerge/>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1F35BF" w:rsidRPr="006E1D98" w:rsidRDefault="001F35BF"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1</w:t>
            </w:r>
          </w:p>
        </w:tc>
        <w:tc>
          <w:tcPr>
            <w:tcW w:w="3072" w:type="pct"/>
            <w:gridSpan w:val="2"/>
            <w:tcBorders>
              <w:top w:val="single" w:sz="4" w:space="0" w:color="auto"/>
              <w:left w:val="single" w:sz="4" w:space="0" w:color="auto"/>
              <w:bottom w:val="single" w:sz="4" w:space="0" w:color="auto"/>
              <w:right w:val="single" w:sz="4" w:space="0" w:color="auto"/>
            </w:tcBorders>
          </w:tcPr>
          <w:p w:rsidR="001F35BF" w:rsidRPr="006E1D98" w:rsidRDefault="001F35BF"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2</w:t>
            </w:r>
            <w:r w:rsidRPr="006E1D98">
              <w:rPr>
                <w:rFonts w:ascii="Times New Roman" w:hAnsi="Times New Roman"/>
                <w:bCs/>
                <w:sz w:val="23"/>
                <w:szCs w:val="23"/>
              </w:rPr>
              <w:t xml:space="preserve">. </w:t>
            </w:r>
            <w:proofErr w:type="gramStart"/>
            <w:r w:rsidRPr="006E1D98">
              <w:rPr>
                <w:rFonts w:ascii="Times New Roman" w:hAnsi="Times New Roman"/>
                <w:bCs/>
                <w:sz w:val="23"/>
                <w:szCs w:val="23"/>
              </w:rPr>
              <w:t xml:space="preserve">«Изучение Федерального государственного образовательного стандарта начального общего образования (Приказ Министерства просвещения Российской Федерации № 286 от 31 мая </w:t>
            </w:r>
            <w:r w:rsidRPr="006E1D98">
              <w:rPr>
                <w:rFonts w:ascii="Times New Roman" w:hAnsi="Times New Roman"/>
                <w:bCs/>
                <w:sz w:val="23"/>
                <w:szCs w:val="23"/>
              </w:rPr>
              <w:lastRenderedPageBreak/>
              <w:t>2021г.</w:t>
            </w:r>
            <w:proofErr w:type="gramEnd"/>
            <w:r w:rsidRPr="006E1D98">
              <w:rPr>
                <w:rFonts w:ascii="Times New Roman" w:hAnsi="Times New Roman"/>
                <w:bCs/>
                <w:sz w:val="23"/>
                <w:szCs w:val="23"/>
              </w:rPr>
              <w:t xml:space="preserve"> </w:t>
            </w:r>
            <w:proofErr w:type="gramStart"/>
            <w:r w:rsidRPr="006E1D98">
              <w:rPr>
                <w:rFonts w:ascii="Times New Roman" w:hAnsi="Times New Roman"/>
                <w:bCs/>
                <w:sz w:val="23"/>
                <w:szCs w:val="23"/>
              </w:rPr>
              <w:t>«Об утверждении Федерального государственного образовательного стандарта»)»</w:t>
            </w:r>
            <w:proofErr w:type="gramEnd"/>
          </w:p>
        </w:tc>
        <w:tc>
          <w:tcPr>
            <w:tcW w:w="610" w:type="pct"/>
            <w:gridSpan w:val="2"/>
            <w:tcBorders>
              <w:top w:val="single" w:sz="4" w:space="0" w:color="auto"/>
              <w:left w:val="single" w:sz="4" w:space="0" w:color="auto"/>
              <w:bottom w:val="single" w:sz="4" w:space="0" w:color="auto"/>
              <w:right w:val="single" w:sz="4" w:space="0" w:color="auto"/>
            </w:tcBorders>
            <w:vAlign w:val="center"/>
          </w:tcPr>
          <w:p w:rsidR="001F35BF" w:rsidRPr="006E1D98" w:rsidRDefault="001F35BF" w:rsidP="00372434">
            <w:pPr>
              <w:suppressAutoHyphens/>
              <w:spacing w:after="0" w:line="240" w:lineRule="auto"/>
              <w:jc w:val="center"/>
              <w:rPr>
                <w:rFonts w:ascii="Times New Roman" w:hAnsi="Times New Roman"/>
                <w:i/>
                <w:sz w:val="23"/>
                <w:szCs w:val="23"/>
              </w:rPr>
            </w:pPr>
            <w:r w:rsidRPr="006E1D98">
              <w:rPr>
                <w:rFonts w:ascii="Times New Roman" w:hAnsi="Times New Roman"/>
                <w:i/>
                <w:sz w:val="23"/>
                <w:szCs w:val="23"/>
              </w:rPr>
              <w:lastRenderedPageBreak/>
              <w:t>2</w:t>
            </w:r>
          </w:p>
        </w:tc>
      </w:tr>
      <w:tr w:rsidR="001F35BF" w:rsidRPr="006E1D98" w:rsidTr="00372434">
        <w:tc>
          <w:tcPr>
            <w:tcW w:w="1096" w:type="pct"/>
            <w:vMerge/>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rPr>
            </w:pPr>
          </w:p>
        </w:tc>
        <w:tc>
          <w:tcPr>
            <w:tcW w:w="3294" w:type="pct"/>
            <w:gridSpan w:val="3"/>
            <w:tcBorders>
              <w:left w:val="single" w:sz="4" w:space="0" w:color="auto"/>
              <w:right w:val="single" w:sz="4" w:space="0" w:color="auto"/>
            </w:tcBorders>
          </w:tcPr>
          <w:p w:rsidR="001F35BF" w:rsidRDefault="001F35BF" w:rsidP="00372434">
            <w:pPr>
              <w:suppressAutoHyphens/>
              <w:spacing w:after="0" w:line="240" w:lineRule="auto"/>
              <w:jc w:val="both"/>
              <w:rPr>
                <w:rFonts w:ascii="Times New Roman" w:hAnsi="Times New Roman"/>
                <w:b/>
                <w:bCs/>
                <w:sz w:val="23"/>
                <w:szCs w:val="23"/>
              </w:rPr>
            </w:pPr>
            <w:r w:rsidRPr="00372434">
              <w:rPr>
                <w:rFonts w:ascii="Times New Roman" w:hAnsi="Times New Roman"/>
                <w:b/>
                <w:bCs/>
                <w:sz w:val="23"/>
                <w:szCs w:val="23"/>
              </w:rPr>
              <w:t>Самостоятельная работа</w:t>
            </w:r>
          </w:p>
          <w:p w:rsidR="001F35BF" w:rsidRDefault="001F35BF" w:rsidP="00372434">
            <w:pPr>
              <w:suppressAutoHyphens/>
              <w:spacing w:after="0" w:line="240" w:lineRule="auto"/>
              <w:jc w:val="both"/>
              <w:rPr>
                <w:rFonts w:ascii="Times New Roman" w:hAnsi="Times New Roman"/>
                <w:sz w:val="23"/>
                <w:szCs w:val="23"/>
              </w:rPr>
            </w:pPr>
            <w:proofErr w:type="spellStart"/>
            <w:r w:rsidRPr="006E1D98">
              <w:rPr>
                <w:rFonts w:ascii="Times New Roman" w:hAnsi="Times New Roman"/>
                <w:sz w:val="23"/>
                <w:szCs w:val="23"/>
              </w:rPr>
              <w:t>Системно-деятельностный</w:t>
            </w:r>
            <w:proofErr w:type="spellEnd"/>
            <w:r w:rsidRPr="006E1D98">
              <w:rPr>
                <w:rFonts w:ascii="Times New Roman" w:hAnsi="Times New Roman"/>
                <w:sz w:val="23"/>
                <w:szCs w:val="23"/>
              </w:rPr>
              <w:t xml:space="preserve"> подход, особенности реализации в начальной школе</w:t>
            </w:r>
            <w:r>
              <w:rPr>
                <w:rFonts w:ascii="Times New Roman" w:hAnsi="Times New Roman"/>
                <w:sz w:val="23"/>
                <w:szCs w:val="23"/>
              </w:rPr>
              <w:t>.</w:t>
            </w:r>
          </w:p>
          <w:p w:rsidR="001F35BF" w:rsidRPr="00372434" w:rsidRDefault="001F35BF" w:rsidP="00372434">
            <w:pPr>
              <w:suppressAutoHyphens/>
              <w:spacing w:after="0" w:line="240" w:lineRule="auto"/>
              <w:jc w:val="both"/>
              <w:rPr>
                <w:rFonts w:ascii="Times New Roman" w:hAnsi="Times New Roman"/>
                <w:b/>
                <w:bCs/>
                <w:sz w:val="23"/>
                <w:szCs w:val="23"/>
              </w:rPr>
            </w:pPr>
            <w:r w:rsidRPr="006E1D98">
              <w:rPr>
                <w:rFonts w:ascii="Times New Roman" w:hAnsi="Times New Roman"/>
                <w:sz w:val="23"/>
                <w:szCs w:val="23"/>
              </w:rPr>
              <w:t xml:space="preserve">Научно-методическое сопровождение ФГОС на едином информационном ресурсе </w:t>
            </w:r>
            <w:proofErr w:type="spellStart"/>
            <w:r w:rsidRPr="006E1D98">
              <w:rPr>
                <w:rFonts w:ascii="Times New Roman" w:hAnsi="Times New Roman"/>
                <w:sz w:val="23"/>
                <w:szCs w:val="23"/>
              </w:rPr>
              <w:t>edsoo.ru</w:t>
            </w:r>
            <w:proofErr w:type="spellEnd"/>
            <w:r w:rsidRPr="006E1D98">
              <w:rPr>
                <w:rFonts w:ascii="Times New Roman" w:hAnsi="Times New Roman"/>
                <w:sz w:val="23"/>
                <w:szCs w:val="23"/>
              </w:rPr>
              <w:t>.</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1F35BF" w:rsidRPr="001F35BF" w:rsidRDefault="001F35BF" w:rsidP="00372434">
            <w:pPr>
              <w:suppressAutoHyphens/>
              <w:spacing w:after="0" w:line="240" w:lineRule="auto"/>
              <w:jc w:val="center"/>
              <w:rPr>
                <w:rFonts w:ascii="Times New Roman" w:hAnsi="Times New Roman"/>
                <w:b/>
                <w:i/>
                <w:sz w:val="23"/>
                <w:szCs w:val="23"/>
              </w:rPr>
            </w:pPr>
            <w:r w:rsidRPr="001F35BF">
              <w:rPr>
                <w:rFonts w:ascii="Times New Roman" w:hAnsi="Times New Roman"/>
                <w:b/>
                <w:i/>
                <w:sz w:val="23"/>
                <w:szCs w:val="23"/>
              </w:rPr>
              <w:t>4</w:t>
            </w:r>
          </w:p>
        </w:tc>
      </w:tr>
      <w:tr w:rsidR="004A6708" w:rsidRPr="006E1D98" w:rsidTr="00372434">
        <w:tc>
          <w:tcPr>
            <w:tcW w:w="1096" w:type="pct"/>
            <w:vMerge w:val="restart"/>
            <w:tcBorders>
              <w:top w:val="single" w:sz="4" w:space="0" w:color="auto"/>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r>
              <w:rPr>
                <w:rFonts w:ascii="Times New Roman" w:hAnsi="Times New Roman"/>
                <w:b/>
                <w:bCs/>
                <w:sz w:val="23"/>
                <w:szCs w:val="23"/>
              </w:rPr>
              <w:t xml:space="preserve">Тема </w:t>
            </w:r>
            <w:r w:rsidRPr="006E1D98">
              <w:rPr>
                <w:rFonts w:ascii="Times New Roman" w:hAnsi="Times New Roman"/>
                <w:b/>
                <w:bCs/>
                <w:sz w:val="23"/>
                <w:szCs w:val="23"/>
              </w:rPr>
              <w:t>3. Основная образовательная программа начального общего образования</w:t>
            </w:r>
          </w:p>
        </w:tc>
        <w:tc>
          <w:tcPr>
            <w:tcW w:w="222" w:type="pct"/>
            <w:tcBorders>
              <w:top w:val="single" w:sz="4" w:space="0" w:color="auto"/>
              <w:left w:val="single" w:sz="4" w:space="0" w:color="auto"/>
              <w:right w:val="single" w:sz="4" w:space="0" w:color="auto"/>
            </w:tcBorders>
          </w:tcPr>
          <w:p w:rsidR="004A6708" w:rsidRPr="006E1D98" w:rsidRDefault="004A6708" w:rsidP="00372434">
            <w:pPr>
              <w:suppressAutoHyphens/>
              <w:spacing w:after="0" w:line="240" w:lineRule="auto"/>
              <w:jc w:val="both"/>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suppressAutoHyphens/>
              <w:spacing w:after="0" w:line="240" w:lineRule="auto"/>
              <w:jc w:val="both"/>
              <w:rPr>
                <w:rFonts w:ascii="Times New Roman" w:hAnsi="Times New Roman"/>
                <w:b/>
                <w:bCs/>
                <w:sz w:val="23"/>
                <w:szCs w:val="23"/>
              </w:rPr>
            </w:pPr>
            <w:r w:rsidRPr="006E1D98">
              <w:rPr>
                <w:rFonts w:ascii="Times New Roman" w:hAnsi="Times New Roman"/>
                <w:b/>
                <w:bCs/>
                <w:sz w:val="23"/>
                <w:szCs w:val="23"/>
              </w:rPr>
              <w:t>Содержание</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10/2</w:t>
            </w:r>
          </w:p>
        </w:tc>
      </w:tr>
      <w:tr w:rsidR="004A6708" w:rsidRPr="006E1D98" w:rsidTr="00896B2E">
        <w:trPr>
          <w:trHeight w:val="2120"/>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2"/>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1F35BF">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Основная образовательная программа начального общего образования. Принципы формирования основной образовательной программы. Планируемые результаты освоения основной образовательной программы. Требования к результатам освоения образовательной программы: личностные результаты (ценности и мотивация), </w:t>
            </w:r>
            <w:proofErr w:type="spellStart"/>
            <w:r w:rsidRPr="006E1D98">
              <w:rPr>
                <w:rFonts w:ascii="Times New Roman" w:eastAsia="Calibri" w:hAnsi="Times New Roman"/>
                <w:bCs/>
                <w:color w:val="000000"/>
                <w:sz w:val="23"/>
                <w:szCs w:val="23"/>
              </w:rPr>
              <w:t>метапредметные</w:t>
            </w:r>
            <w:proofErr w:type="spellEnd"/>
            <w:r w:rsidRPr="006E1D98">
              <w:rPr>
                <w:rFonts w:ascii="Times New Roman" w:eastAsia="Calibri" w:hAnsi="Times New Roman"/>
                <w:bCs/>
                <w:color w:val="000000"/>
                <w:sz w:val="23"/>
                <w:szCs w:val="23"/>
              </w:rPr>
              <w:t xml:space="preserve"> результаты («</w:t>
            </w:r>
            <w:proofErr w:type="spellStart"/>
            <w:r w:rsidRPr="006E1D98">
              <w:rPr>
                <w:rFonts w:ascii="Times New Roman" w:eastAsia="Calibri" w:hAnsi="Times New Roman"/>
                <w:bCs/>
                <w:color w:val="000000"/>
                <w:sz w:val="23"/>
                <w:szCs w:val="23"/>
              </w:rPr>
              <w:t>soft</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skills</w:t>
            </w:r>
            <w:proofErr w:type="spellEnd"/>
            <w:r w:rsidRPr="006E1D98">
              <w:rPr>
                <w:rFonts w:ascii="Times New Roman" w:eastAsia="Calibri" w:hAnsi="Times New Roman"/>
                <w:bCs/>
                <w:color w:val="000000"/>
                <w:sz w:val="23"/>
                <w:szCs w:val="23"/>
              </w:rPr>
              <w:t>»), предметные результаты.</w:t>
            </w:r>
          </w:p>
        </w:tc>
        <w:tc>
          <w:tcPr>
            <w:tcW w:w="610" w:type="pct"/>
            <w:gridSpan w:val="2"/>
            <w:tcBorders>
              <w:top w:val="single" w:sz="4" w:space="0" w:color="auto"/>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896B2E">
        <w:trPr>
          <w:trHeight w:val="1400"/>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2"/>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Примерные рабочие программы учебных предметов начального общего образования. Структура и содержание примерной рабочей программы.</w:t>
            </w:r>
          </w:p>
          <w:p w:rsidR="004A6708" w:rsidRPr="006E1D98" w:rsidRDefault="004A6708" w:rsidP="00896B2E">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Учебно-методические издания (учебники и учебные пособия) </w:t>
            </w:r>
          </w:p>
        </w:tc>
        <w:tc>
          <w:tcPr>
            <w:tcW w:w="610" w:type="pct"/>
            <w:gridSpan w:val="2"/>
            <w:tcBorders>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896B2E">
        <w:trPr>
          <w:trHeight w:val="1703"/>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2"/>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Система </w:t>
            </w:r>
            <w:proofErr w:type="gramStart"/>
            <w:r w:rsidRPr="006E1D98">
              <w:rPr>
                <w:rFonts w:ascii="Times New Roman" w:eastAsia="Calibri" w:hAnsi="Times New Roman"/>
                <w:bCs/>
                <w:color w:val="000000"/>
                <w:sz w:val="23"/>
                <w:szCs w:val="23"/>
              </w:rPr>
              <w:t>оценки достижения планируемых результатов освоения программы начального общего</w:t>
            </w:r>
            <w:proofErr w:type="gramEnd"/>
            <w:r w:rsidRPr="006E1D98">
              <w:rPr>
                <w:rFonts w:ascii="Times New Roman" w:eastAsia="Calibri" w:hAnsi="Times New Roman"/>
                <w:bCs/>
                <w:color w:val="000000"/>
                <w:sz w:val="23"/>
                <w:szCs w:val="23"/>
              </w:rPr>
              <w:t xml:space="preserve"> образования: общие положения, особенности оценки </w:t>
            </w:r>
            <w:proofErr w:type="spellStart"/>
            <w:r w:rsidRPr="006E1D98">
              <w:rPr>
                <w:rFonts w:ascii="Times New Roman" w:eastAsia="Calibri" w:hAnsi="Times New Roman"/>
                <w:bCs/>
                <w:color w:val="000000"/>
                <w:sz w:val="23"/>
                <w:szCs w:val="23"/>
              </w:rPr>
              <w:t>метапредметных</w:t>
            </w:r>
            <w:proofErr w:type="spellEnd"/>
            <w:r w:rsidRPr="006E1D98">
              <w:rPr>
                <w:rFonts w:ascii="Times New Roman" w:eastAsia="Calibri" w:hAnsi="Times New Roman"/>
                <w:bCs/>
                <w:color w:val="000000"/>
                <w:sz w:val="23"/>
                <w:szCs w:val="23"/>
              </w:rPr>
              <w:t xml:space="preserve"> и предметных результатов, организация и содержание оценочных процедур</w:t>
            </w:r>
          </w:p>
          <w:p w:rsidR="004A6708" w:rsidRPr="006E1D98" w:rsidRDefault="004A6708" w:rsidP="00896B2E">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Формирование универсальных учебных действий. </w:t>
            </w:r>
          </w:p>
        </w:tc>
        <w:tc>
          <w:tcPr>
            <w:tcW w:w="610" w:type="pct"/>
            <w:gridSpan w:val="2"/>
            <w:tcBorders>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372434">
        <w:trPr>
          <w:trHeight w:val="3438"/>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2"/>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Примерная программа воспитания: 1) личностное развитие младшего школьника, 2) особенности организуемого в образовательной организации воспитательного процесса, 3) виды, формы и содержание деятельности, 4) основные направления самоанализа воспитательной работы</w:t>
            </w:r>
          </w:p>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Особенности организации образовательной деятельности в начальной школе: 1) примерный учебный план начального общего образования, 2) календарный учебный график организации осуществляющей образовательную деятельность, 3) примерный</w:t>
            </w:r>
            <w:r>
              <w:rPr>
                <w:rFonts w:ascii="Times New Roman" w:eastAsia="Calibri" w:hAnsi="Times New Roman"/>
                <w:bCs/>
                <w:color w:val="000000"/>
                <w:sz w:val="23"/>
                <w:szCs w:val="23"/>
              </w:rPr>
              <w:t xml:space="preserve"> план внеурочной деятельности, </w:t>
            </w:r>
            <w:r w:rsidRPr="006E1D98">
              <w:rPr>
                <w:rFonts w:ascii="Times New Roman" w:eastAsia="Calibri" w:hAnsi="Times New Roman"/>
                <w:bCs/>
                <w:color w:val="000000"/>
                <w:sz w:val="23"/>
                <w:szCs w:val="23"/>
              </w:rPr>
              <w:t>4) календарный план воспитательной работы, 5) система условий реализации программы начального общего образования.</w:t>
            </w:r>
          </w:p>
        </w:tc>
        <w:tc>
          <w:tcPr>
            <w:tcW w:w="610" w:type="pct"/>
            <w:gridSpan w:val="2"/>
            <w:tcBorders>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suppressAutoHyphens/>
              <w:spacing w:after="0" w:line="240" w:lineRule="auto"/>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suppressAutoHyphens/>
              <w:spacing w:after="0" w:line="240" w:lineRule="auto"/>
              <w:rPr>
                <w:rFonts w:ascii="Times New Roman" w:hAnsi="Times New Roman"/>
                <w:b/>
                <w:sz w:val="23"/>
                <w:szCs w:val="23"/>
              </w:rPr>
            </w:pPr>
            <w:r>
              <w:rPr>
                <w:rFonts w:ascii="Times New Roman" w:hAnsi="Times New Roman"/>
                <w:b/>
                <w:bCs/>
                <w:sz w:val="23"/>
                <w:szCs w:val="23"/>
              </w:rPr>
              <w:t xml:space="preserve"> </w:t>
            </w:r>
            <w:r w:rsidRPr="006E1D98">
              <w:rPr>
                <w:rFonts w:ascii="Times New Roman" w:hAnsi="Times New Roman"/>
                <w:b/>
                <w:bCs/>
                <w:sz w:val="23"/>
                <w:szCs w:val="23"/>
              </w:rPr>
              <w:t>В том числе практических занятий</w:t>
            </w:r>
          </w:p>
        </w:tc>
        <w:tc>
          <w:tcPr>
            <w:tcW w:w="610" w:type="pct"/>
            <w:gridSpan w:val="2"/>
            <w:tcBorders>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autoSpaceDE w:val="0"/>
              <w:autoSpaceDN w:val="0"/>
              <w:adjustRightInd w:val="0"/>
              <w:spacing w:after="0" w:line="240" w:lineRule="auto"/>
              <w:jc w:val="both"/>
              <w:rPr>
                <w:rFonts w:ascii="Times New Roman" w:eastAsia="Calibri" w:hAnsi="Times New Roman"/>
                <w:bCs/>
                <w:color w:val="000000"/>
                <w:sz w:val="23"/>
                <w:szCs w:val="23"/>
              </w:rPr>
            </w:pPr>
            <w:r>
              <w:rPr>
                <w:rFonts w:ascii="Times New Roman" w:eastAsia="Calibri" w:hAnsi="Times New Roman"/>
                <w:bCs/>
                <w:color w:val="000000"/>
                <w:sz w:val="23"/>
                <w:szCs w:val="23"/>
              </w:rPr>
              <w:t>1</w:t>
            </w: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autoSpaceDE w:val="0"/>
              <w:autoSpaceDN w:val="0"/>
              <w:adjustRightInd w:val="0"/>
              <w:spacing w:after="0" w:line="240" w:lineRule="auto"/>
              <w:jc w:val="both"/>
              <w:rPr>
                <w:rFonts w:ascii="Times New Roman" w:eastAsia="Calibri" w:hAnsi="Times New Roman"/>
                <w:bCs/>
                <w:color w:val="000000"/>
                <w:sz w:val="23"/>
                <w:szCs w:val="23"/>
              </w:rPr>
            </w:pPr>
            <w:r>
              <w:rPr>
                <w:rFonts w:ascii="Times New Roman" w:eastAsia="Calibri" w:hAnsi="Times New Roman"/>
                <w:bCs/>
                <w:color w:val="000000"/>
                <w:sz w:val="23"/>
                <w:szCs w:val="23"/>
              </w:rPr>
              <w:t>Практическое занятие 3</w:t>
            </w:r>
            <w:r w:rsidRPr="006E1D98">
              <w:rPr>
                <w:rFonts w:ascii="Times New Roman" w:eastAsia="Calibri" w:hAnsi="Times New Roman"/>
                <w:bCs/>
                <w:color w:val="000000"/>
                <w:sz w:val="23"/>
                <w:szCs w:val="23"/>
              </w:rPr>
              <w:t xml:space="preserve">. </w:t>
            </w:r>
            <w:proofErr w:type="gramStart"/>
            <w:r w:rsidRPr="006E1D98">
              <w:rPr>
                <w:rFonts w:ascii="Times New Roman" w:eastAsia="Calibri" w:hAnsi="Times New Roman"/>
                <w:bCs/>
                <w:color w:val="000000"/>
                <w:sz w:val="23"/>
                <w:szCs w:val="23"/>
              </w:rPr>
              <w:t xml:space="preserve">«Изучение </w:t>
            </w:r>
            <w:r>
              <w:rPr>
                <w:rFonts w:ascii="Times New Roman" w:eastAsia="Calibri" w:hAnsi="Times New Roman"/>
                <w:bCs/>
                <w:color w:val="000000"/>
                <w:sz w:val="23"/>
                <w:szCs w:val="23"/>
              </w:rPr>
              <w:t xml:space="preserve">Примерной образовательной </w:t>
            </w:r>
            <w:r w:rsidRPr="006E1D98">
              <w:rPr>
                <w:rFonts w:ascii="Times New Roman" w:eastAsia="Calibri" w:hAnsi="Times New Roman"/>
                <w:bCs/>
                <w:color w:val="000000"/>
                <w:sz w:val="23"/>
                <w:szCs w:val="23"/>
              </w:rPr>
              <w:t>программы начального общего образования (одобрена Решением Федерального учебно-методического объединения по общему образованию, протокол № 1/22 от 18.03. 2022г.»</w:t>
            </w:r>
            <w:proofErr w:type="gramEnd"/>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jc w:val="center"/>
              <w:rPr>
                <w:rFonts w:ascii="Times New Roman" w:hAnsi="Times New Roman"/>
                <w:b/>
                <w:bCs/>
                <w:sz w:val="23"/>
                <w:szCs w:val="23"/>
              </w:rPr>
            </w:pPr>
          </w:p>
        </w:tc>
        <w:tc>
          <w:tcPr>
            <w:tcW w:w="3294" w:type="pct"/>
            <w:gridSpan w:val="3"/>
            <w:tcBorders>
              <w:left w:val="single" w:sz="4" w:space="0" w:color="auto"/>
              <w:right w:val="single" w:sz="4" w:space="0" w:color="auto"/>
            </w:tcBorders>
          </w:tcPr>
          <w:p w:rsidR="004A6708" w:rsidRDefault="004A6708" w:rsidP="00372434">
            <w:pPr>
              <w:suppressAutoHyphens/>
              <w:spacing w:after="0" w:line="240" w:lineRule="auto"/>
              <w:jc w:val="both"/>
              <w:rPr>
                <w:rFonts w:ascii="Times New Roman" w:hAnsi="Times New Roman"/>
                <w:b/>
                <w:bCs/>
                <w:sz w:val="23"/>
                <w:szCs w:val="23"/>
              </w:rPr>
            </w:pPr>
            <w:r w:rsidRPr="00372434">
              <w:rPr>
                <w:rFonts w:ascii="Times New Roman" w:hAnsi="Times New Roman"/>
                <w:b/>
                <w:bCs/>
                <w:sz w:val="23"/>
                <w:szCs w:val="23"/>
              </w:rPr>
              <w:t>Самостоятельная работа</w:t>
            </w:r>
          </w:p>
          <w:p w:rsidR="004A6708" w:rsidRPr="006E1D98" w:rsidRDefault="004A6708" w:rsidP="001F35BF">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Характеристика основной образовательной программы начального общего образования. </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Федеральный перечень учебников, допущенных к использованию при реализации имеющих государственную аккредитацию образовательных программ начального </w:t>
            </w:r>
            <w:r w:rsidRPr="006E1D98">
              <w:rPr>
                <w:rFonts w:ascii="Times New Roman" w:eastAsia="Calibri" w:hAnsi="Times New Roman"/>
                <w:bCs/>
                <w:color w:val="000000"/>
                <w:sz w:val="23"/>
                <w:szCs w:val="23"/>
              </w:rPr>
              <w:lastRenderedPageBreak/>
              <w:t>общего, образования организациями, осуществляющими образовательную деятельность</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Примерная программа формирования универсальных учебных действий: 1) значение сформированных универсальных учебных действий для успешного обучения и развития младшего школьника; 2) характеристика универсальных учебных действий, 3) интеграция предметных и </w:t>
            </w:r>
            <w:proofErr w:type="spellStart"/>
            <w:r w:rsidRPr="006E1D98">
              <w:rPr>
                <w:rFonts w:ascii="Times New Roman" w:eastAsia="Calibri" w:hAnsi="Times New Roman"/>
                <w:bCs/>
                <w:color w:val="000000"/>
                <w:sz w:val="23"/>
                <w:szCs w:val="23"/>
              </w:rPr>
              <w:t>метапредметных</w:t>
            </w:r>
            <w:proofErr w:type="spellEnd"/>
            <w:r w:rsidRPr="006E1D98">
              <w:rPr>
                <w:rFonts w:ascii="Times New Roman" w:eastAsia="Calibri" w:hAnsi="Times New Roman"/>
                <w:bCs/>
                <w:color w:val="000000"/>
                <w:sz w:val="23"/>
                <w:szCs w:val="23"/>
              </w:rPr>
              <w:t xml:space="preserve"> требований как механизм конструирования современного процесса образования, 4) место универсальных учебных действий в примерных рабочих программах.</w:t>
            </w:r>
          </w:p>
          <w:p w:rsidR="00F84D5F" w:rsidRPr="00B111A1" w:rsidRDefault="00F84D5F" w:rsidP="00372434">
            <w:pPr>
              <w:suppressAutoHyphens/>
              <w:spacing w:after="0" w:line="240" w:lineRule="auto"/>
              <w:jc w:val="both"/>
              <w:rPr>
                <w:rFonts w:ascii="Times New Roman" w:eastAsia="Calibri" w:hAnsi="Times New Roman"/>
                <w:bCs/>
                <w:color w:val="000000"/>
                <w:sz w:val="23"/>
                <w:szCs w:val="23"/>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1F35BF" w:rsidRDefault="004A6708" w:rsidP="00372434">
            <w:pPr>
              <w:suppressAutoHyphens/>
              <w:spacing w:after="0" w:line="240" w:lineRule="auto"/>
              <w:jc w:val="center"/>
              <w:rPr>
                <w:rFonts w:ascii="Times New Roman" w:hAnsi="Times New Roman"/>
                <w:b/>
                <w:i/>
                <w:sz w:val="23"/>
                <w:szCs w:val="23"/>
              </w:rPr>
            </w:pPr>
            <w:r w:rsidRPr="001F35BF">
              <w:rPr>
                <w:rFonts w:ascii="Times New Roman" w:hAnsi="Times New Roman"/>
                <w:b/>
                <w:i/>
                <w:sz w:val="23"/>
                <w:szCs w:val="23"/>
              </w:rPr>
              <w:lastRenderedPageBreak/>
              <w:t>8</w:t>
            </w:r>
          </w:p>
        </w:tc>
      </w:tr>
      <w:tr w:rsidR="004A6708" w:rsidRPr="006E1D98" w:rsidTr="00372434">
        <w:tc>
          <w:tcPr>
            <w:tcW w:w="1096" w:type="pct"/>
            <w:vMerge w:val="restart"/>
            <w:tcBorders>
              <w:top w:val="single" w:sz="4" w:space="0" w:color="auto"/>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r>
              <w:rPr>
                <w:rFonts w:ascii="Times New Roman" w:hAnsi="Times New Roman"/>
                <w:b/>
                <w:bCs/>
                <w:sz w:val="23"/>
                <w:szCs w:val="23"/>
              </w:rPr>
              <w:lastRenderedPageBreak/>
              <w:t xml:space="preserve">Тема </w:t>
            </w:r>
            <w:r w:rsidRPr="006E1D98">
              <w:rPr>
                <w:rFonts w:ascii="Times New Roman" w:hAnsi="Times New Roman"/>
                <w:b/>
                <w:bCs/>
                <w:sz w:val="23"/>
                <w:szCs w:val="23"/>
              </w:rPr>
              <w:t>4. Современные требования к уроку в начальной школе</w:t>
            </w:r>
          </w:p>
        </w:tc>
        <w:tc>
          <w:tcPr>
            <w:tcW w:w="222" w:type="pct"/>
            <w:tcBorders>
              <w:top w:val="single" w:sz="4" w:space="0" w:color="auto"/>
              <w:left w:val="single" w:sz="4" w:space="0" w:color="auto"/>
              <w:right w:val="single" w:sz="4" w:space="0" w:color="auto"/>
            </w:tcBorders>
          </w:tcPr>
          <w:p w:rsidR="004A6708" w:rsidRPr="006E1D98" w:rsidRDefault="004A6708" w:rsidP="00372434">
            <w:pPr>
              <w:autoSpaceDE w:val="0"/>
              <w:autoSpaceDN w:val="0"/>
              <w:adjustRightInd w:val="0"/>
              <w:spacing w:after="0" w:line="240" w:lineRule="auto"/>
              <w:jc w:val="both"/>
              <w:rPr>
                <w:rFonts w:ascii="Times New Roman" w:eastAsia="Calibri" w:hAnsi="Times New Roman"/>
                <w:b/>
                <w:color w:val="000000"/>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autoSpaceDE w:val="0"/>
              <w:autoSpaceDN w:val="0"/>
              <w:adjustRightInd w:val="0"/>
              <w:spacing w:after="0" w:line="240" w:lineRule="auto"/>
              <w:jc w:val="both"/>
              <w:rPr>
                <w:rFonts w:ascii="Times New Roman" w:eastAsia="Calibri" w:hAnsi="Times New Roman"/>
                <w:b/>
                <w:color w:val="000000"/>
                <w:sz w:val="23"/>
                <w:szCs w:val="23"/>
              </w:rPr>
            </w:pPr>
            <w:r w:rsidRPr="006E1D98">
              <w:rPr>
                <w:rFonts w:ascii="Times New Roman" w:eastAsia="Calibri" w:hAnsi="Times New Roman"/>
                <w:b/>
                <w:color w:val="000000"/>
                <w:sz w:val="23"/>
                <w:szCs w:val="23"/>
              </w:rPr>
              <w:t>Содержание</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10/2</w:t>
            </w:r>
          </w:p>
        </w:tc>
      </w:tr>
      <w:tr w:rsidR="004A6708" w:rsidRPr="006E1D98" w:rsidTr="00896B2E">
        <w:trPr>
          <w:trHeight w:val="665"/>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5"/>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Классно-урочная система обучения. Структура уроков. </w:t>
            </w:r>
          </w:p>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Воспитательный потенциал урока.</w:t>
            </w:r>
          </w:p>
        </w:tc>
        <w:tc>
          <w:tcPr>
            <w:tcW w:w="610" w:type="pct"/>
            <w:gridSpan w:val="2"/>
            <w:tcBorders>
              <w:top w:val="single" w:sz="4" w:space="0" w:color="auto"/>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F84D5F">
        <w:trPr>
          <w:trHeight w:val="1078"/>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5"/>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Default="004A6708" w:rsidP="00896B2E">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Педагогические и гигиенические требования к организации обучения на уроках. </w:t>
            </w:r>
          </w:p>
          <w:p w:rsidR="004A6708" w:rsidRPr="006E1D98" w:rsidRDefault="004A6708" w:rsidP="00896B2E">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Нетрадиционные виды уроков, особенности проектирования нетрадиционных уроков.</w:t>
            </w:r>
          </w:p>
        </w:tc>
        <w:tc>
          <w:tcPr>
            <w:tcW w:w="610" w:type="pct"/>
            <w:gridSpan w:val="2"/>
            <w:tcBorders>
              <w:top w:val="single" w:sz="4" w:space="0" w:color="auto"/>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F84D5F">
        <w:trPr>
          <w:trHeight w:val="1310"/>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DE07B3" w:rsidRDefault="004A6708" w:rsidP="00372434">
            <w:pPr>
              <w:numPr>
                <w:ilvl w:val="0"/>
                <w:numId w:val="15"/>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DE07B3"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DE07B3">
              <w:rPr>
                <w:rFonts w:ascii="Times New Roman" w:eastAsia="Calibri" w:hAnsi="Times New Roman"/>
                <w:bCs/>
                <w:color w:val="000000"/>
                <w:sz w:val="23"/>
                <w:szCs w:val="23"/>
              </w:rPr>
              <w:t>Современные педагогические технологии в начальной школе: понятие, классификации, особенности</w:t>
            </w:r>
          </w:p>
          <w:p w:rsidR="004A6708" w:rsidRPr="00DE07B3" w:rsidRDefault="004A6708" w:rsidP="00896B2E">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DE07B3">
              <w:rPr>
                <w:rFonts w:ascii="Times New Roman" w:eastAsia="Calibri" w:hAnsi="Times New Roman"/>
                <w:bCs/>
                <w:color w:val="000000"/>
                <w:sz w:val="23"/>
                <w:szCs w:val="23"/>
              </w:rPr>
              <w:t xml:space="preserve">Формы организации обучения в начальных классах. Методы, приемы и средства обучения обучающихся начальных классов. </w:t>
            </w:r>
          </w:p>
        </w:tc>
        <w:tc>
          <w:tcPr>
            <w:tcW w:w="610" w:type="pct"/>
            <w:gridSpan w:val="2"/>
            <w:tcBorders>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372434">
        <w:trPr>
          <w:trHeight w:val="2116"/>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5"/>
              </w:numPr>
              <w:tabs>
                <w:tab w:val="left" w:pos="388"/>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Теоретические основы и методика проектирования уроков в начальных классах: понятие урочного планирования; понятие цели, задачи; взаимосвязь цели и задач урока; организация самоанализа и самоконтроля при проведении уроков; виды анализа уроков. </w:t>
            </w:r>
          </w:p>
          <w:p w:rsidR="004A6708" w:rsidRPr="006E1D98" w:rsidRDefault="004A6708" w:rsidP="00372434">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Теоретические основы разработки технологической карты урока, конспекта урока, сценария учебного занятия.</w:t>
            </w:r>
          </w:p>
        </w:tc>
        <w:tc>
          <w:tcPr>
            <w:tcW w:w="610" w:type="pct"/>
            <w:gridSpan w:val="2"/>
            <w:tcBorders>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autoSpaceDE w:val="0"/>
              <w:autoSpaceDN w:val="0"/>
              <w:adjustRightInd w:val="0"/>
              <w:spacing w:after="0" w:line="240" w:lineRule="auto"/>
              <w:jc w:val="both"/>
              <w:rPr>
                <w:rFonts w:ascii="Times New Roman" w:eastAsia="Calibri" w:hAnsi="Times New Roman"/>
                <w:b/>
                <w:bCs/>
                <w:color w:val="000000"/>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hAnsi="Times New Roman"/>
                <w:b/>
                <w:bCs/>
                <w:sz w:val="23"/>
                <w:szCs w:val="23"/>
              </w:rPr>
              <w:t>В том числе практических занятий</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1</w:t>
            </w:r>
          </w:p>
        </w:tc>
        <w:tc>
          <w:tcPr>
            <w:tcW w:w="3072" w:type="pct"/>
            <w:gridSpan w:val="2"/>
            <w:tcBorders>
              <w:top w:val="single" w:sz="4" w:space="0" w:color="auto"/>
              <w:left w:val="single" w:sz="4" w:space="0" w:color="auto"/>
              <w:bottom w:val="single" w:sz="4" w:space="0" w:color="auto"/>
              <w:right w:val="single" w:sz="4" w:space="0" w:color="auto"/>
            </w:tcBorders>
          </w:tcPr>
          <w:p w:rsidR="004A6708" w:rsidRDefault="004A6708"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4</w:t>
            </w:r>
            <w:r w:rsidRPr="006E1D98">
              <w:rPr>
                <w:rFonts w:ascii="Times New Roman" w:hAnsi="Times New Roman"/>
                <w:bCs/>
                <w:sz w:val="23"/>
                <w:szCs w:val="23"/>
              </w:rPr>
              <w:t>. «Обзорный анализ современного урока»</w:t>
            </w:r>
          </w:p>
          <w:p w:rsidR="00F84D5F" w:rsidRPr="006E1D98" w:rsidRDefault="00F84D5F" w:rsidP="00372434">
            <w:pPr>
              <w:suppressAutoHyphens/>
              <w:spacing w:after="0" w:line="240" w:lineRule="auto"/>
              <w:jc w:val="both"/>
              <w:rPr>
                <w:rFonts w:ascii="Times New Roman" w:hAnsi="Times New Roman"/>
                <w:bCs/>
                <w:sz w:val="23"/>
                <w:szCs w:val="23"/>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3294" w:type="pct"/>
            <w:gridSpan w:val="3"/>
            <w:tcBorders>
              <w:left w:val="single" w:sz="4" w:space="0" w:color="auto"/>
              <w:right w:val="single" w:sz="4" w:space="0" w:color="auto"/>
            </w:tcBorders>
          </w:tcPr>
          <w:p w:rsidR="004A6708" w:rsidRDefault="004A6708" w:rsidP="00372434">
            <w:pPr>
              <w:suppressAutoHyphens/>
              <w:spacing w:after="0" w:line="240" w:lineRule="auto"/>
              <w:jc w:val="both"/>
              <w:rPr>
                <w:rFonts w:ascii="Times New Roman" w:hAnsi="Times New Roman"/>
                <w:b/>
                <w:bCs/>
                <w:sz w:val="23"/>
                <w:szCs w:val="23"/>
              </w:rPr>
            </w:pPr>
            <w:r w:rsidRPr="00372434">
              <w:rPr>
                <w:rFonts w:ascii="Times New Roman" w:hAnsi="Times New Roman"/>
                <w:b/>
                <w:bCs/>
                <w:sz w:val="23"/>
                <w:szCs w:val="23"/>
              </w:rPr>
              <w:t>Самостоятельная работа</w:t>
            </w:r>
          </w:p>
          <w:p w:rsidR="004A6708" w:rsidRDefault="004A6708" w:rsidP="00372434">
            <w:pPr>
              <w:suppressAutoHyphens/>
              <w:spacing w:after="0" w:line="240" w:lineRule="auto"/>
              <w:jc w:val="both"/>
              <w:rPr>
                <w:rFonts w:ascii="Times New Roman" w:eastAsia="Calibri" w:hAnsi="Times New Roman"/>
                <w:bCs/>
                <w:color w:val="000000"/>
                <w:sz w:val="23"/>
                <w:szCs w:val="23"/>
              </w:rPr>
            </w:pPr>
            <w:proofErr w:type="gramStart"/>
            <w:r w:rsidRPr="006E1D98">
              <w:rPr>
                <w:rFonts w:ascii="Times New Roman" w:eastAsia="Calibri" w:hAnsi="Times New Roman"/>
                <w:bCs/>
                <w:color w:val="000000"/>
                <w:sz w:val="23"/>
                <w:szCs w:val="23"/>
              </w:rPr>
              <w:t>Типология уроков: уроки «открытия» нового знания, уроки рефлексии, уроки систематизации знаний (общеметодологической направленности), уроки систематизации знаний (общеметодологической направленности), уроки развивающего контроля.</w:t>
            </w:r>
            <w:proofErr w:type="gramEnd"/>
          </w:p>
          <w:p w:rsidR="004A6708" w:rsidRPr="006E1D98" w:rsidRDefault="004A6708" w:rsidP="00896B2E">
            <w:pPr>
              <w:tabs>
                <w:tab w:val="left" w:pos="388"/>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Изучение и соблюдение требований </w:t>
            </w:r>
            <w:proofErr w:type="spellStart"/>
            <w:r w:rsidRPr="006E1D98">
              <w:rPr>
                <w:rFonts w:ascii="Times New Roman" w:eastAsia="Calibri" w:hAnsi="Times New Roman"/>
                <w:bCs/>
                <w:color w:val="000000"/>
                <w:sz w:val="23"/>
                <w:szCs w:val="23"/>
              </w:rPr>
              <w:t>СанПиН</w:t>
            </w:r>
            <w:proofErr w:type="spellEnd"/>
            <w:r w:rsidRPr="006E1D98">
              <w:rPr>
                <w:rFonts w:ascii="Times New Roman" w:eastAsia="Calibri" w:hAnsi="Times New Roman"/>
                <w:bCs/>
                <w:color w:val="000000"/>
                <w:sz w:val="23"/>
                <w:szCs w:val="23"/>
              </w:rPr>
              <w:t>.</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DE07B3">
              <w:rPr>
                <w:rFonts w:ascii="Times New Roman" w:eastAsia="Calibri" w:hAnsi="Times New Roman"/>
                <w:bCs/>
                <w:color w:val="000000"/>
                <w:sz w:val="23"/>
                <w:szCs w:val="23"/>
              </w:rPr>
              <w:t xml:space="preserve">Методы и приемы развития мотивации учебно-познавательной деятельности </w:t>
            </w:r>
            <w:proofErr w:type="gramStart"/>
            <w:r w:rsidRPr="00DE07B3">
              <w:rPr>
                <w:rFonts w:ascii="Times New Roman" w:eastAsia="Calibri" w:hAnsi="Times New Roman"/>
                <w:bCs/>
                <w:color w:val="000000"/>
                <w:sz w:val="23"/>
                <w:szCs w:val="23"/>
              </w:rPr>
              <w:t>на</w:t>
            </w:r>
            <w:proofErr w:type="gramEnd"/>
            <w:r w:rsidRPr="00DE07B3">
              <w:rPr>
                <w:rFonts w:ascii="Times New Roman" w:eastAsia="Calibri" w:hAnsi="Times New Roman"/>
                <w:bCs/>
                <w:color w:val="000000"/>
                <w:sz w:val="23"/>
                <w:szCs w:val="23"/>
              </w:rPr>
              <w:t xml:space="preserve"> урока</w:t>
            </w:r>
            <w:r>
              <w:rPr>
                <w:rFonts w:ascii="Times New Roman" w:eastAsia="Calibri" w:hAnsi="Times New Roman"/>
                <w:bCs/>
                <w:color w:val="000000"/>
                <w:sz w:val="23"/>
                <w:szCs w:val="23"/>
              </w:rPr>
              <w:t>.</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Рациональная организация урока. Роль учителя в подготовке и проведении урока.</w:t>
            </w:r>
          </w:p>
          <w:p w:rsidR="00F84D5F" w:rsidRPr="00372434" w:rsidRDefault="00F84D5F" w:rsidP="00372434">
            <w:pPr>
              <w:suppressAutoHyphens/>
              <w:spacing w:after="0" w:line="240" w:lineRule="auto"/>
              <w:jc w:val="both"/>
              <w:rPr>
                <w:rFonts w:ascii="Times New Roman" w:hAnsi="Times New Roman"/>
                <w:b/>
                <w:bCs/>
                <w:sz w:val="23"/>
                <w:szCs w:val="23"/>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AE674D" w:rsidRDefault="004A6708" w:rsidP="00372434">
            <w:pPr>
              <w:suppressAutoHyphens/>
              <w:spacing w:after="0" w:line="240" w:lineRule="auto"/>
              <w:jc w:val="center"/>
              <w:rPr>
                <w:rFonts w:ascii="Times New Roman" w:hAnsi="Times New Roman"/>
                <w:b/>
                <w:i/>
                <w:sz w:val="23"/>
                <w:szCs w:val="23"/>
              </w:rPr>
            </w:pPr>
            <w:r w:rsidRPr="00AE674D">
              <w:rPr>
                <w:rFonts w:ascii="Times New Roman" w:hAnsi="Times New Roman"/>
                <w:b/>
                <w:i/>
                <w:sz w:val="23"/>
                <w:szCs w:val="23"/>
              </w:rPr>
              <w:t>8</w:t>
            </w:r>
          </w:p>
        </w:tc>
      </w:tr>
      <w:tr w:rsidR="004A6708" w:rsidRPr="006E1D98" w:rsidTr="00F84D5F">
        <w:trPr>
          <w:trHeight w:val="1549"/>
        </w:trPr>
        <w:tc>
          <w:tcPr>
            <w:tcW w:w="1096" w:type="pct"/>
            <w:vMerge w:val="restart"/>
            <w:tcBorders>
              <w:top w:val="single" w:sz="4" w:space="0" w:color="auto"/>
              <w:left w:val="single" w:sz="4" w:space="0" w:color="auto"/>
              <w:right w:val="single" w:sz="4" w:space="0" w:color="auto"/>
            </w:tcBorders>
            <w:hideMark/>
          </w:tcPr>
          <w:p w:rsidR="004A6708" w:rsidRPr="006E1D98" w:rsidRDefault="004A6708" w:rsidP="00372434">
            <w:pPr>
              <w:spacing w:after="0" w:line="240" w:lineRule="auto"/>
              <w:rPr>
                <w:rFonts w:ascii="Times New Roman" w:hAnsi="Times New Roman"/>
                <w:b/>
                <w:bCs/>
                <w:sz w:val="23"/>
                <w:szCs w:val="23"/>
              </w:rPr>
            </w:pPr>
            <w:r>
              <w:rPr>
                <w:rFonts w:ascii="Times New Roman" w:hAnsi="Times New Roman"/>
                <w:b/>
                <w:bCs/>
                <w:sz w:val="23"/>
                <w:szCs w:val="23"/>
              </w:rPr>
              <w:t xml:space="preserve">Тема </w:t>
            </w:r>
            <w:r w:rsidRPr="006E1D98">
              <w:rPr>
                <w:rFonts w:ascii="Times New Roman" w:hAnsi="Times New Roman"/>
                <w:b/>
                <w:bCs/>
                <w:sz w:val="23"/>
                <w:szCs w:val="23"/>
              </w:rPr>
              <w:t>5. Организация учебной проектно-исследовательско</w:t>
            </w:r>
            <w:r w:rsidRPr="006E1D98">
              <w:rPr>
                <w:rFonts w:ascii="Times New Roman" w:hAnsi="Times New Roman"/>
                <w:b/>
                <w:bCs/>
                <w:sz w:val="23"/>
                <w:szCs w:val="23"/>
              </w:rPr>
              <w:lastRenderedPageBreak/>
              <w:t>й  деятельности в области начального общего образования</w:t>
            </w:r>
          </w:p>
        </w:tc>
        <w:tc>
          <w:tcPr>
            <w:tcW w:w="222" w:type="pct"/>
            <w:tcBorders>
              <w:top w:val="single" w:sz="4" w:space="0" w:color="auto"/>
              <w:left w:val="single" w:sz="4" w:space="0" w:color="auto"/>
              <w:bottom w:val="single" w:sz="4" w:space="0" w:color="auto"/>
              <w:right w:val="single" w:sz="4" w:space="0" w:color="auto"/>
            </w:tcBorders>
          </w:tcPr>
          <w:p w:rsidR="004A6708" w:rsidRPr="00DE07B3" w:rsidRDefault="004A6708" w:rsidP="00372434">
            <w:pPr>
              <w:suppressAutoHyphens/>
              <w:spacing w:after="0" w:line="240" w:lineRule="auto"/>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hideMark/>
          </w:tcPr>
          <w:p w:rsidR="004A6708" w:rsidRPr="00DE07B3" w:rsidRDefault="004A6708" w:rsidP="00372434">
            <w:pPr>
              <w:suppressAutoHyphens/>
              <w:spacing w:after="0" w:line="240" w:lineRule="auto"/>
              <w:rPr>
                <w:rFonts w:ascii="Times New Roman" w:hAnsi="Times New Roman"/>
                <w:b/>
                <w:sz w:val="23"/>
                <w:szCs w:val="23"/>
              </w:rPr>
            </w:pPr>
            <w:r w:rsidRPr="00DE07B3">
              <w:rPr>
                <w:rFonts w:ascii="Times New Roman" w:hAnsi="Times New Roman"/>
                <w:b/>
                <w:bCs/>
                <w:sz w:val="23"/>
                <w:szCs w:val="23"/>
              </w:rPr>
              <w:t xml:space="preserve">Содержание </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6</w:t>
            </w:r>
            <w:r w:rsidRPr="004F5283">
              <w:rPr>
                <w:rFonts w:ascii="Times New Roman" w:hAnsi="Times New Roman"/>
                <w:b/>
                <w:i/>
                <w:sz w:val="23"/>
                <w:szCs w:val="23"/>
              </w:rPr>
              <w:t>/</w:t>
            </w:r>
            <w:r>
              <w:rPr>
                <w:rFonts w:ascii="Times New Roman" w:hAnsi="Times New Roman"/>
                <w:b/>
                <w:i/>
                <w:sz w:val="23"/>
                <w:szCs w:val="23"/>
              </w:rPr>
              <w:t>2</w:t>
            </w:r>
          </w:p>
        </w:tc>
      </w:tr>
      <w:tr w:rsidR="004A6708" w:rsidRPr="006E1D98" w:rsidTr="008E0DD5">
        <w:trPr>
          <w:trHeight w:val="1851"/>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top w:val="single" w:sz="4" w:space="0" w:color="auto"/>
              <w:left w:val="single" w:sz="4" w:space="0" w:color="auto"/>
              <w:right w:val="single" w:sz="4" w:space="0" w:color="auto"/>
            </w:tcBorders>
          </w:tcPr>
          <w:p w:rsidR="004A6708" w:rsidRPr="00DE07B3" w:rsidRDefault="004A6708" w:rsidP="00372434">
            <w:pPr>
              <w:numPr>
                <w:ilvl w:val="0"/>
                <w:numId w:val="14"/>
              </w:numPr>
              <w:tabs>
                <w:tab w:val="left" w:pos="376"/>
              </w:tabs>
              <w:suppressAutoHyphens/>
              <w:spacing w:after="0" w:line="240" w:lineRule="auto"/>
              <w:ind w:left="0" w:firstLine="0"/>
              <w:rPr>
                <w:rFonts w:ascii="Times New Roman" w:hAnsi="Times New Roman"/>
                <w:sz w:val="23"/>
                <w:szCs w:val="23"/>
              </w:rPr>
            </w:pPr>
          </w:p>
        </w:tc>
        <w:tc>
          <w:tcPr>
            <w:tcW w:w="3072" w:type="pct"/>
            <w:gridSpan w:val="2"/>
            <w:tcBorders>
              <w:top w:val="single" w:sz="4" w:space="0" w:color="auto"/>
              <w:left w:val="single" w:sz="4" w:space="0" w:color="auto"/>
              <w:right w:val="single" w:sz="4" w:space="0" w:color="auto"/>
            </w:tcBorders>
          </w:tcPr>
          <w:p w:rsidR="004A6708" w:rsidRPr="00DE07B3" w:rsidRDefault="004A6708" w:rsidP="00372434">
            <w:pPr>
              <w:tabs>
                <w:tab w:val="left" w:pos="376"/>
              </w:tabs>
              <w:suppressAutoHyphens/>
              <w:spacing w:after="0" w:line="240" w:lineRule="auto"/>
              <w:rPr>
                <w:rFonts w:ascii="Times New Roman" w:hAnsi="Times New Roman"/>
                <w:sz w:val="23"/>
                <w:szCs w:val="23"/>
              </w:rPr>
            </w:pPr>
            <w:r w:rsidRPr="00DE07B3">
              <w:rPr>
                <w:rFonts w:ascii="Times New Roman" w:hAnsi="Times New Roman"/>
                <w:sz w:val="23"/>
                <w:szCs w:val="23"/>
              </w:rPr>
              <w:t xml:space="preserve">Учебная проектно-исследовательская деятельность. Учебный проект. Учебное исследование. Взаимосвязь учебного проекта и учебного исследования. </w:t>
            </w:r>
          </w:p>
          <w:p w:rsidR="004A6708" w:rsidRPr="00DE07B3" w:rsidRDefault="004A6708" w:rsidP="00372434">
            <w:pPr>
              <w:tabs>
                <w:tab w:val="left" w:pos="376"/>
              </w:tabs>
              <w:suppressAutoHyphens/>
              <w:spacing w:after="0" w:line="240" w:lineRule="auto"/>
              <w:rPr>
                <w:rFonts w:ascii="Times New Roman" w:hAnsi="Times New Roman"/>
                <w:sz w:val="23"/>
                <w:szCs w:val="23"/>
              </w:rPr>
            </w:pPr>
            <w:r w:rsidRPr="00DE07B3">
              <w:rPr>
                <w:rFonts w:ascii="Times New Roman" w:hAnsi="Times New Roman"/>
                <w:sz w:val="23"/>
                <w:szCs w:val="23"/>
              </w:rPr>
              <w:t>Мини-исследования и мини-проекты в рамках урочной деятельности. Исследовательские задания. Проектные задания.</w:t>
            </w:r>
          </w:p>
        </w:tc>
        <w:tc>
          <w:tcPr>
            <w:tcW w:w="610" w:type="pct"/>
            <w:gridSpan w:val="2"/>
            <w:tcBorders>
              <w:top w:val="single" w:sz="4" w:space="0" w:color="auto"/>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8E0DD5">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top w:val="single" w:sz="4" w:space="0" w:color="auto"/>
              <w:left w:val="single" w:sz="4" w:space="0" w:color="auto"/>
              <w:bottom w:val="single" w:sz="4" w:space="0" w:color="auto"/>
              <w:right w:val="single" w:sz="4" w:space="0" w:color="auto"/>
            </w:tcBorders>
          </w:tcPr>
          <w:p w:rsidR="004A6708" w:rsidRPr="00DE07B3" w:rsidRDefault="004A6708" w:rsidP="00372434">
            <w:pPr>
              <w:numPr>
                <w:ilvl w:val="0"/>
                <w:numId w:val="14"/>
              </w:numPr>
              <w:tabs>
                <w:tab w:val="left" w:pos="376"/>
              </w:tabs>
              <w:suppressAutoHyphens/>
              <w:spacing w:after="0" w:line="240" w:lineRule="auto"/>
              <w:ind w:left="0" w:firstLine="0"/>
              <w:jc w:val="both"/>
              <w:rPr>
                <w:rFonts w:ascii="Times New Roman" w:hAnsi="Times New Roman"/>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DE07B3" w:rsidRDefault="004A6708" w:rsidP="00AE674D">
            <w:pPr>
              <w:tabs>
                <w:tab w:val="left" w:pos="376"/>
              </w:tabs>
              <w:suppressAutoHyphens/>
              <w:spacing w:after="0" w:line="240" w:lineRule="auto"/>
              <w:jc w:val="both"/>
              <w:rPr>
                <w:rFonts w:ascii="Times New Roman" w:hAnsi="Times New Roman"/>
                <w:sz w:val="23"/>
                <w:szCs w:val="23"/>
              </w:rPr>
            </w:pPr>
            <w:r w:rsidRPr="00DE07B3">
              <w:rPr>
                <w:rFonts w:ascii="Times New Roman" w:hAnsi="Times New Roman"/>
                <w:sz w:val="23"/>
                <w:szCs w:val="23"/>
              </w:rPr>
              <w:t>Проектная деятельность в образовании. Типология проектов. Особенности организации проектной деятельности обучающихся начальных классов по предметам НОО.</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1A1EF2"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4A6708" w:rsidRPr="006E1D98" w:rsidTr="008E0DD5">
        <w:tc>
          <w:tcPr>
            <w:tcW w:w="1096" w:type="pct"/>
            <w:vMerge/>
            <w:tcBorders>
              <w:left w:val="single" w:sz="4" w:space="0" w:color="auto"/>
              <w:right w:val="single" w:sz="4" w:space="0" w:color="auto"/>
            </w:tcBorders>
            <w:vAlign w:val="center"/>
            <w:hideMark/>
          </w:tcPr>
          <w:p w:rsidR="004A6708" w:rsidRPr="006E1D98" w:rsidRDefault="004A6708" w:rsidP="00372434">
            <w:pPr>
              <w:spacing w:after="0" w:line="240" w:lineRule="auto"/>
              <w:rPr>
                <w:rFonts w:ascii="Times New Roman" w:hAnsi="Times New Roman"/>
                <w:b/>
                <w:bCs/>
                <w:sz w:val="23"/>
                <w:szCs w:val="23"/>
              </w:rPr>
            </w:pPr>
          </w:p>
        </w:tc>
        <w:tc>
          <w:tcPr>
            <w:tcW w:w="222" w:type="pct"/>
            <w:tcBorders>
              <w:top w:val="single" w:sz="4" w:space="0" w:color="auto"/>
              <w:left w:val="single" w:sz="4" w:space="0" w:color="auto"/>
              <w:bottom w:val="single" w:sz="4" w:space="0" w:color="auto"/>
              <w:right w:val="single" w:sz="4" w:space="0" w:color="auto"/>
            </w:tcBorders>
          </w:tcPr>
          <w:p w:rsidR="004A6708" w:rsidRPr="006E1D98" w:rsidRDefault="004A6708" w:rsidP="00372434">
            <w:pPr>
              <w:suppressAutoHyphens/>
              <w:spacing w:after="0" w:line="240" w:lineRule="auto"/>
              <w:rPr>
                <w:rFonts w:ascii="Times New Roman" w:hAnsi="Times New Roman"/>
                <w:b/>
                <w:bCs/>
                <w:sz w:val="23"/>
                <w:szCs w:val="23"/>
              </w:rPr>
            </w:pPr>
          </w:p>
        </w:tc>
        <w:tc>
          <w:tcPr>
            <w:tcW w:w="3072" w:type="pct"/>
            <w:gridSpan w:val="2"/>
            <w:tcBorders>
              <w:top w:val="single" w:sz="4" w:space="0" w:color="auto"/>
              <w:left w:val="single" w:sz="4" w:space="0" w:color="auto"/>
              <w:bottom w:val="single" w:sz="4" w:space="0" w:color="auto"/>
              <w:right w:val="single" w:sz="4" w:space="0" w:color="auto"/>
            </w:tcBorders>
            <w:hideMark/>
          </w:tcPr>
          <w:p w:rsidR="004A6708" w:rsidRPr="006E1D98" w:rsidRDefault="004A6708" w:rsidP="00372434">
            <w:pPr>
              <w:suppressAutoHyphens/>
              <w:spacing w:after="0" w:line="240" w:lineRule="auto"/>
              <w:rPr>
                <w:rFonts w:ascii="Times New Roman" w:hAnsi="Times New Roman"/>
                <w:b/>
                <w:sz w:val="23"/>
                <w:szCs w:val="23"/>
              </w:rPr>
            </w:pPr>
            <w:r>
              <w:rPr>
                <w:rFonts w:ascii="Times New Roman" w:hAnsi="Times New Roman"/>
                <w:b/>
                <w:bCs/>
                <w:sz w:val="23"/>
                <w:szCs w:val="23"/>
              </w:rPr>
              <w:t xml:space="preserve"> </w:t>
            </w:r>
            <w:r w:rsidRPr="006E1D98">
              <w:rPr>
                <w:rFonts w:ascii="Times New Roman" w:hAnsi="Times New Roman"/>
                <w:b/>
                <w:bCs/>
                <w:sz w:val="23"/>
                <w:szCs w:val="23"/>
              </w:rPr>
              <w:t>В том числе практических занятий</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r w:rsidR="004A6708" w:rsidRPr="006E1D98" w:rsidTr="008E0DD5">
        <w:trPr>
          <w:trHeight w:val="1587"/>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top w:val="single" w:sz="4" w:space="0" w:color="auto"/>
              <w:left w:val="single" w:sz="4" w:space="0" w:color="auto"/>
              <w:right w:val="single" w:sz="4" w:space="0" w:color="auto"/>
            </w:tcBorders>
          </w:tcPr>
          <w:p w:rsidR="004A6708" w:rsidRPr="006E1D98" w:rsidRDefault="004A6708"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1</w:t>
            </w:r>
          </w:p>
        </w:tc>
        <w:tc>
          <w:tcPr>
            <w:tcW w:w="3072" w:type="pct"/>
            <w:gridSpan w:val="2"/>
            <w:tcBorders>
              <w:top w:val="single" w:sz="4" w:space="0" w:color="auto"/>
              <w:left w:val="single" w:sz="4" w:space="0" w:color="auto"/>
              <w:right w:val="single" w:sz="4" w:space="0" w:color="auto"/>
            </w:tcBorders>
          </w:tcPr>
          <w:p w:rsidR="004A6708" w:rsidRPr="006E1D98" w:rsidRDefault="004A6708" w:rsidP="00674C38">
            <w:pPr>
              <w:suppressAutoHyphens/>
              <w:spacing w:after="0" w:line="240" w:lineRule="auto"/>
              <w:jc w:val="both"/>
              <w:rPr>
                <w:rFonts w:ascii="Times New Roman" w:hAnsi="Times New Roman"/>
                <w:bCs/>
                <w:sz w:val="23"/>
                <w:szCs w:val="23"/>
              </w:rPr>
            </w:pPr>
            <w:r>
              <w:rPr>
                <w:rFonts w:ascii="Times New Roman" w:hAnsi="Times New Roman"/>
                <w:bCs/>
                <w:sz w:val="23"/>
                <w:szCs w:val="23"/>
              </w:rPr>
              <w:t>Практическое занятие 5</w:t>
            </w:r>
            <w:r w:rsidRPr="006E1D98">
              <w:rPr>
                <w:rFonts w:ascii="Times New Roman" w:hAnsi="Times New Roman"/>
                <w:bCs/>
                <w:sz w:val="23"/>
                <w:szCs w:val="23"/>
              </w:rPr>
              <w:t>. «Разработка  мини-проекта</w:t>
            </w:r>
            <w:r>
              <w:rPr>
                <w:rFonts w:ascii="Times New Roman" w:hAnsi="Times New Roman"/>
                <w:bCs/>
                <w:sz w:val="23"/>
                <w:szCs w:val="23"/>
              </w:rPr>
              <w:t xml:space="preserve">, </w:t>
            </w:r>
            <w:r w:rsidRPr="006E1D98">
              <w:rPr>
                <w:rFonts w:ascii="Times New Roman" w:hAnsi="Times New Roman"/>
                <w:bCs/>
                <w:sz w:val="23"/>
                <w:szCs w:val="23"/>
              </w:rPr>
              <w:t>мини-исследования</w:t>
            </w:r>
            <w:r>
              <w:rPr>
                <w:rFonts w:ascii="Times New Roman" w:hAnsi="Times New Roman"/>
                <w:bCs/>
                <w:sz w:val="23"/>
                <w:szCs w:val="23"/>
              </w:rPr>
              <w:t xml:space="preserve">, </w:t>
            </w:r>
            <w:r w:rsidRPr="006E1D98">
              <w:rPr>
                <w:rFonts w:ascii="Times New Roman" w:hAnsi="Times New Roman"/>
                <w:bCs/>
                <w:sz w:val="23"/>
                <w:szCs w:val="23"/>
              </w:rPr>
              <w:t>фрагмента урока с решением исследовательских задач (заданий)</w:t>
            </w:r>
            <w:r>
              <w:rPr>
                <w:rFonts w:ascii="Times New Roman" w:hAnsi="Times New Roman"/>
                <w:bCs/>
                <w:sz w:val="23"/>
                <w:szCs w:val="23"/>
              </w:rPr>
              <w:t xml:space="preserve">, </w:t>
            </w:r>
            <w:r w:rsidRPr="006E1D98">
              <w:rPr>
                <w:rFonts w:ascii="Times New Roman" w:hAnsi="Times New Roman"/>
                <w:bCs/>
                <w:sz w:val="23"/>
                <w:szCs w:val="23"/>
              </w:rPr>
              <w:t>фрагмента урока с реш</w:t>
            </w:r>
            <w:r>
              <w:rPr>
                <w:rFonts w:ascii="Times New Roman" w:hAnsi="Times New Roman"/>
                <w:bCs/>
                <w:sz w:val="23"/>
                <w:szCs w:val="23"/>
              </w:rPr>
              <w:t>ением проектных задач (заданий)</w:t>
            </w:r>
            <w:r w:rsidRPr="006E1D98">
              <w:rPr>
                <w:rFonts w:ascii="Times New Roman" w:hAnsi="Times New Roman"/>
                <w:bCs/>
                <w:sz w:val="23"/>
                <w:szCs w:val="23"/>
              </w:rPr>
              <w:t xml:space="preserve"> (по выбору </w:t>
            </w:r>
            <w:r>
              <w:rPr>
                <w:rFonts w:ascii="Times New Roman" w:hAnsi="Times New Roman"/>
                <w:bCs/>
                <w:sz w:val="23"/>
                <w:szCs w:val="23"/>
              </w:rPr>
              <w:t xml:space="preserve">слушателя </w:t>
            </w:r>
            <w:r w:rsidRPr="006E1D98">
              <w:rPr>
                <w:rFonts w:ascii="Times New Roman" w:hAnsi="Times New Roman"/>
                <w:bCs/>
                <w:sz w:val="23"/>
                <w:szCs w:val="23"/>
              </w:rPr>
              <w:t>класса и учебного предмета) по учебному предмету начального общего образования»</w:t>
            </w:r>
          </w:p>
        </w:tc>
        <w:tc>
          <w:tcPr>
            <w:tcW w:w="610" w:type="pct"/>
            <w:gridSpan w:val="2"/>
            <w:tcBorders>
              <w:top w:val="single" w:sz="4" w:space="0" w:color="auto"/>
              <w:left w:val="single" w:sz="4" w:space="0" w:color="auto"/>
              <w:right w:val="single" w:sz="4" w:space="0" w:color="auto"/>
            </w:tcBorders>
            <w:vAlign w:val="center"/>
          </w:tcPr>
          <w:p w:rsidR="004A6708" w:rsidRPr="00674C38" w:rsidRDefault="004A6708" w:rsidP="00674C38">
            <w:pPr>
              <w:suppressAutoHyphens/>
              <w:spacing w:after="0" w:line="240" w:lineRule="auto"/>
              <w:jc w:val="center"/>
              <w:rPr>
                <w:rFonts w:ascii="Times New Roman" w:hAnsi="Times New Roman"/>
                <w:b/>
                <w:i/>
                <w:sz w:val="23"/>
                <w:szCs w:val="23"/>
              </w:rPr>
            </w:pPr>
            <w:r w:rsidRPr="006E1D98">
              <w:rPr>
                <w:rFonts w:ascii="Times New Roman" w:hAnsi="Times New Roman"/>
                <w:i/>
                <w:sz w:val="23"/>
                <w:szCs w:val="23"/>
              </w:rPr>
              <w:t>2</w:t>
            </w:r>
          </w:p>
        </w:tc>
      </w:tr>
      <w:tr w:rsidR="004A6708" w:rsidRPr="006E1D98" w:rsidTr="008E0DD5">
        <w:trPr>
          <w:trHeight w:val="341"/>
        </w:trPr>
        <w:tc>
          <w:tcPr>
            <w:tcW w:w="1096" w:type="pct"/>
            <w:vMerge/>
            <w:tcBorders>
              <w:left w:val="single" w:sz="4" w:space="0" w:color="auto"/>
              <w:bottom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3294" w:type="pct"/>
            <w:gridSpan w:val="3"/>
            <w:tcBorders>
              <w:top w:val="single" w:sz="4" w:space="0" w:color="auto"/>
              <w:left w:val="single" w:sz="4" w:space="0" w:color="auto"/>
              <w:right w:val="single" w:sz="4" w:space="0" w:color="auto"/>
            </w:tcBorders>
          </w:tcPr>
          <w:p w:rsidR="004A6708" w:rsidRDefault="004A6708" w:rsidP="001F35BF">
            <w:pPr>
              <w:suppressAutoHyphens/>
              <w:spacing w:after="0" w:line="240" w:lineRule="auto"/>
              <w:jc w:val="both"/>
              <w:rPr>
                <w:rFonts w:ascii="Times New Roman" w:hAnsi="Times New Roman"/>
                <w:b/>
                <w:bCs/>
                <w:sz w:val="23"/>
                <w:szCs w:val="23"/>
              </w:rPr>
            </w:pPr>
            <w:r w:rsidRPr="00372434">
              <w:rPr>
                <w:rFonts w:ascii="Times New Roman" w:hAnsi="Times New Roman"/>
                <w:b/>
                <w:bCs/>
                <w:sz w:val="23"/>
                <w:szCs w:val="23"/>
              </w:rPr>
              <w:t>Самостоятельная работа</w:t>
            </w:r>
          </w:p>
          <w:p w:rsidR="004A6708" w:rsidRDefault="004A6708" w:rsidP="001F35BF">
            <w:pPr>
              <w:suppressAutoHyphens/>
              <w:spacing w:after="0" w:line="240" w:lineRule="auto"/>
              <w:jc w:val="both"/>
              <w:rPr>
                <w:rFonts w:ascii="Times New Roman" w:hAnsi="Times New Roman"/>
                <w:sz w:val="23"/>
                <w:szCs w:val="23"/>
              </w:rPr>
            </w:pPr>
            <w:r w:rsidRPr="00DE07B3">
              <w:rPr>
                <w:rFonts w:ascii="Times New Roman" w:hAnsi="Times New Roman"/>
                <w:sz w:val="23"/>
                <w:szCs w:val="23"/>
              </w:rPr>
              <w:t>Особенности использования проектно-исследовательских методов в обучении.</w:t>
            </w:r>
          </w:p>
          <w:p w:rsidR="004A6708" w:rsidRPr="00372434" w:rsidRDefault="004A6708" w:rsidP="001F35BF">
            <w:pPr>
              <w:suppressAutoHyphens/>
              <w:spacing w:after="0" w:line="240" w:lineRule="auto"/>
              <w:jc w:val="both"/>
              <w:rPr>
                <w:rFonts w:ascii="Times New Roman" w:hAnsi="Times New Roman"/>
                <w:b/>
                <w:bCs/>
                <w:sz w:val="23"/>
                <w:szCs w:val="23"/>
              </w:rPr>
            </w:pPr>
            <w:r w:rsidRPr="00DE07B3">
              <w:rPr>
                <w:rFonts w:ascii="Times New Roman" w:hAnsi="Times New Roman"/>
                <w:sz w:val="23"/>
                <w:szCs w:val="23"/>
              </w:rPr>
              <w:t xml:space="preserve">Принципы конструирования и проектирования </w:t>
            </w:r>
            <w:proofErr w:type="gramStart"/>
            <w:r w:rsidRPr="00DE07B3">
              <w:rPr>
                <w:rFonts w:ascii="Times New Roman" w:hAnsi="Times New Roman"/>
                <w:sz w:val="23"/>
                <w:szCs w:val="23"/>
              </w:rPr>
              <w:t>индивидуальных проектов</w:t>
            </w:r>
            <w:proofErr w:type="gramEnd"/>
            <w:r w:rsidRPr="00DE07B3">
              <w:rPr>
                <w:rFonts w:ascii="Times New Roman" w:hAnsi="Times New Roman"/>
                <w:sz w:val="23"/>
                <w:szCs w:val="23"/>
              </w:rPr>
              <w:t>.</w:t>
            </w:r>
          </w:p>
        </w:tc>
        <w:tc>
          <w:tcPr>
            <w:tcW w:w="610" w:type="pct"/>
            <w:gridSpan w:val="2"/>
            <w:tcBorders>
              <w:top w:val="single" w:sz="4" w:space="0" w:color="auto"/>
              <w:left w:val="single" w:sz="4" w:space="0" w:color="auto"/>
              <w:right w:val="single" w:sz="4" w:space="0" w:color="auto"/>
            </w:tcBorders>
            <w:vAlign w:val="center"/>
          </w:tcPr>
          <w:p w:rsidR="004A6708" w:rsidRPr="00AE674D" w:rsidRDefault="004A6708" w:rsidP="00674C38">
            <w:pPr>
              <w:suppressAutoHyphens/>
              <w:spacing w:after="0" w:line="240" w:lineRule="auto"/>
              <w:jc w:val="center"/>
              <w:rPr>
                <w:rFonts w:ascii="Times New Roman" w:hAnsi="Times New Roman"/>
                <w:b/>
                <w:i/>
                <w:sz w:val="23"/>
                <w:szCs w:val="23"/>
              </w:rPr>
            </w:pPr>
            <w:r w:rsidRPr="00AE674D">
              <w:rPr>
                <w:rFonts w:ascii="Times New Roman" w:hAnsi="Times New Roman"/>
                <w:b/>
                <w:i/>
                <w:sz w:val="23"/>
                <w:szCs w:val="23"/>
              </w:rPr>
              <w:t>4</w:t>
            </w:r>
          </w:p>
        </w:tc>
      </w:tr>
      <w:tr w:rsidR="004A6708" w:rsidRPr="006E1D98" w:rsidTr="00372434">
        <w:trPr>
          <w:trHeight w:val="415"/>
        </w:trPr>
        <w:tc>
          <w:tcPr>
            <w:tcW w:w="1096" w:type="pct"/>
            <w:vMerge w:val="restart"/>
            <w:tcBorders>
              <w:top w:val="single" w:sz="4" w:space="0" w:color="auto"/>
              <w:left w:val="single" w:sz="4" w:space="0" w:color="auto"/>
              <w:right w:val="single" w:sz="4" w:space="0" w:color="auto"/>
            </w:tcBorders>
          </w:tcPr>
          <w:p w:rsidR="004A6708" w:rsidRPr="006E1D98" w:rsidRDefault="004A6708" w:rsidP="00372434">
            <w:pPr>
              <w:spacing w:after="0" w:line="240" w:lineRule="auto"/>
              <w:rPr>
                <w:rFonts w:ascii="Times New Roman" w:hAnsi="Times New Roman"/>
                <w:b/>
                <w:bCs/>
                <w:sz w:val="23"/>
                <w:szCs w:val="23"/>
              </w:rPr>
            </w:pPr>
            <w:r>
              <w:rPr>
                <w:rFonts w:ascii="Times New Roman" w:hAnsi="Times New Roman"/>
                <w:b/>
                <w:bCs/>
                <w:sz w:val="23"/>
                <w:szCs w:val="23"/>
              </w:rPr>
              <w:t xml:space="preserve">Тема </w:t>
            </w:r>
            <w:r w:rsidRPr="006E1D98">
              <w:rPr>
                <w:rFonts w:ascii="Times New Roman" w:hAnsi="Times New Roman"/>
                <w:b/>
                <w:bCs/>
                <w:sz w:val="23"/>
                <w:szCs w:val="23"/>
              </w:rPr>
              <w:t>6. Педагогический контроль и оценочная деятельность учителя начальных классов</w:t>
            </w:r>
          </w:p>
        </w:tc>
        <w:tc>
          <w:tcPr>
            <w:tcW w:w="222" w:type="pct"/>
            <w:tcBorders>
              <w:top w:val="single" w:sz="4" w:space="0" w:color="auto"/>
              <w:left w:val="single" w:sz="4" w:space="0" w:color="auto"/>
              <w:right w:val="single" w:sz="4" w:space="0" w:color="auto"/>
            </w:tcBorders>
          </w:tcPr>
          <w:p w:rsidR="004A6708" w:rsidRPr="006E1D98" w:rsidRDefault="004A6708" w:rsidP="00372434">
            <w:pPr>
              <w:autoSpaceDE w:val="0"/>
              <w:autoSpaceDN w:val="0"/>
              <w:adjustRightInd w:val="0"/>
              <w:spacing w:after="0" w:line="240" w:lineRule="auto"/>
              <w:rPr>
                <w:rFonts w:ascii="Times New Roman" w:eastAsia="Calibri" w:hAnsi="Times New Roman"/>
                <w:b/>
                <w:bCs/>
                <w:color w:val="000000"/>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autoSpaceDE w:val="0"/>
              <w:autoSpaceDN w:val="0"/>
              <w:adjustRightInd w:val="0"/>
              <w:spacing w:after="0" w:line="240" w:lineRule="auto"/>
              <w:rPr>
                <w:rFonts w:ascii="Times New Roman" w:eastAsia="Calibri" w:hAnsi="Times New Roman"/>
                <w:b/>
                <w:bCs/>
                <w:color w:val="000000"/>
                <w:sz w:val="23"/>
                <w:szCs w:val="23"/>
              </w:rPr>
            </w:pPr>
            <w:r w:rsidRPr="006E1D98">
              <w:rPr>
                <w:rFonts w:ascii="Times New Roman" w:eastAsia="Calibri" w:hAnsi="Times New Roman"/>
                <w:b/>
                <w:bCs/>
                <w:color w:val="000000"/>
                <w:sz w:val="23"/>
                <w:szCs w:val="23"/>
              </w:rPr>
              <w:t>Содержание</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10</w:t>
            </w:r>
            <w:r w:rsidRPr="006E1D98">
              <w:rPr>
                <w:rFonts w:ascii="Times New Roman" w:hAnsi="Times New Roman"/>
                <w:b/>
                <w:i/>
                <w:sz w:val="23"/>
                <w:szCs w:val="23"/>
              </w:rPr>
              <w:t>/</w:t>
            </w:r>
            <w:r>
              <w:rPr>
                <w:rFonts w:ascii="Times New Roman" w:hAnsi="Times New Roman"/>
                <w:b/>
                <w:i/>
                <w:sz w:val="23"/>
                <w:szCs w:val="23"/>
              </w:rPr>
              <w:t>2</w:t>
            </w:r>
          </w:p>
        </w:tc>
      </w:tr>
      <w:tr w:rsidR="004A6708" w:rsidRPr="006E1D98" w:rsidTr="004A6708">
        <w:trPr>
          <w:trHeight w:val="2222"/>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6"/>
              </w:numPr>
              <w:tabs>
                <w:tab w:val="left" w:pos="181"/>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Внутренняя оценка системы качества образования в начальной школе. Основные цели, задачи, функции и принципы ВСОКО. Организационная структура ВСОКО. Реализация ВСОКО. Педагогический контроль. </w:t>
            </w:r>
          </w:p>
          <w:p w:rsidR="004A6708" w:rsidRPr="006E1D98" w:rsidRDefault="004A6708" w:rsidP="004A6708">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Оценочная деятельность учителя начальных классов и ее функции (образовательная, стимулирующая, аналитико-корректирующая, воспитывающая, развивающая и контрольная</w:t>
            </w:r>
            <w:r>
              <w:rPr>
                <w:rFonts w:ascii="Times New Roman" w:eastAsia="Calibri" w:hAnsi="Times New Roman"/>
                <w:bCs/>
                <w:color w:val="000000"/>
                <w:sz w:val="23"/>
                <w:szCs w:val="23"/>
              </w:rPr>
              <w:t>).</w:t>
            </w:r>
            <w:r w:rsidRPr="006E1D98">
              <w:rPr>
                <w:rFonts w:ascii="Times New Roman" w:eastAsia="Calibri" w:hAnsi="Times New Roman"/>
                <w:bCs/>
                <w:color w:val="000000"/>
                <w:sz w:val="23"/>
                <w:szCs w:val="23"/>
              </w:rPr>
              <w:t xml:space="preserve"> </w:t>
            </w:r>
          </w:p>
        </w:tc>
        <w:tc>
          <w:tcPr>
            <w:tcW w:w="610" w:type="pct"/>
            <w:gridSpan w:val="2"/>
            <w:tcBorders>
              <w:top w:val="single" w:sz="4" w:space="0" w:color="auto"/>
              <w:left w:val="single" w:sz="4" w:space="0" w:color="auto"/>
              <w:right w:val="single" w:sz="4" w:space="0" w:color="auto"/>
            </w:tcBorders>
            <w:vAlign w:val="center"/>
          </w:tcPr>
          <w:p w:rsidR="004A6708" w:rsidRPr="006E1D98" w:rsidRDefault="004A6708" w:rsidP="00674C38">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4A6708" w:rsidRPr="006E1D98" w:rsidTr="00372434">
        <w:trPr>
          <w:trHeight w:val="2929"/>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6"/>
              </w:numPr>
              <w:tabs>
                <w:tab w:val="left" w:pos="181"/>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372434">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Оценка и отметка в педагогическом процессе, требования к оценке знаний, основные причины неуспеваемости, профилактика неуспеваемости. Диагностическая и коррекционная работа учителя начальных классов.</w:t>
            </w:r>
          </w:p>
          <w:p w:rsidR="004A6708" w:rsidRPr="006E1D98" w:rsidRDefault="004A6708" w:rsidP="004A6708">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Подходы и инструменты к оценке индивидуальных достижений школьника: психолого-педагогический подход, статистический подход, формирующий подход, системный подход, </w:t>
            </w:r>
            <w:proofErr w:type="spellStart"/>
            <w:r w:rsidRPr="006E1D98">
              <w:rPr>
                <w:rFonts w:ascii="Times New Roman" w:eastAsia="Calibri" w:hAnsi="Times New Roman"/>
                <w:bCs/>
                <w:color w:val="000000"/>
                <w:sz w:val="23"/>
                <w:szCs w:val="23"/>
              </w:rPr>
              <w:t>компетентностный</w:t>
            </w:r>
            <w:proofErr w:type="spellEnd"/>
            <w:r w:rsidRPr="006E1D98">
              <w:rPr>
                <w:rFonts w:ascii="Times New Roman" w:eastAsia="Calibri" w:hAnsi="Times New Roman"/>
                <w:bCs/>
                <w:color w:val="000000"/>
                <w:sz w:val="23"/>
                <w:szCs w:val="23"/>
              </w:rPr>
              <w:t xml:space="preserve"> подход. Оценка личностных, </w:t>
            </w:r>
            <w:proofErr w:type="spellStart"/>
            <w:r w:rsidRPr="006E1D98">
              <w:rPr>
                <w:rFonts w:ascii="Times New Roman" w:eastAsia="Calibri" w:hAnsi="Times New Roman"/>
                <w:bCs/>
                <w:color w:val="000000"/>
                <w:sz w:val="23"/>
                <w:szCs w:val="23"/>
              </w:rPr>
              <w:t>метапредметных</w:t>
            </w:r>
            <w:proofErr w:type="spellEnd"/>
            <w:r w:rsidRPr="006E1D98">
              <w:rPr>
                <w:rFonts w:ascii="Times New Roman" w:eastAsia="Calibri" w:hAnsi="Times New Roman"/>
                <w:bCs/>
                <w:color w:val="000000"/>
                <w:sz w:val="23"/>
                <w:szCs w:val="23"/>
              </w:rPr>
              <w:t xml:space="preserve"> и предметных результатов</w:t>
            </w:r>
            <w:proofErr w:type="gramStart"/>
            <w:r w:rsidRPr="006E1D98">
              <w:rPr>
                <w:rFonts w:ascii="Times New Roman" w:eastAsia="Calibri" w:hAnsi="Times New Roman"/>
                <w:bCs/>
                <w:color w:val="000000"/>
                <w:sz w:val="23"/>
                <w:szCs w:val="23"/>
              </w:rPr>
              <w:t xml:space="preserve">.. </w:t>
            </w:r>
            <w:proofErr w:type="gramEnd"/>
          </w:p>
        </w:tc>
        <w:tc>
          <w:tcPr>
            <w:tcW w:w="610" w:type="pct"/>
            <w:gridSpan w:val="2"/>
            <w:tcBorders>
              <w:top w:val="single" w:sz="4" w:space="0" w:color="auto"/>
              <w:left w:val="single" w:sz="4" w:space="0" w:color="auto"/>
              <w:right w:val="single" w:sz="4" w:space="0" w:color="auto"/>
            </w:tcBorders>
            <w:vAlign w:val="center"/>
          </w:tcPr>
          <w:p w:rsidR="004A670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p w:rsidR="004A6708" w:rsidRDefault="004A6708" w:rsidP="00372434">
            <w:pPr>
              <w:suppressAutoHyphens/>
              <w:spacing w:after="0" w:line="240" w:lineRule="auto"/>
              <w:jc w:val="center"/>
              <w:rPr>
                <w:rFonts w:ascii="Times New Roman" w:hAnsi="Times New Roman"/>
                <w:i/>
                <w:sz w:val="23"/>
                <w:szCs w:val="23"/>
              </w:rPr>
            </w:pP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6"/>
              </w:numPr>
              <w:tabs>
                <w:tab w:val="left" w:pos="181"/>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4A6708">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Система измерения и отслеживания личностного роста ученика, «</w:t>
            </w:r>
            <w:proofErr w:type="spellStart"/>
            <w:r w:rsidRPr="006E1D98">
              <w:rPr>
                <w:rFonts w:ascii="Times New Roman" w:eastAsia="Calibri" w:hAnsi="Times New Roman"/>
                <w:bCs/>
                <w:color w:val="000000"/>
                <w:sz w:val="23"/>
                <w:szCs w:val="23"/>
              </w:rPr>
              <w:t>Портфолио</w:t>
            </w:r>
            <w:proofErr w:type="spellEnd"/>
            <w:r w:rsidRPr="006E1D98">
              <w:rPr>
                <w:rFonts w:ascii="Times New Roman" w:eastAsia="Calibri" w:hAnsi="Times New Roman"/>
                <w:bCs/>
                <w:color w:val="000000"/>
                <w:sz w:val="23"/>
                <w:szCs w:val="23"/>
              </w:rPr>
              <w:t xml:space="preserve">» младшего школьника. Методика создания </w:t>
            </w:r>
            <w:proofErr w:type="spellStart"/>
            <w:r w:rsidRPr="006E1D98">
              <w:rPr>
                <w:rFonts w:ascii="Times New Roman" w:eastAsia="Calibri" w:hAnsi="Times New Roman"/>
                <w:bCs/>
                <w:color w:val="000000"/>
                <w:sz w:val="23"/>
                <w:szCs w:val="23"/>
              </w:rPr>
              <w:t>портфолио</w:t>
            </w:r>
            <w:proofErr w:type="spellEnd"/>
            <w:r w:rsidRPr="006E1D98">
              <w:rPr>
                <w:rFonts w:ascii="Times New Roman" w:eastAsia="Calibri" w:hAnsi="Times New Roman"/>
                <w:bCs/>
                <w:color w:val="000000"/>
                <w:sz w:val="23"/>
                <w:szCs w:val="23"/>
              </w:rPr>
              <w:t xml:space="preserve"> в начальной школе. Оценка достижений </w:t>
            </w:r>
            <w:proofErr w:type="spellStart"/>
            <w:r w:rsidRPr="006E1D98">
              <w:rPr>
                <w:rFonts w:ascii="Times New Roman" w:eastAsia="Calibri" w:hAnsi="Times New Roman"/>
                <w:bCs/>
                <w:color w:val="000000"/>
                <w:sz w:val="23"/>
                <w:szCs w:val="23"/>
              </w:rPr>
              <w:t>метапредметных</w:t>
            </w:r>
            <w:proofErr w:type="spellEnd"/>
            <w:r w:rsidRPr="006E1D98">
              <w:rPr>
                <w:rFonts w:ascii="Times New Roman" w:eastAsia="Calibri" w:hAnsi="Times New Roman"/>
                <w:bCs/>
                <w:color w:val="000000"/>
                <w:sz w:val="23"/>
                <w:szCs w:val="23"/>
              </w:rPr>
              <w:t xml:space="preserve"> результатов через защиту итогового </w:t>
            </w:r>
            <w:proofErr w:type="gramStart"/>
            <w:r w:rsidRPr="006E1D98">
              <w:rPr>
                <w:rFonts w:ascii="Times New Roman" w:eastAsia="Calibri" w:hAnsi="Times New Roman"/>
                <w:bCs/>
                <w:color w:val="000000"/>
                <w:sz w:val="23"/>
                <w:szCs w:val="23"/>
              </w:rPr>
              <w:t>индивидуального проекта</w:t>
            </w:r>
            <w:proofErr w:type="gramEnd"/>
            <w:r w:rsidRPr="006E1D98">
              <w:rPr>
                <w:rFonts w:ascii="Times New Roman" w:eastAsia="Calibri" w:hAnsi="Times New Roman"/>
                <w:bCs/>
                <w:color w:val="000000"/>
                <w:sz w:val="23"/>
                <w:szCs w:val="23"/>
              </w:rPr>
              <w:t>. Учебная документация учителя начальных классов</w:t>
            </w:r>
          </w:p>
        </w:tc>
        <w:tc>
          <w:tcPr>
            <w:tcW w:w="610" w:type="pct"/>
            <w:gridSpan w:val="2"/>
            <w:tcBorders>
              <w:top w:val="single" w:sz="4" w:space="0" w:color="auto"/>
              <w:left w:val="single" w:sz="4" w:space="0" w:color="auto"/>
              <w:right w:val="single" w:sz="4" w:space="0" w:color="auto"/>
            </w:tcBorders>
            <w:vAlign w:val="center"/>
          </w:tcPr>
          <w:p w:rsidR="004A670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4A6708" w:rsidRPr="006E1D98" w:rsidTr="00372434">
        <w:trPr>
          <w:trHeight w:val="415"/>
        </w:trPr>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numPr>
                <w:ilvl w:val="0"/>
                <w:numId w:val="16"/>
              </w:numPr>
              <w:tabs>
                <w:tab w:val="left" w:pos="181"/>
              </w:tabs>
              <w:autoSpaceDE w:val="0"/>
              <w:autoSpaceDN w:val="0"/>
              <w:adjustRightInd w:val="0"/>
              <w:spacing w:after="0" w:line="240" w:lineRule="auto"/>
              <w:ind w:left="0" w:firstLine="0"/>
              <w:jc w:val="both"/>
              <w:rPr>
                <w:rFonts w:ascii="Times New Roman" w:eastAsia="Calibri" w:hAnsi="Times New Roman"/>
                <w:bCs/>
                <w:color w:val="000000"/>
                <w:sz w:val="23"/>
                <w:szCs w:val="23"/>
              </w:rPr>
            </w:pPr>
          </w:p>
        </w:tc>
        <w:tc>
          <w:tcPr>
            <w:tcW w:w="3072" w:type="pct"/>
            <w:gridSpan w:val="2"/>
            <w:tcBorders>
              <w:top w:val="single" w:sz="4" w:space="0" w:color="auto"/>
              <w:left w:val="single" w:sz="4" w:space="0" w:color="auto"/>
              <w:right w:val="single" w:sz="4" w:space="0" w:color="auto"/>
            </w:tcBorders>
          </w:tcPr>
          <w:p w:rsidR="004A6708" w:rsidRPr="006E1D98" w:rsidRDefault="004A6708" w:rsidP="004A6708">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Особенности </w:t>
            </w:r>
            <w:proofErr w:type="gramStart"/>
            <w:r w:rsidRPr="006E1D98">
              <w:rPr>
                <w:rFonts w:ascii="Times New Roman" w:eastAsia="Calibri" w:hAnsi="Times New Roman"/>
                <w:bCs/>
                <w:color w:val="000000"/>
                <w:sz w:val="23"/>
                <w:szCs w:val="23"/>
              </w:rPr>
              <w:t>системы оценки достижения требований стандарта</w:t>
            </w:r>
            <w:proofErr w:type="gramEnd"/>
            <w:r w:rsidRPr="006E1D98">
              <w:rPr>
                <w:rFonts w:ascii="Times New Roman" w:eastAsia="Calibri" w:hAnsi="Times New Roman"/>
                <w:bCs/>
                <w:color w:val="000000"/>
                <w:sz w:val="23"/>
                <w:szCs w:val="23"/>
              </w:rPr>
              <w:t xml:space="preserve"> с результатом освоения основных образовательных программ. Единая система оценки качества образования. Базовые принципы ЕСОКО. </w:t>
            </w:r>
            <w:r w:rsidRPr="006E1D98">
              <w:rPr>
                <w:rFonts w:ascii="Times New Roman" w:eastAsia="Calibri" w:hAnsi="Times New Roman"/>
                <w:bCs/>
                <w:color w:val="000000"/>
                <w:sz w:val="23"/>
                <w:szCs w:val="23"/>
              </w:rPr>
              <w:lastRenderedPageBreak/>
              <w:t>Промежуточные срезы знаний обучающихся по разным предметам. Национальные исследования качества образования (НИКО). Всероссийские проверочные работы (ВПР). Международные сопоставительные исследования (PIRLS, TIMSS). Международное исследование качества чтения и понимания текста (</w:t>
            </w:r>
            <w:proofErr w:type="spellStart"/>
            <w:r w:rsidRPr="006E1D98">
              <w:rPr>
                <w:rFonts w:ascii="Times New Roman" w:eastAsia="Calibri" w:hAnsi="Times New Roman"/>
                <w:bCs/>
                <w:color w:val="000000"/>
                <w:sz w:val="23"/>
                <w:szCs w:val="23"/>
              </w:rPr>
              <w:t>Progress</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in</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International</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Reading</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Literacy</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Study</w:t>
            </w:r>
            <w:proofErr w:type="spellEnd"/>
            <w:r w:rsidRPr="006E1D98">
              <w:rPr>
                <w:rFonts w:ascii="Times New Roman" w:eastAsia="Calibri" w:hAnsi="Times New Roman"/>
                <w:bCs/>
                <w:color w:val="000000"/>
                <w:sz w:val="23"/>
                <w:szCs w:val="23"/>
              </w:rPr>
              <w:t>) для учащихся 4 классов</w:t>
            </w:r>
            <w:proofErr w:type="gramStart"/>
            <w:r w:rsidRPr="006E1D98">
              <w:rPr>
                <w:rFonts w:ascii="Times New Roman" w:eastAsia="Calibri" w:hAnsi="Times New Roman"/>
                <w:bCs/>
                <w:color w:val="000000"/>
                <w:sz w:val="23"/>
                <w:szCs w:val="23"/>
              </w:rPr>
              <w:t xml:space="preserve">.. </w:t>
            </w:r>
            <w:proofErr w:type="gramEnd"/>
          </w:p>
        </w:tc>
        <w:tc>
          <w:tcPr>
            <w:tcW w:w="610" w:type="pct"/>
            <w:gridSpan w:val="2"/>
            <w:tcBorders>
              <w:top w:val="single" w:sz="4" w:space="0" w:color="auto"/>
              <w:left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lastRenderedPageBreak/>
              <w:t>2</w:t>
            </w:r>
          </w:p>
          <w:p w:rsidR="004A6708" w:rsidRPr="006E1D98" w:rsidRDefault="004A6708" w:rsidP="00372434">
            <w:pPr>
              <w:suppressAutoHyphens/>
              <w:spacing w:after="0" w:line="240" w:lineRule="auto"/>
              <w:jc w:val="center"/>
              <w:rPr>
                <w:rFonts w:ascii="Times New Roman" w:hAnsi="Times New Roman"/>
                <w:i/>
                <w:sz w:val="23"/>
                <w:szCs w:val="23"/>
              </w:rPr>
            </w:pP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autoSpaceDE w:val="0"/>
              <w:autoSpaceDN w:val="0"/>
              <w:adjustRightInd w:val="0"/>
              <w:spacing w:after="0" w:line="240" w:lineRule="auto"/>
              <w:rPr>
                <w:rFonts w:ascii="Times New Roman" w:eastAsia="Calibri" w:hAnsi="Times New Roman"/>
                <w:b/>
                <w:bCs/>
                <w:color w:val="000000"/>
                <w:sz w:val="23"/>
                <w:szCs w:val="23"/>
              </w:rPr>
            </w:pPr>
          </w:p>
        </w:tc>
        <w:tc>
          <w:tcPr>
            <w:tcW w:w="3072" w:type="pct"/>
            <w:gridSpan w:val="2"/>
            <w:tcBorders>
              <w:top w:val="single" w:sz="4" w:space="0" w:color="auto"/>
              <w:left w:val="single" w:sz="4" w:space="0" w:color="auto"/>
              <w:bottom w:val="single" w:sz="4" w:space="0" w:color="auto"/>
              <w:right w:val="single" w:sz="4" w:space="0" w:color="auto"/>
            </w:tcBorders>
          </w:tcPr>
          <w:p w:rsidR="004A6708" w:rsidRPr="006E1D98" w:rsidRDefault="004A6708" w:rsidP="00372434">
            <w:pPr>
              <w:autoSpaceDE w:val="0"/>
              <w:autoSpaceDN w:val="0"/>
              <w:adjustRightInd w:val="0"/>
              <w:spacing w:after="0" w:line="240" w:lineRule="auto"/>
              <w:rPr>
                <w:rFonts w:ascii="Times New Roman" w:eastAsia="Calibri" w:hAnsi="Times New Roman"/>
                <w:b/>
                <w:bCs/>
                <w:color w:val="000000"/>
                <w:sz w:val="23"/>
                <w:szCs w:val="23"/>
              </w:rPr>
            </w:pPr>
            <w:r w:rsidRPr="006E1D98">
              <w:rPr>
                <w:rFonts w:ascii="Times New Roman" w:hAnsi="Times New Roman"/>
                <w:b/>
                <w:bCs/>
                <w:sz w:val="23"/>
                <w:szCs w:val="23"/>
              </w:rPr>
              <w:t>В том числе практических занятий</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222" w:type="pct"/>
            <w:tcBorders>
              <w:left w:val="single" w:sz="4" w:space="0" w:color="auto"/>
              <w:right w:val="single" w:sz="4" w:space="0" w:color="auto"/>
            </w:tcBorders>
          </w:tcPr>
          <w:p w:rsidR="004A6708" w:rsidRPr="006E1D98" w:rsidRDefault="004A6708"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1</w:t>
            </w:r>
          </w:p>
        </w:tc>
        <w:tc>
          <w:tcPr>
            <w:tcW w:w="3072" w:type="pct"/>
            <w:gridSpan w:val="2"/>
            <w:tcBorders>
              <w:top w:val="single" w:sz="4" w:space="0" w:color="auto"/>
              <w:left w:val="single" w:sz="4" w:space="0" w:color="auto"/>
              <w:bottom w:val="single" w:sz="4" w:space="0" w:color="auto"/>
              <w:right w:val="single" w:sz="4" w:space="0" w:color="auto"/>
            </w:tcBorders>
          </w:tcPr>
          <w:p w:rsidR="004A6708" w:rsidRPr="00A2278C" w:rsidRDefault="004A6708" w:rsidP="00372434">
            <w:pPr>
              <w:suppressAutoHyphens/>
              <w:spacing w:after="0" w:line="240" w:lineRule="auto"/>
              <w:jc w:val="both"/>
              <w:rPr>
                <w:rFonts w:ascii="Times New Roman" w:hAnsi="Times New Roman"/>
                <w:bCs/>
                <w:sz w:val="23"/>
                <w:szCs w:val="23"/>
              </w:rPr>
            </w:pPr>
            <w:r>
              <w:rPr>
                <w:rFonts w:ascii="Times New Roman" w:hAnsi="Times New Roman"/>
                <w:bCs/>
                <w:sz w:val="23"/>
                <w:szCs w:val="23"/>
              </w:rPr>
              <w:t xml:space="preserve">Практическое занятие </w:t>
            </w:r>
            <w:r w:rsidRPr="006E1D98">
              <w:rPr>
                <w:rFonts w:ascii="Times New Roman" w:hAnsi="Times New Roman"/>
                <w:bCs/>
                <w:sz w:val="23"/>
                <w:szCs w:val="23"/>
              </w:rPr>
              <w:t xml:space="preserve">6. «Изучение Примерного положения </w:t>
            </w:r>
            <w:proofErr w:type="gramStart"/>
            <w:r w:rsidRPr="006E1D98">
              <w:rPr>
                <w:rFonts w:ascii="Times New Roman" w:hAnsi="Times New Roman"/>
                <w:bCs/>
                <w:sz w:val="23"/>
                <w:szCs w:val="23"/>
              </w:rPr>
              <w:t>о</w:t>
            </w:r>
            <w:proofErr w:type="gramEnd"/>
            <w:r w:rsidRPr="006E1D98">
              <w:rPr>
                <w:rFonts w:ascii="Times New Roman" w:hAnsi="Times New Roman"/>
                <w:bCs/>
                <w:sz w:val="23"/>
                <w:szCs w:val="23"/>
              </w:rPr>
              <w:t xml:space="preserve"> </w:t>
            </w:r>
            <w:proofErr w:type="gramStart"/>
            <w:r w:rsidRPr="006E1D98">
              <w:rPr>
                <w:rFonts w:ascii="Times New Roman" w:hAnsi="Times New Roman"/>
                <w:bCs/>
                <w:sz w:val="23"/>
                <w:szCs w:val="23"/>
              </w:rPr>
              <w:t>внутренней</w:t>
            </w:r>
            <w:proofErr w:type="gramEnd"/>
            <w:r w:rsidRPr="006E1D98">
              <w:rPr>
                <w:rFonts w:ascii="Times New Roman" w:hAnsi="Times New Roman"/>
                <w:bCs/>
                <w:sz w:val="23"/>
                <w:szCs w:val="23"/>
              </w:rPr>
              <w:t xml:space="preserve"> системы оценки качества образования</w:t>
            </w:r>
            <w:r>
              <w:rPr>
                <w:rFonts w:ascii="Times New Roman" w:hAnsi="Times New Roman"/>
                <w:bCs/>
                <w:sz w:val="23"/>
                <w:szCs w:val="23"/>
              </w:rPr>
              <w:t xml:space="preserve">, </w:t>
            </w:r>
            <w:r w:rsidRPr="006E1D98">
              <w:rPr>
                <w:rFonts w:ascii="Times New Roman" w:hAnsi="Times New Roman"/>
                <w:bCs/>
                <w:sz w:val="23"/>
                <w:szCs w:val="23"/>
              </w:rPr>
              <w:t>о порядке ведения тетрадей по предметам</w:t>
            </w:r>
            <w:r>
              <w:rPr>
                <w:rFonts w:ascii="Times New Roman" w:hAnsi="Times New Roman"/>
                <w:bCs/>
                <w:sz w:val="23"/>
                <w:szCs w:val="23"/>
              </w:rPr>
              <w:t xml:space="preserve">, </w:t>
            </w:r>
            <w:r w:rsidRPr="006E1D98">
              <w:rPr>
                <w:rFonts w:ascii="Times New Roman" w:hAnsi="Times New Roman"/>
                <w:bCs/>
                <w:sz w:val="23"/>
                <w:szCs w:val="23"/>
              </w:rPr>
              <w:t>о единых требованиях к устной и письменной речи обучающихся</w:t>
            </w:r>
            <w:r>
              <w:rPr>
                <w:rFonts w:ascii="Times New Roman" w:hAnsi="Times New Roman"/>
                <w:bCs/>
                <w:sz w:val="23"/>
                <w:szCs w:val="23"/>
              </w:rPr>
              <w:t>, з</w:t>
            </w:r>
            <w:r w:rsidRPr="006E1D98">
              <w:rPr>
                <w:rFonts w:ascii="Times New Roman" w:hAnsi="Times New Roman"/>
                <w:bCs/>
                <w:sz w:val="23"/>
                <w:szCs w:val="23"/>
              </w:rPr>
              <w:t xml:space="preserve">накомство с демоверсиями НИКО, ВПР, </w:t>
            </w:r>
            <w:r w:rsidRPr="006E1D98">
              <w:rPr>
                <w:rFonts w:ascii="Times New Roman" w:hAnsi="Times New Roman"/>
                <w:bCs/>
                <w:sz w:val="23"/>
                <w:szCs w:val="23"/>
                <w:lang w:val="en-US"/>
              </w:rPr>
              <w:t>PIRLS</w:t>
            </w:r>
            <w:r w:rsidRPr="006E1D98">
              <w:rPr>
                <w:rFonts w:ascii="Times New Roman" w:hAnsi="Times New Roman"/>
                <w:bCs/>
                <w:sz w:val="23"/>
                <w:szCs w:val="23"/>
              </w:rPr>
              <w:t xml:space="preserve">, </w:t>
            </w:r>
            <w:r w:rsidRPr="006E1D98">
              <w:rPr>
                <w:rFonts w:ascii="Times New Roman" w:hAnsi="Times New Roman"/>
                <w:bCs/>
                <w:sz w:val="23"/>
                <w:szCs w:val="23"/>
                <w:lang w:val="en-US"/>
              </w:rPr>
              <w:t>TIMSS</w:t>
            </w:r>
            <w:r>
              <w:rPr>
                <w:rFonts w:ascii="Times New Roman" w:hAnsi="Times New Roman"/>
                <w:bCs/>
                <w:sz w:val="23"/>
                <w:szCs w:val="23"/>
              </w:rPr>
              <w:t>»</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6E1D98" w:rsidRDefault="004A6708" w:rsidP="00372434">
            <w:pPr>
              <w:suppressAutoHyphens/>
              <w:spacing w:after="0" w:line="240" w:lineRule="auto"/>
              <w:jc w:val="center"/>
              <w:rPr>
                <w:rFonts w:ascii="Times New Roman" w:hAnsi="Times New Roman"/>
                <w:i/>
                <w:sz w:val="23"/>
                <w:szCs w:val="23"/>
              </w:rPr>
            </w:pPr>
            <w:r>
              <w:rPr>
                <w:rFonts w:ascii="Times New Roman" w:hAnsi="Times New Roman"/>
                <w:i/>
                <w:sz w:val="23"/>
                <w:szCs w:val="23"/>
              </w:rPr>
              <w:t>2</w:t>
            </w:r>
          </w:p>
        </w:tc>
      </w:tr>
      <w:tr w:rsidR="004A6708" w:rsidRPr="006E1D98" w:rsidTr="00372434">
        <w:tc>
          <w:tcPr>
            <w:tcW w:w="1096" w:type="pct"/>
            <w:vMerge/>
            <w:tcBorders>
              <w:left w:val="single" w:sz="4" w:space="0" w:color="auto"/>
              <w:right w:val="single" w:sz="4" w:space="0" w:color="auto"/>
            </w:tcBorders>
            <w:vAlign w:val="center"/>
          </w:tcPr>
          <w:p w:rsidR="004A6708" w:rsidRPr="006E1D98" w:rsidRDefault="004A6708" w:rsidP="00372434">
            <w:pPr>
              <w:spacing w:after="0" w:line="240" w:lineRule="auto"/>
              <w:rPr>
                <w:rFonts w:ascii="Times New Roman" w:hAnsi="Times New Roman"/>
                <w:b/>
                <w:bCs/>
                <w:sz w:val="23"/>
                <w:szCs w:val="23"/>
              </w:rPr>
            </w:pPr>
          </w:p>
        </w:tc>
        <w:tc>
          <w:tcPr>
            <w:tcW w:w="3294" w:type="pct"/>
            <w:gridSpan w:val="3"/>
            <w:tcBorders>
              <w:left w:val="single" w:sz="4" w:space="0" w:color="auto"/>
              <w:right w:val="single" w:sz="4" w:space="0" w:color="auto"/>
            </w:tcBorders>
          </w:tcPr>
          <w:p w:rsidR="004A6708" w:rsidRDefault="004A6708" w:rsidP="00372434">
            <w:pPr>
              <w:suppressAutoHyphens/>
              <w:spacing w:after="0" w:line="240" w:lineRule="auto"/>
              <w:jc w:val="both"/>
              <w:rPr>
                <w:rFonts w:ascii="Times New Roman" w:hAnsi="Times New Roman"/>
                <w:b/>
                <w:bCs/>
                <w:sz w:val="23"/>
                <w:szCs w:val="23"/>
              </w:rPr>
            </w:pPr>
            <w:r w:rsidRPr="00372434">
              <w:rPr>
                <w:rFonts w:ascii="Times New Roman" w:hAnsi="Times New Roman"/>
                <w:b/>
                <w:bCs/>
                <w:sz w:val="23"/>
                <w:szCs w:val="23"/>
              </w:rPr>
              <w:t>Самостоятельная работа</w:t>
            </w:r>
          </w:p>
          <w:p w:rsidR="004A6708" w:rsidRDefault="004A6708" w:rsidP="00372434">
            <w:pPr>
              <w:suppressAutoHyphens/>
              <w:spacing w:after="0" w:line="240" w:lineRule="auto"/>
              <w:jc w:val="both"/>
              <w:rPr>
                <w:rFonts w:ascii="Times New Roman" w:eastAsia="Calibri" w:hAnsi="Times New Roman"/>
                <w:bCs/>
                <w:color w:val="000000"/>
                <w:sz w:val="23"/>
                <w:szCs w:val="23"/>
              </w:rPr>
            </w:pPr>
            <w:proofErr w:type="spellStart"/>
            <w:r w:rsidRPr="006E1D98">
              <w:rPr>
                <w:rFonts w:ascii="Times New Roman" w:eastAsia="Calibri" w:hAnsi="Times New Roman"/>
                <w:bCs/>
                <w:color w:val="000000"/>
                <w:sz w:val="23"/>
                <w:szCs w:val="23"/>
              </w:rPr>
              <w:t>Внутришкольный</w:t>
            </w:r>
            <w:proofErr w:type="spellEnd"/>
            <w:r w:rsidRPr="006E1D98">
              <w:rPr>
                <w:rFonts w:ascii="Times New Roman" w:eastAsia="Calibri" w:hAnsi="Times New Roman"/>
                <w:bCs/>
                <w:color w:val="000000"/>
                <w:sz w:val="23"/>
                <w:szCs w:val="23"/>
              </w:rPr>
              <w:t xml:space="preserve"> мониторинг образовательных достижений.</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Качественная и количественная оценка учебных достижений учащихся младшего школьного возраста.</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 xml:space="preserve">Методика осуществления оценки, самооценки, </w:t>
            </w:r>
            <w:proofErr w:type="spellStart"/>
            <w:r w:rsidRPr="006E1D98">
              <w:rPr>
                <w:rFonts w:ascii="Times New Roman" w:eastAsia="Calibri" w:hAnsi="Times New Roman"/>
                <w:bCs/>
                <w:color w:val="000000"/>
                <w:sz w:val="23"/>
                <w:szCs w:val="23"/>
              </w:rPr>
              <w:t>взаимооценки</w:t>
            </w:r>
            <w:proofErr w:type="spellEnd"/>
            <w:r w:rsidRPr="006E1D98">
              <w:rPr>
                <w:rFonts w:ascii="Times New Roman" w:eastAsia="Calibri" w:hAnsi="Times New Roman"/>
                <w:bCs/>
                <w:color w:val="000000"/>
                <w:sz w:val="23"/>
                <w:szCs w:val="23"/>
              </w:rPr>
              <w:t>, рефлексии</w:t>
            </w:r>
            <w:r>
              <w:rPr>
                <w:rFonts w:ascii="Times New Roman" w:eastAsia="Calibri" w:hAnsi="Times New Roman"/>
                <w:bCs/>
                <w:color w:val="000000"/>
                <w:sz w:val="23"/>
                <w:szCs w:val="23"/>
              </w:rPr>
              <w:t>.</w:t>
            </w:r>
          </w:p>
          <w:p w:rsidR="004A6708" w:rsidRDefault="004A6708" w:rsidP="004A6708">
            <w:pPr>
              <w:tabs>
                <w:tab w:val="left" w:pos="181"/>
              </w:tabs>
              <w:autoSpaceDE w:val="0"/>
              <w:autoSpaceDN w:val="0"/>
              <w:adjustRightInd w:val="0"/>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Критерии оценки проектных работ на предварительной экспертизе и очной защите проекта.</w:t>
            </w:r>
          </w:p>
          <w:p w:rsidR="004A6708" w:rsidRDefault="004A6708" w:rsidP="00372434">
            <w:pPr>
              <w:suppressAutoHyphens/>
              <w:spacing w:after="0" w:line="240" w:lineRule="auto"/>
              <w:jc w:val="both"/>
              <w:rPr>
                <w:rFonts w:ascii="Times New Roman" w:eastAsia="Calibri" w:hAnsi="Times New Roman"/>
                <w:bCs/>
                <w:color w:val="000000"/>
                <w:sz w:val="23"/>
                <w:szCs w:val="23"/>
              </w:rPr>
            </w:pPr>
            <w:r w:rsidRPr="006E1D98">
              <w:rPr>
                <w:rFonts w:ascii="Times New Roman" w:eastAsia="Calibri" w:hAnsi="Times New Roman"/>
                <w:bCs/>
                <w:color w:val="000000"/>
                <w:sz w:val="23"/>
                <w:szCs w:val="23"/>
              </w:rPr>
              <w:t>Международное мониторинговое исследование качества математического и естественнонаучного образования (</w:t>
            </w:r>
            <w:proofErr w:type="spellStart"/>
            <w:r w:rsidRPr="006E1D98">
              <w:rPr>
                <w:rFonts w:ascii="Times New Roman" w:eastAsia="Calibri" w:hAnsi="Times New Roman"/>
                <w:bCs/>
                <w:color w:val="000000"/>
                <w:sz w:val="23"/>
                <w:szCs w:val="23"/>
              </w:rPr>
              <w:t>Trends</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in</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Mathematics</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and</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Science</w:t>
            </w:r>
            <w:proofErr w:type="spellEnd"/>
            <w:r w:rsidRPr="006E1D98">
              <w:rPr>
                <w:rFonts w:ascii="Times New Roman" w:eastAsia="Calibri" w:hAnsi="Times New Roman"/>
                <w:bCs/>
                <w:color w:val="000000"/>
                <w:sz w:val="23"/>
                <w:szCs w:val="23"/>
              </w:rPr>
              <w:t xml:space="preserve"> </w:t>
            </w:r>
            <w:proofErr w:type="spellStart"/>
            <w:r w:rsidRPr="006E1D98">
              <w:rPr>
                <w:rFonts w:ascii="Times New Roman" w:eastAsia="Calibri" w:hAnsi="Times New Roman"/>
                <w:bCs/>
                <w:color w:val="000000"/>
                <w:sz w:val="23"/>
                <w:szCs w:val="23"/>
              </w:rPr>
              <w:t>Study</w:t>
            </w:r>
            <w:proofErr w:type="spellEnd"/>
            <w:r w:rsidRPr="006E1D98">
              <w:rPr>
                <w:rFonts w:ascii="Times New Roman" w:eastAsia="Calibri" w:hAnsi="Times New Roman"/>
                <w:bCs/>
                <w:color w:val="000000"/>
                <w:sz w:val="23"/>
                <w:szCs w:val="23"/>
              </w:rPr>
              <w:t>) для учащихся 4 классов</w:t>
            </w:r>
            <w:r w:rsidR="008E0DD5">
              <w:rPr>
                <w:rFonts w:ascii="Times New Roman" w:eastAsia="Calibri" w:hAnsi="Times New Roman"/>
                <w:bCs/>
                <w:color w:val="000000"/>
                <w:sz w:val="23"/>
                <w:szCs w:val="23"/>
              </w:rPr>
              <w:t>.</w:t>
            </w:r>
          </w:p>
          <w:p w:rsidR="008E0DD5" w:rsidRPr="00372434" w:rsidRDefault="008E0DD5" w:rsidP="00372434">
            <w:pPr>
              <w:suppressAutoHyphens/>
              <w:spacing w:after="0" w:line="240" w:lineRule="auto"/>
              <w:jc w:val="both"/>
              <w:rPr>
                <w:rFonts w:ascii="Times New Roman" w:hAnsi="Times New Roman"/>
                <w:b/>
                <w:bCs/>
                <w:sz w:val="23"/>
                <w:szCs w:val="23"/>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4A6708" w:rsidRPr="004A6708" w:rsidRDefault="004A6708" w:rsidP="00372434">
            <w:pPr>
              <w:suppressAutoHyphens/>
              <w:spacing w:after="0" w:line="240" w:lineRule="auto"/>
              <w:jc w:val="center"/>
              <w:rPr>
                <w:rFonts w:ascii="Times New Roman" w:hAnsi="Times New Roman"/>
                <w:b/>
                <w:i/>
                <w:sz w:val="23"/>
                <w:szCs w:val="23"/>
              </w:rPr>
            </w:pPr>
            <w:r w:rsidRPr="004A6708">
              <w:rPr>
                <w:rFonts w:ascii="Times New Roman" w:hAnsi="Times New Roman"/>
                <w:b/>
                <w:i/>
                <w:sz w:val="23"/>
                <w:szCs w:val="23"/>
              </w:rPr>
              <w:t>6</w:t>
            </w:r>
          </w:p>
        </w:tc>
      </w:tr>
      <w:tr w:rsidR="001F35BF" w:rsidRPr="006E1D98" w:rsidTr="00372434">
        <w:trPr>
          <w:gridAfter w:val="1"/>
          <w:wAfter w:w="15" w:type="pct"/>
        </w:trPr>
        <w:tc>
          <w:tcPr>
            <w:tcW w:w="1096" w:type="pct"/>
            <w:tcBorders>
              <w:left w:val="single" w:sz="4" w:space="0" w:color="auto"/>
              <w:right w:val="single" w:sz="4" w:space="0" w:color="auto"/>
            </w:tcBorders>
            <w:vAlign w:val="center"/>
          </w:tcPr>
          <w:p w:rsidR="001F35BF" w:rsidRPr="006E1D98" w:rsidRDefault="001F35BF" w:rsidP="00372434">
            <w:pPr>
              <w:spacing w:after="0" w:line="240" w:lineRule="auto"/>
              <w:rPr>
                <w:rFonts w:ascii="Times New Roman" w:hAnsi="Times New Roman"/>
                <w:b/>
                <w:bCs/>
                <w:sz w:val="23"/>
                <w:szCs w:val="23"/>
                <w:lang w:val="en-US"/>
              </w:rPr>
            </w:pPr>
          </w:p>
        </w:tc>
        <w:tc>
          <w:tcPr>
            <w:tcW w:w="3279" w:type="pct"/>
            <w:gridSpan w:val="2"/>
            <w:tcBorders>
              <w:left w:val="single" w:sz="4" w:space="0" w:color="auto"/>
              <w:right w:val="single" w:sz="4" w:space="0" w:color="auto"/>
            </w:tcBorders>
          </w:tcPr>
          <w:p w:rsidR="001F35BF" w:rsidRPr="004A6708" w:rsidRDefault="001F35BF" w:rsidP="00372434">
            <w:pPr>
              <w:suppressAutoHyphens/>
              <w:spacing w:after="0" w:line="240" w:lineRule="auto"/>
              <w:jc w:val="both"/>
              <w:rPr>
                <w:rFonts w:ascii="Times New Roman" w:hAnsi="Times New Roman"/>
                <w:b/>
                <w:bCs/>
                <w:sz w:val="23"/>
                <w:szCs w:val="23"/>
              </w:rPr>
            </w:pPr>
            <w:r w:rsidRPr="004A6708">
              <w:rPr>
                <w:rFonts w:ascii="Times New Roman" w:hAnsi="Times New Roman"/>
                <w:b/>
                <w:bCs/>
                <w:sz w:val="23"/>
                <w:szCs w:val="23"/>
              </w:rPr>
              <w:t>Дифференцированный зачет</w:t>
            </w:r>
          </w:p>
        </w:tc>
        <w:tc>
          <w:tcPr>
            <w:tcW w:w="610" w:type="pct"/>
            <w:gridSpan w:val="2"/>
            <w:tcBorders>
              <w:top w:val="single" w:sz="4" w:space="0" w:color="auto"/>
              <w:left w:val="single" w:sz="4" w:space="0" w:color="auto"/>
              <w:bottom w:val="single" w:sz="4" w:space="0" w:color="auto"/>
              <w:right w:val="single" w:sz="4" w:space="0" w:color="auto"/>
            </w:tcBorders>
            <w:vAlign w:val="center"/>
          </w:tcPr>
          <w:p w:rsidR="001F35BF" w:rsidRPr="009D7DC3" w:rsidRDefault="001F35BF" w:rsidP="00372434">
            <w:pPr>
              <w:suppressAutoHyphens/>
              <w:spacing w:after="0" w:line="240" w:lineRule="auto"/>
              <w:jc w:val="center"/>
              <w:rPr>
                <w:rFonts w:ascii="Times New Roman" w:hAnsi="Times New Roman"/>
                <w:b/>
                <w:i/>
                <w:sz w:val="23"/>
                <w:szCs w:val="23"/>
              </w:rPr>
            </w:pPr>
            <w:r>
              <w:rPr>
                <w:rFonts w:ascii="Times New Roman" w:hAnsi="Times New Roman"/>
                <w:b/>
                <w:i/>
                <w:sz w:val="23"/>
                <w:szCs w:val="23"/>
              </w:rPr>
              <w:t>2</w:t>
            </w:r>
          </w:p>
        </w:tc>
      </w:tr>
    </w:tbl>
    <w:p w:rsidR="00941F67" w:rsidRDefault="00941F67"/>
    <w:sectPr w:rsidR="00941F67" w:rsidSect="00F175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2998"/>
    <w:multiLevelType w:val="hybridMultilevel"/>
    <w:tmpl w:val="BC8CCC24"/>
    <w:lvl w:ilvl="0" w:tplc="32A8DBD2">
      <w:start w:val="1"/>
      <w:numFmt w:val="bullet"/>
      <w:lvlText w:val=""/>
      <w:lvlJc w:val="left"/>
      <w:pPr>
        <w:ind w:left="1414" w:hanging="705"/>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A162A5"/>
    <w:multiLevelType w:val="hybridMultilevel"/>
    <w:tmpl w:val="B7887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164CED"/>
    <w:multiLevelType w:val="hybridMultilevel"/>
    <w:tmpl w:val="A37EB58A"/>
    <w:lvl w:ilvl="0" w:tplc="0419000F">
      <w:start w:val="1"/>
      <w:numFmt w:val="decimal"/>
      <w:lvlText w:val="%1."/>
      <w:lvlJc w:val="left"/>
      <w:pPr>
        <w:ind w:left="501" w:hanging="360"/>
      </w:pPr>
      <w:rPr>
        <w:rFonts w:ascii="Times New Roman" w:hAnsi="Times New Roman" w:hint="default"/>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nsid w:val="0E753FC4"/>
    <w:multiLevelType w:val="hybridMultilevel"/>
    <w:tmpl w:val="D85272C8"/>
    <w:lvl w:ilvl="0" w:tplc="10BEB0E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
    <w:nsid w:val="0EE933F2"/>
    <w:multiLevelType w:val="hybridMultilevel"/>
    <w:tmpl w:val="3C804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nsid w:val="13D33979"/>
    <w:multiLevelType w:val="hybridMultilevel"/>
    <w:tmpl w:val="B57CE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55DE9"/>
    <w:multiLevelType w:val="hybridMultilevel"/>
    <w:tmpl w:val="25323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773101"/>
    <w:multiLevelType w:val="hybridMultilevel"/>
    <w:tmpl w:val="D6B2E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925DB7"/>
    <w:multiLevelType w:val="hybridMultilevel"/>
    <w:tmpl w:val="5754A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1D521B"/>
    <w:multiLevelType w:val="hybridMultilevel"/>
    <w:tmpl w:val="33465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8C5E52"/>
    <w:multiLevelType w:val="hybridMultilevel"/>
    <w:tmpl w:val="40821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683B59"/>
    <w:multiLevelType w:val="hybridMultilevel"/>
    <w:tmpl w:val="9996A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24757B"/>
    <w:multiLevelType w:val="hybridMultilevel"/>
    <w:tmpl w:val="62048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E16E21"/>
    <w:multiLevelType w:val="hybridMultilevel"/>
    <w:tmpl w:val="96A02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547939"/>
    <w:multiLevelType w:val="hybridMultilevel"/>
    <w:tmpl w:val="AC06FB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EE778A"/>
    <w:multiLevelType w:val="hybridMultilevel"/>
    <w:tmpl w:val="8A8A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1E492A"/>
    <w:multiLevelType w:val="hybridMultilevel"/>
    <w:tmpl w:val="270EAE78"/>
    <w:lvl w:ilvl="0" w:tplc="6FE66000">
      <w:start w:val="1"/>
      <w:numFmt w:val="bullet"/>
      <w:lvlText w:val="−"/>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5401148"/>
    <w:multiLevelType w:val="hybridMultilevel"/>
    <w:tmpl w:val="1570CA20"/>
    <w:lvl w:ilvl="0" w:tplc="10BEB0E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9">
    <w:nsid w:val="38804FC4"/>
    <w:multiLevelType w:val="hybridMultilevel"/>
    <w:tmpl w:val="40821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C612D9"/>
    <w:multiLevelType w:val="hybridMultilevel"/>
    <w:tmpl w:val="7004B924"/>
    <w:lvl w:ilvl="0" w:tplc="32A8DBD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0891A6D"/>
    <w:multiLevelType w:val="hybridMultilevel"/>
    <w:tmpl w:val="3F727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676D42"/>
    <w:multiLevelType w:val="hybridMultilevel"/>
    <w:tmpl w:val="4D6E0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9704A1"/>
    <w:multiLevelType w:val="hybridMultilevel"/>
    <w:tmpl w:val="627A4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9114AC"/>
    <w:multiLevelType w:val="hybridMultilevel"/>
    <w:tmpl w:val="57DAA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8D1FDE"/>
    <w:multiLevelType w:val="hybridMultilevel"/>
    <w:tmpl w:val="64FA6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E004F2"/>
    <w:multiLevelType w:val="hybridMultilevel"/>
    <w:tmpl w:val="D922829E"/>
    <w:lvl w:ilvl="0" w:tplc="32A8DBD2">
      <w:start w:val="1"/>
      <w:numFmt w:val="bullet"/>
      <w:lvlText w:val=""/>
      <w:lvlJc w:val="left"/>
      <w:pPr>
        <w:ind w:left="1033" w:hanging="360"/>
      </w:pPr>
      <w:rPr>
        <w:rFonts w:ascii="Symbol" w:hAnsi="Symbol" w:hint="default"/>
      </w:rPr>
    </w:lvl>
    <w:lvl w:ilvl="1" w:tplc="04190003" w:tentative="1">
      <w:start w:val="1"/>
      <w:numFmt w:val="bullet"/>
      <w:lvlText w:val="o"/>
      <w:lvlJc w:val="left"/>
      <w:pPr>
        <w:ind w:left="1753" w:hanging="360"/>
      </w:pPr>
      <w:rPr>
        <w:rFonts w:ascii="Courier New" w:hAnsi="Courier New" w:cs="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cs="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cs="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27">
    <w:nsid w:val="50CF674C"/>
    <w:multiLevelType w:val="hybridMultilevel"/>
    <w:tmpl w:val="1012F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0B20CB"/>
    <w:multiLevelType w:val="hybridMultilevel"/>
    <w:tmpl w:val="627E1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0177DB"/>
    <w:multiLevelType w:val="hybridMultilevel"/>
    <w:tmpl w:val="1F58C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556685"/>
    <w:multiLevelType w:val="hybridMultilevel"/>
    <w:tmpl w:val="777C3646"/>
    <w:lvl w:ilvl="0" w:tplc="6FE6600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BAF2189"/>
    <w:multiLevelType w:val="hybridMultilevel"/>
    <w:tmpl w:val="3A88E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1E1FFE"/>
    <w:multiLevelType w:val="hybridMultilevel"/>
    <w:tmpl w:val="EFD6A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312A29"/>
    <w:multiLevelType w:val="hybridMultilevel"/>
    <w:tmpl w:val="64CC4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4F24C6"/>
    <w:multiLevelType w:val="multilevel"/>
    <w:tmpl w:val="7E0632E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0DA277B"/>
    <w:multiLevelType w:val="hybridMultilevel"/>
    <w:tmpl w:val="87843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A51684"/>
    <w:multiLevelType w:val="hybridMultilevel"/>
    <w:tmpl w:val="01602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87590B"/>
    <w:multiLevelType w:val="hybridMultilevel"/>
    <w:tmpl w:val="1E5891E6"/>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BE044F"/>
    <w:multiLevelType w:val="hybridMultilevel"/>
    <w:tmpl w:val="52C8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9246EC"/>
    <w:multiLevelType w:val="hybridMultilevel"/>
    <w:tmpl w:val="9668A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64404"/>
    <w:multiLevelType w:val="hybridMultilevel"/>
    <w:tmpl w:val="B522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4B2524"/>
    <w:multiLevelType w:val="multilevel"/>
    <w:tmpl w:val="86DE550A"/>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5"/>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32"/>
  </w:num>
  <w:num w:numId="4">
    <w:abstractNumId w:val="25"/>
  </w:num>
  <w:num w:numId="5">
    <w:abstractNumId w:val="12"/>
  </w:num>
  <w:num w:numId="6">
    <w:abstractNumId w:val="0"/>
  </w:num>
  <w:num w:numId="7">
    <w:abstractNumId w:val="20"/>
  </w:num>
  <w:num w:numId="8">
    <w:abstractNumId w:val="26"/>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39"/>
  </w:num>
  <w:num w:numId="12">
    <w:abstractNumId w:val="15"/>
  </w:num>
  <w:num w:numId="13">
    <w:abstractNumId w:val="2"/>
  </w:num>
  <w:num w:numId="14">
    <w:abstractNumId w:val="38"/>
  </w:num>
  <w:num w:numId="15">
    <w:abstractNumId w:val="16"/>
  </w:num>
  <w:num w:numId="16">
    <w:abstractNumId w:val="37"/>
  </w:num>
  <w:num w:numId="17">
    <w:abstractNumId w:val="10"/>
  </w:num>
  <w:num w:numId="18">
    <w:abstractNumId w:val="36"/>
  </w:num>
  <w:num w:numId="19">
    <w:abstractNumId w:val="40"/>
  </w:num>
  <w:num w:numId="20">
    <w:abstractNumId w:val="27"/>
  </w:num>
  <w:num w:numId="21">
    <w:abstractNumId w:val="22"/>
  </w:num>
  <w:num w:numId="22">
    <w:abstractNumId w:val="14"/>
  </w:num>
  <w:num w:numId="23">
    <w:abstractNumId w:val="31"/>
  </w:num>
  <w:num w:numId="24">
    <w:abstractNumId w:val="4"/>
  </w:num>
  <w:num w:numId="25">
    <w:abstractNumId w:val="29"/>
  </w:num>
  <w:num w:numId="26">
    <w:abstractNumId w:val="9"/>
  </w:num>
  <w:num w:numId="27">
    <w:abstractNumId w:val="8"/>
  </w:num>
  <w:num w:numId="28">
    <w:abstractNumId w:val="6"/>
  </w:num>
  <w:num w:numId="29">
    <w:abstractNumId w:val="1"/>
  </w:num>
  <w:num w:numId="30">
    <w:abstractNumId w:val="35"/>
  </w:num>
  <w:num w:numId="31">
    <w:abstractNumId w:val="28"/>
  </w:num>
  <w:num w:numId="32">
    <w:abstractNumId w:val="21"/>
  </w:num>
  <w:num w:numId="33">
    <w:abstractNumId w:val="33"/>
  </w:num>
  <w:num w:numId="34">
    <w:abstractNumId w:val="23"/>
  </w:num>
  <w:num w:numId="35">
    <w:abstractNumId w:val="7"/>
  </w:num>
  <w:num w:numId="36">
    <w:abstractNumId w:val="3"/>
  </w:num>
  <w:num w:numId="37">
    <w:abstractNumId w:val="18"/>
  </w:num>
  <w:num w:numId="38">
    <w:abstractNumId w:val="34"/>
  </w:num>
  <w:num w:numId="39">
    <w:abstractNumId w:val="41"/>
  </w:num>
  <w:num w:numId="40">
    <w:abstractNumId w:val="19"/>
  </w:num>
  <w:num w:numId="41">
    <w:abstractNumId w:val="11"/>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41F67"/>
    <w:rsid w:val="00045370"/>
    <w:rsid w:val="000528D9"/>
    <w:rsid w:val="00084624"/>
    <w:rsid w:val="001F35BF"/>
    <w:rsid w:val="00372434"/>
    <w:rsid w:val="004A6708"/>
    <w:rsid w:val="006653E4"/>
    <w:rsid w:val="00674C38"/>
    <w:rsid w:val="00881987"/>
    <w:rsid w:val="00896B2E"/>
    <w:rsid w:val="008E0DD5"/>
    <w:rsid w:val="00941F67"/>
    <w:rsid w:val="00A2278C"/>
    <w:rsid w:val="00A22D9C"/>
    <w:rsid w:val="00AE674D"/>
    <w:rsid w:val="00B111A1"/>
    <w:rsid w:val="00CB6834"/>
    <w:rsid w:val="00E77E26"/>
    <w:rsid w:val="00F175D6"/>
    <w:rsid w:val="00F84D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5D6"/>
  </w:style>
  <w:style w:type="paragraph" w:styleId="1">
    <w:name w:val="heading 1"/>
    <w:basedOn w:val="a"/>
    <w:next w:val="a"/>
    <w:link w:val="10"/>
    <w:qFormat/>
    <w:rsid w:val="00941F67"/>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9"/>
    <w:qFormat/>
    <w:rsid w:val="00941F67"/>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qFormat/>
    <w:rsid w:val="00941F67"/>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941F6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9">
    <w:name w:val="heading 9"/>
    <w:basedOn w:val="a"/>
    <w:next w:val="a"/>
    <w:link w:val="90"/>
    <w:uiPriority w:val="9"/>
    <w:semiHidden/>
    <w:unhideWhenUsed/>
    <w:qFormat/>
    <w:rsid w:val="00941F67"/>
    <w:p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1F67"/>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941F67"/>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941F67"/>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941F67"/>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
    <w:semiHidden/>
    <w:rsid w:val="00941F67"/>
    <w:rPr>
      <w:rFonts w:ascii="Cambria" w:eastAsia="Times New Roman" w:hAnsi="Cambria" w:cs="Times New Roman"/>
      <w:lang w:eastAsia="ru-RU"/>
    </w:rPr>
  </w:style>
  <w:style w:type="paragraph" w:styleId="a3">
    <w:name w:val="Body Text"/>
    <w:basedOn w:val="a"/>
    <w:link w:val="a4"/>
    <w:rsid w:val="00941F67"/>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941F67"/>
    <w:rPr>
      <w:rFonts w:ascii="Times New Roman" w:eastAsia="Times New Roman" w:hAnsi="Times New Roman" w:cs="Times New Roman"/>
      <w:sz w:val="24"/>
      <w:szCs w:val="24"/>
      <w:lang w:eastAsia="ru-RU"/>
    </w:rPr>
  </w:style>
  <w:style w:type="paragraph" w:styleId="21">
    <w:name w:val="Body Text 2"/>
    <w:basedOn w:val="a"/>
    <w:link w:val="22"/>
    <w:rsid w:val="00941F67"/>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941F67"/>
    <w:rPr>
      <w:rFonts w:ascii="Times New Roman" w:eastAsia="Times New Roman" w:hAnsi="Times New Roman" w:cs="Times New Roman"/>
      <w:sz w:val="24"/>
      <w:szCs w:val="24"/>
      <w:lang w:eastAsia="ru-RU"/>
    </w:rPr>
  </w:style>
  <w:style w:type="character" w:customStyle="1" w:styleId="blk">
    <w:name w:val="blk"/>
    <w:rsid w:val="00941F67"/>
  </w:style>
  <w:style w:type="paragraph" w:styleId="a5">
    <w:name w:val="footer"/>
    <w:aliases w:val="Нижний колонтитул Знак Знак Знак,Нижний колонтитул1,Нижний колонтитул Знак Знак"/>
    <w:basedOn w:val="a"/>
    <w:link w:val="a6"/>
    <w:uiPriority w:val="99"/>
    <w:rsid w:val="00941F67"/>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41F67"/>
    <w:rPr>
      <w:rFonts w:ascii="Times New Roman" w:eastAsia="Times New Roman" w:hAnsi="Times New Roman" w:cs="Times New Roman"/>
      <w:sz w:val="24"/>
      <w:szCs w:val="24"/>
      <w:lang w:eastAsia="ru-RU"/>
    </w:rPr>
  </w:style>
  <w:style w:type="character" w:styleId="a7">
    <w:name w:val="page number"/>
    <w:rsid w:val="00941F67"/>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941F67"/>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941F67"/>
    <w:pPr>
      <w:spacing w:after="0" w:line="240" w:lineRule="auto"/>
    </w:pPr>
    <w:rPr>
      <w:rFonts w:ascii="Times New Roman" w:eastAsia="Times New Roman" w:hAnsi="Times New Roman" w:cs="Times New Roman"/>
      <w:sz w:val="20"/>
      <w:szCs w:val="20"/>
      <w:lang w:val="en-US" w:eastAsia="ru-RU"/>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941F67"/>
    <w:rPr>
      <w:rFonts w:ascii="Times New Roman" w:eastAsia="Times New Roman" w:hAnsi="Times New Roman" w:cs="Times New Roman"/>
      <w:sz w:val="20"/>
      <w:szCs w:val="20"/>
      <w:lang w:val="en-US" w:eastAsia="ru-RU"/>
    </w:rPr>
  </w:style>
  <w:style w:type="character" w:styleId="ac">
    <w:name w:val="footnote reference"/>
    <w:aliases w:val="Знак сноски-FN,Ciae niinee-FN,AЗнак сноски зел"/>
    <w:uiPriority w:val="99"/>
    <w:rsid w:val="00941F67"/>
    <w:rPr>
      <w:rFonts w:cs="Times New Roman"/>
      <w:vertAlign w:val="superscript"/>
    </w:rPr>
  </w:style>
  <w:style w:type="paragraph" w:styleId="23">
    <w:name w:val="List 2"/>
    <w:basedOn w:val="a"/>
    <w:rsid w:val="00941F67"/>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941F67"/>
    <w:rPr>
      <w:rFonts w:cs="Times New Roman"/>
      <w:color w:val="0000FF"/>
      <w:u w:val="single"/>
    </w:rPr>
  </w:style>
  <w:style w:type="paragraph" w:styleId="11">
    <w:name w:val="toc 1"/>
    <w:basedOn w:val="a"/>
    <w:next w:val="a"/>
    <w:autoRedefine/>
    <w:uiPriority w:val="39"/>
    <w:rsid w:val="00941F67"/>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941F67"/>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41F67"/>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41F67"/>
    <w:rPr>
      <w:rFonts w:ascii="Times New Roman" w:hAnsi="Times New Roman"/>
      <w:sz w:val="20"/>
      <w:lang w:eastAsia="ru-RU"/>
    </w:rPr>
  </w:style>
  <w:style w:type="paragraph" w:styleId="ae">
    <w:name w:val="List Paragraph"/>
    <w:aliases w:val="Содержание. 2 уровень,List Paragraph,Цветной список - Акцент 11"/>
    <w:basedOn w:val="a"/>
    <w:link w:val="af"/>
    <w:qFormat/>
    <w:rsid w:val="00941F67"/>
    <w:pPr>
      <w:spacing w:before="120" w:after="120" w:line="240" w:lineRule="auto"/>
      <w:ind w:left="708"/>
    </w:pPr>
    <w:rPr>
      <w:rFonts w:ascii="Times New Roman" w:eastAsia="Times New Roman" w:hAnsi="Times New Roman" w:cs="Times New Roman"/>
      <w:sz w:val="24"/>
      <w:szCs w:val="24"/>
      <w:lang w:eastAsia="ru-RU"/>
    </w:rPr>
  </w:style>
  <w:style w:type="character" w:styleId="af0">
    <w:name w:val="Emphasis"/>
    <w:qFormat/>
    <w:rsid w:val="00941F67"/>
    <w:rPr>
      <w:rFonts w:cs="Times New Roman"/>
      <w:i/>
    </w:rPr>
  </w:style>
  <w:style w:type="paragraph" w:styleId="af1">
    <w:name w:val="Balloon Text"/>
    <w:basedOn w:val="a"/>
    <w:link w:val="af2"/>
    <w:uiPriority w:val="99"/>
    <w:rsid w:val="00941F67"/>
    <w:pPr>
      <w:spacing w:after="0" w:line="240" w:lineRule="auto"/>
    </w:pPr>
    <w:rPr>
      <w:rFonts w:ascii="Segoe UI" w:eastAsia="Times New Roman" w:hAnsi="Segoe UI" w:cs="Times New Roman"/>
      <w:sz w:val="18"/>
      <w:szCs w:val="18"/>
      <w:lang w:eastAsia="ru-RU"/>
    </w:rPr>
  </w:style>
  <w:style w:type="character" w:customStyle="1" w:styleId="af2">
    <w:name w:val="Текст выноски Знак"/>
    <w:basedOn w:val="a0"/>
    <w:link w:val="af1"/>
    <w:uiPriority w:val="99"/>
    <w:rsid w:val="00941F67"/>
    <w:rPr>
      <w:rFonts w:ascii="Segoe UI" w:eastAsia="Times New Roman" w:hAnsi="Segoe UI" w:cs="Times New Roman"/>
      <w:sz w:val="18"/>
      <w:szCs w:val="18"/>
      <w:lang w:eastAsia="ru-RU"/>
    </w:rPr>
  </w:style>
  <w:style w:type="paragraph" w:customStyle="1" w:styleId="ConsPlusNormal">
    <w:name w:val="ConsPlusNormal"/>
    <w:rsid w:val="00941F6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941F6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941F67"/>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941F67"/>
    <w:rPr>
      <w:rFonts w:cs="Times New Roman"/>
      <w:sz w:val="20"/>
      <w:szCs w:val="20"/>
    </w:rPr>
  </w:style>
  <w:style w:type="paragraph" w:styleId="af5">
    <w:name w:val="annotation text"/>
    <w:basedOn w:val="a"/>
    <w:link w:val="af6"/>
    <w:uiPriority w:val="99"/>
    <w:unhideWhenUsed/>
    <w:rsid w:val="00941F67"/>
    <w:pPr>
      <w:spacing w:after="0" w:line="240" w:lineRule="auto"/>
    </w:pPr>
    <w:rPr>
      <w:rFonts w:ascii="Calibri" w:eastAsia="Times New Roman" w:hAnsi="Calibri" w:cs="Times New Roman"/>
      <w:sz w:val="20"/>
      <w:szCs w:val="20"/>
      <w:lang w:eastAsia="ru-RU"/>
    </w:rPr>
  </w:style>
  <w:style w:type="character" w:customStyle="1" w:styleId="af6">
    <w:name w:val="Текст примечания Знак"/>
    <w:basedOn w:val="a0"/>
    <w:link w:val="af5"/>
    <w:uiPriority w:val="99"/>
    <w:rsid w:val="00941F67"/>
    <w:rPr>
      <w:rFonts w:ascii="Calibri" w:eastAsia="Times New Roman" w:hAnsi="Calibri" w:cs="Times New Roman"/>
      <w:sz w:val="20"/>
      <w:szCs w:val="20"/>
      <w:lang w:eastAsia="ru-RU"/>
    </w:rPr>
  </w:style>
  <w:style w:type="character" w:customStyle="1" w:styleId="12">
    <w:name w:val="Текст примечания Знак1"/>
    <w:uiPriority w:val="99"/>
    <w:rsid w:val="00941F67"/>
    <w:rPr>
      <w:rFonts w:cs="Times New Roman"/>
      <w:sz w:val="20"/>
      <w:szCs w:val="20"/>
    </w:rPr>
  </w:style>
  <w:style w:type="character" w:customStyle="1" w:styleId="111">
    <w:name w:val="Тема примечания Знак11"/>
    <w:uiPriority w:val="99"/>
    <w:rsid w:val="00941F67"/>
    <w:rPr>
      <w:rFonts w:cs="Times New Roman"/>
      <w:b/>
      <w:bCs/>
      <w:sz w:val="20"/>
      <w:szCs w:val="20"/>
    </w:rPr>
  </w:style>
  <w:style w:type="paragraph" w:styleId="af7">
    <w:name w:val="annotation subject"/>
    <w:basedOn w:val="af5"/>
    <w:next w:val="af5"/>
    <w:link w:val="af8"/>
    <w:uiPriority w:val="99"/>
    <w:unhideWhenUsed/>
    <w:rsid w:val="00941F67"/>
    <w:rPr>
      <w:rFonts w:ascii="Times New Roman" w:hAnsi="Times New Roman"/>
      <w:b/>
      <w:bCs/>
    </w:rPr>
  </w:style>
  <w:style w:type="character" w:customStyle="1" w:styleId="af8">
    <w:name w:val="Тема примечания Знак"/>
    <w:basedOn w:val="af6"/>
    <w:link w:val="af7"/>
    <w:uiPriority w:val="99"/>
    <w:rsid w:val="00941F67"/>
    <w:rPr>
      <w:rFonts w:ascii="Times New Roman" w:hAnsi="Times New Roman"/>
      <w:b/>
      <w:bCs/>
    </w:rPr>
  </w:style>
  <w:style w:type="character" w:customStyle="1" w:styleId="13">
    <w:name w:val="Тема примечания Знак1"/>
    <w:uiPriority w:val="99"/>
    <w:rsid w:val="00941F67"/>
    <w:rPr>
      <w:rFonts w:cs="Times New Roman"/>
      <w:b/>
      <w:bCs/>
      <w:sz w:val="20"/>
      <w:szCs w:val="20"/>
    </w:rPr>
  </w:style>
  <w:style w:type="paragraph" w:styleId="25">
    <w:name w:val="Body Text Indent 2"/>
    <w:basedOn w:val="a"/>
    <w:link w:val="26"/>
    <w:rsid w:val="00941F67"/>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941F67"/>
    <w:rPr>
      <w:rFonts w:ascii="Times New Roman" w:eastAsia="Times New Roman" w:hAnsi="Times New Roman" w:cs="Times New Roman"/>
      <w:sz w:val="24"/>
      <w:szCs w:val="24"/>
      <w:lang w:eastAsia="ru-RU"/>
    </w:rPr>
  </w:style>
  <w:style w:type="character" w:customStyle="1" w:styleId="apple-converted-space">
    <w:name w:val="apple-converted-space"/>
    <w:rsid w:val="00941F67"/>
  </w:style>
  <w:style w:type="character" w:customStyle="1" w:styleId="af9">
    <w:name w:val="Цветовое выделение"/>
    <w:uiPriority w:val="99"/>
    <w:rsid w:val="00941F67"/>
    <w:rPr>
      <w:b/>
      <w:color w:val="26282F"/>
    </w:rPr>
  </w:style>
  <w:style w:type="character" w:customStyle="1" w:styleId="afa">
    <w:name w:val="Гипертекстовая ссылка"/>
    <w:uiPriority w:val="99"/>
    <w:rsid w:val="00941F67"/>
    <w:rPr>
      <w:b/>
      <w:color w:val="106BBE"/>
    </w:rPr>
  </w:style>
  <w:style w:type="character" w:customStyle="1" w:styleId="afb">
    <w:name w:val="Активная гипертекстовая ссылка"/>
    <w:uiPriority w:val="99"/>
    <w:rsid w:val="00941F67"/>
    <w:rPr>
      <w:b/>
      <w:color w:val="106BBE"/>
      <w:u w:val="single"/>
    </w:rPr>
  </w:style>
  <w:style w:type="paragraph" w:customStyle="1" w:styleId="afc">
    <w:name w:val="Внимание"/>
    <w:basedOn w:val="a"/>
    <w:next w:val="a"/>
    <w:uiPriority w:val="99"/>
    <w:rsid w:val="00941F6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941F67"/>
  </w:style>
  <w:style w:type="paragraph" w:customStyle="1" w:styleId="afe">
    <w:name w:val="Внимание: недобросовестность!"/>
    <w:basedOn w:val="afc"/>
    <w:next w:val="a"/>
    <w:uiPriority w:val="99"/>
    <w:rsid w:val="00941F67"/>
  </w:style>
  <w:style w:type="character" w:customStyle="1" w:styleId="aff">
    <w:name w:val="Выделение для Базового Поиска"/>
    <w:uiPriority w:val="99"/>
    <w:rsid w:val="00941F67"/>
    <w:rPr>
      <w:b/>
      <w:color w:val="0058A9"/>
    </w:rPr>
  </w:style>
  <w:style w:type="character" w:customStyle="1" w:styleId="aff0">
    <w:name w:val="Выделение для Базового Поиска (курсив)"/>
    <w:uiPriority w:val="99"/>
    <w:rsid w:val="00941F67"/>
    <w:rPr>
      <w:b/>
      <w:i/>
      <w:color w:val="0058A9"/>
    </w:rPr>
  </w:style>
  <w:style w:type="paragraph" w:customStyle="1" w:styleId="aff1">
    <w:name w:val="Дочерний элемент списка"/>
    <w:basedOn w:val="a"/>
    <w:next w:val="a"/>
    <w:uiPriority w:val="99"/>
    <w:rsid w:val="00941F67"/>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941F67"/>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941F67"/>
    <w:rPr>
      <w:b/>
      <w:bCs/>
      <w:color w:val="0058A9"/>
      <w:shd w:val="clear" w:color="auto" w:fill="ECE9D8"/>
    </w:rPr>
  </w:style>
  <w:style w:type="paragraph" w:customStyle="1" w:styleId="aff3">
    <w:name w:val="Заголовок группы контролов"/>
    <w:basedOn w:val="a"/>
    <w:next w:val="a"/>
    <w:uiPriority w:val="99"/>
    <w:rsid w:val="00941F67"/>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941F6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941F67"/>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941F67"/>
    <w:rPr>
      <w:b/>
      <w:color w:val="26282F"/>
    </w:rPr>
  </w:style>
  <w:style w:type="paragraph" w:customStyle="1" w:styleId="aff7">
    <w:name w:val="Заголовок статьи"/>
    <w:basedOn w:val="a"/>
    <w:next w:val="a"/>
    <w:uiPriority w:val="99"/>
    <w:rsid w:val="00941F67"/>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941F67"/>
    <w:rPr>
      <w:b/>
      <w:color w:val="FF0000"/>
    </w:rPr>
  </w:style>
  <w:style w:type="paragraph" w:customStyle="1" w:styleId="aff9">
    <w:name w:val="Заголовок ЭР (левое окно)"/>
    <w:basedOn w:val="a"/>
    <w:next w:val="a"/>
    <w:uiPriority w:val="99"/>
    <w:rsid w:val="00941F6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941F67"/>
    <w:pPr>
      <w:spacing w:after="0"/>
      <w:jc w:val="left"/>
    </w:pPr>
  </w:style>
  <w:style w:type="paragraph" w:customStyle="1" w:styleId="affb">
    <w:name w:val="Интерактивный заголовок"/>
    <w:basedOn w:val="14"/>
    <w:next w:val="a"/>
    <w:uiPriority w:val="99"/>
    <w:rsid w:val="00941F67"/>
    <w:rPr>
      <w:u w:val="single"/>
    </w:rPr>
  </w:style>
  <w:style w:type="paragraph" w:customStyle="1" w:styleId="affc">
    <w:name w:val="Текст информации об изменениях"/>
    <w:basedOn w:val="a"/>
    <w:next w:val="a"/>
    <w:uiPriority w:val="99"/>
    <w:rsid w:val="00941F67"/>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941F67"/>
    <w:pPr>
      <w:spacing w:before="180"/>
      <w:ind w:left="360" w:right="360" w:firstLine="0"/>
    </w:pPr>
    <w:rPr>
      <w:shd w:val="clear" w:color="auto" w:fill="EAEFED"/>
    </w:rPr>
  </w:style>
  <w:style w:type="paragraph" w:customStyle="1" w:styleId="affe">
    <w:name w:val="Текст (справка)"/>
    <w:basedOn w:val="a"/>
    <w:next w:val="a"/>
    <w:uiPriority w:val="99"/>
    <w:rsid w:val="00941F67"/>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941F6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941F67"/>
    <w:rPr>
      <w:i/>
      <w:iCs/>
    </w:rPr>
  </w:style>
  <w:style w:type="paragraph" w:customStyle="1" w:styleId="afff1">
    <w:name w:val="Текст (лев. подпись)"/>
    <w:basedOn w:val="a"/>
    <w:next w:val="a"/>
    <w:uiPriority w:val="99"/>
    <w:rsid w:val="00941F6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941F67"/>
    <w:rPr>
      <w:sz w:val="14"/>
      <w:szCs w:val="14"/>
    </w:rPr>
  </w:style>
  <w:style w:type="paragraph" w:customStyle="1" w:styleId="afff3">
    <w:name w:val="Текст (прав. подпись)"/>
    <w:basedOn w:val="a"/>
    <w:next w:val="a"/>
    <w:uiPriority w:val="99"/>
    <w:rsid w:val="00941F67"/>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941F67"/>
    <w:rPr>
      <w:sz w:val="14"/>
      <w:szCs w:val="14"/>
    </w:rPr>
  </w:style>
  <w:style w:type="paragraph" w:customStyle="1" w:styleId="afff5">
    <w:name w:val="Комментарий пользователя"/>
    <w:basedOn w:val="afff"/>
    <w:next w:val="a"/>
    <w:uiPriority w:val="99"/>
    <w:rsid w:val="00941F67"/>
    <w:pPr>
      <w:jc w:val="left"/>
    </w:pPr>
    <w:rPr>
      <w:shd w:val="clear" w:color="auto" w:fill="FFDFE0"/>
    </w:rPr>
  </w:style>
  <w:style w:type="paragraph" w:customStyle="1" w:styleId="afff6">
    <w:name w:val="Куда обратиться?"/>
    <w:basedOn w:val="afc"/>
    <w:next w:val="a"/>
    <w:uiPriority w:val="99"/>
    <w:rsid w:val="00941F67"/>
  </w:style>
  <w:style w:type="paragraph" w:customStyle="1" w:styleId="afff7">
    <w:name w:val="Моноширинный"/>
    <w:basedOn w:val="a"/>
    <w:next w:val="a"/>
    <w:uiPriority w:val="99"/>
    <w:rsid w:val="00941F6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941F67"/>
    <w:rPr>
      <w:b/>
      <w:color w:val="26282F"/>
      <w:shd w:val="clear" w:color="auto" w:fill="FFF580"/>
    </w:rPr>
  </w:style>
  <w:style w:type="paragraph" w:customStyle="1" w:styleId="afff9">
    <w:name w:val="Напишите нам"/>
    <w:basedOn w:val="a"/>
    <w:next w:val="a"/>
    <w:uiPriority w:val="99"/>
    <w:rsid w:val="00941F67"/>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941F67"/>
    <w:rPr>
      <w:b/>
      <w:color w:val="000000"/>
      <w:shd w:val="clear" w:color="auto" w:fill="D8EDE8"/>
    </w:rPr>
  </w:style>
  <w:style w:type="paragraph" w:customStyle="1" w:styleId="afffb">
    <w:name w:val="Необходимые документы"/>
    <w:basedOn w:val="afc"/>
    <w:next w:val="a"/>
    <w:uiPriority w:val="99"/>
    <w:rsid w:val="00941F67"/>
    <w:pPr>
      <w:ind w:firstLine="118"/>
    </w:pPr>
  </w:style>
  <w:style w:type="paragraph" w:customStyle="1" w:styleId="afffc">
    <w:name w:val="Нормальный (таблица)"/>
    <w:basedOn w:val="a"/>
    <w:next w:val="a"/>
    <w:uiPriority w:val="99"/>
    <w:rsid w:val="00941F67"/>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941F6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941F67"/>
    <w:pPr>
      <w:ind w:left="140"/>
    </w:pPr>
  </w:style>
  <w:style w:type="character" w:customStyle="1" w:styleId="affff">
    <w:name w:val="Опечатки"/>
    <w:uiPriority w:val="99"/>
    <w:rsid w:val="00941F67"/>
    <w:rPr>
      <w:color w:val="FF0000"/>
    </w:rPr>
  </w:style>
  <w:style w:type="paragraph" w:customStyle="1" w:styleId="affff0">
    <w:name w:val="Переменная часть"/>
    <w:basedOn w:val="aff2"/>
    <w:next w:val="a"/>
    <w:uiPriority w:val="99"/>
    <w:rsid w:val="00941F67"/>
    <w:rPr>
      <w:sz w:val="18"/>
      <w:szCs w:val="18"/>
    </w:rPr>
  </w:style>
  <w:style w:type="paragraph" w:customStyle="1" w:styleId="affff1">
    <w:name w:val="Подвал для информации об изменениях"/>
    <w:basedOn w:val="1"/>
    <w:next w:val="a"/>
    <w:uiPriority w:val="99"/>
    <w:rsid w:val="00941F6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941F67"/>
    <w:rPr>
      <w:b/>
      <w:bCs/>
    </w:rPr>
  </w:style>
  <w:style w:type="paragraph" w:customStyle="1" w:styleId="affff3">
    <w:name w:val="Подчёркнуный текст"/>
    <w:basedOn w:val="a"/>
    <w:next w:val="a"/>
    <w:uiPriority w:val="99"/>
    <w:rsid w:val="00941F67"/>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941F67"/>
    <w:rPr>
      <w:sz w:val="20"/>
      <w:szCs w:val="20"/>
    </w:rPr>
  </w:style>
  <w:style w:type="paragraph" w:customStyle="1" w:styleId="affff5">
    <w:name w:val="Прижатый влево"/>
    <w:basedOn w:val="a"/>
    <w:next w:val="a"/>
    <w:uiPriority w:val="99"/>
    <w:rsid w:val="00941F6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941F67"/>
  </w:style>
  <w:style w:type="paragraph" w:customStyle="1" w:styleId="affff7">
    <w:name w:val="Примечание."/>
    <w:basedOn w:val="afc"/>
    <w:next w:val="a"/>
    <w:uiPriority w:val="99"/>
    <w:rsid w:val="00941F67"/>
  </w:style>
  <w:style w:type="character" w:customStyle="1" w:styleId="affff8">
    <w:name w:val="Продолжение ссылки"/>
    <w:uiPriority w:val="99"/>
    <w:rsid w:val="00941F67"/>
  </w:style>
  <w:style w:type="paragraph" w:customStyle="1" w:styleId="affff9">
    <w:name w:val="Словарная статья"/>
    <w:basedOn w:val="a"/>
    <w:next w:val="a"/>
    <w:uiPriority w:val="99"/>
    <w:rsid w:val="00941F67"/>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941F67"/>
    <w:rPr>
      <w:b/>
      <w:color w:val="26282F"/>
    </w:rPr>
  </w:style>
  <w:style w:type="character" w:customStyle="1" w:styleId="affffb">
    <w:name w:val="Сравнение редакций. Добавленный фрагмент"/>
    <w:uiPriority w:val="99"/>
    <w:rsid w:val="00941F67"/>
    <w:rPr>
      <w:color w:val="000000"/>
      <w:shd w:val="clear" w:color="auto" w:fill="C1D7FF"/>
    </w:rPr>
  </w:style>
  <w:style w:type="character" w:customStyle="1" w:styleId="affffc">
    <w:name w:val="Сравнение редакций. Удаленный фрагмент"/>
    <w:uiPriority w:val="99"/>
    <w:rsid w:val="00941F67"/>
    <w:rPr>
      <w:color w:val="000000"/>
      <w:shd w:val="clear" w:color="auto" w:fill="C4C413"/>
    </w:rPr>
  </w:style>
  <w:style w:type="paragraph" w:customStyle="1" w:styleId="affffd">
    <w:name w:val="Ссылка на официальную публикацию"/>
    <w:basedOn w:val="a"/>
    <w:next w:val="a"/>
    <w:uiPriority w:val="99"/>
    <w:rsid w:val="00941F67"/>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941F67"/>
    <w:rPr>
      <w:b/>
      <w:color w:val="749232"/>
    </w:rPr>
  </w:style>
  <w:style w:type="paragraph" w:customStyle="1" w:styleId="afffff">
    <w:name w:val="Текст в таблице"/>
    <w:basedOn w:val="afffc"/>
    <w:next w:val="a"/>
    <w:uiPriority w:val="99"/>
    <w:rsid w:val="00941F67"/>
    <w:pPr>
      <w:ind w:firstLine="500"/>
    </w:pPr>
  </w:style>
  <w:style w:type="paragraph" w:customStyle="1" w:styleId="afffff0">
    <w:name w:val="Текст ЭР (см. также)"/>
    <w:basedOn w:val="a"/>
    <w:next w:val="a"/>
    <w:uiPriority w:val="99"/>
    <w:rsid w:val="00941F67"/>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941F67"/>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941F67"/>
    <w:rPr>
      <w:b/>
      <w:strike/>
      <w:color w:val="666600"/>
    </w:rPr>
  </w:style>
  <w:style w:type="paragraph" w:customStyle="1" w:styleId="afffff3">
    <w:name w:val="Формула"/>
    <w:basedOn w:val="a"/>
    <w:next w:val="a"/>
    <w:uiPriority w:val="99"/>
    <w:rsid w:val="00941F6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941F67"/>
    <w:pPr>
      <w:jc w:val="center"/>
    </w:pPr>
  </w:style>
  <w:style w:type="paragraph" w:customStyle="1" w:styleId="-">
    <w:name w:val="ЭР-содержание (правое окно)"/>
    <w:basedOn w:val="a"/>
    <w:next w:val="a"/>
    <w:uiPriority w:val="99"/>
    <w:rsid w:val="00941F67"/>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41F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941F67"/>
    <w:rPr>
      <w:rFonts w:cs="Times New Roman"/>
      <w:sz w:val="16"/>
    </w:rPr>
  </w:style>
  <w:style w:type="paragraph" w:styleId="41">
    <w:name w:val="toc 4"/>
    <w:basedOn w:val="a"/>
    <w:next w:val="a"/>
    <w:autoRedefine/>
    <w:uiPriority w:val="39"/>
    <w:rsid w:val="00941F67"/>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41F67"/>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41F67"/>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41F67"/>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941F67"/>
    <w:pPr>
      <w:spacing w:after="0" w:line="240" w:lineRule="auto"/>
      <w:ind w:left="1680"/>
    </w:pPr>
    <w:rPr>
      <w:rFonts w:ascii="Calibri" w:eastAsia="Times New Roman" w:hAnsi="Calibri" w:cs="Calibri"/>
      <w:sz w:val="20"/>
      <w:szCs w:val="20"/>
      <w:lang w:eastAsia="ru-RU"/>
    </w:rPr>
  </w:style>
  <w:style w:type="paragraph" w:styleId="91">
    <w:name w:val="toc 9"/>
    <w:basedOn w:val="a"/>
    <w:next w:val="a"/>
    <w:autoRedefine/>
    <w:uiPriority w:val="39"/>
    <w:rsid w:val="00941F67"/>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41F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941F6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941F67"/>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0"/>
    <w:link w:val="afffff7"/>
    <w:uiPriority w:val="99"/>
    <w:semiHidden/>
    <w:rsid w:val="00941F67"/>
    <w:rPr>
      <w:rFonts w:ascii="Calibri" w:eastAsia="Times New Roman" w:hAnsi="Calibri" w:cs="Times New Roman"/>
      <w:sz w:val="20"/>
      <w:szCs w:val="20"/>
      <w:lang w:eastAsia="ru-RU"/>
    </w:rPr>
  </w:style>
  <w:style w:type="character" w:styleId="afffff9">
    <w:name w:val="endnote reference"/>
    <w:uiPriority w:val="99"/>
    <w:semiHidden/>
    <w:unhideWhenUsed/>
    <w:rsid w:val="00941F67"/>
    <w:rPr>
      <w:rFonts w:cs="Times New Roman"/>
      <w:vertAlign w:val="superscript"/>
    </w:rPr>
  </w:style>
  <w:style w:type="character" w:customStyle="1" w:styleId="af">
    <w:name w:val="Абзац списка Знак"/>
    <w:aliases w:val="Содержание. 2 уровень Знак,List Paragraph Знак,Цветной список - Акцент 11 Знак"/>
    <w:link w:val="ae"/>
    <w:qFormat/>
    <w:locked/>
    <w:rsid w:val="00941F67"/>
    <w:rPr>
      <w:rFonts w:ascii="Times New Roman" w:eastAsia="Times New Roman" w:hAnsi="Times New Roman" w:cs="Times New Roman"/>
      <w:sz w:val="24"/>
      <w:szCs w:val="24"/>
      <w:lang w:eastAsia="ru-RU"/>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941F67"/>
    <w:rPr>
      <w:rFonts w:ascii="Times New Roman" w:eastAsia="Times New Roman" w:hAnsi="Times New Roman" w:cs="Times New Roman"/>
      <w:sz w:val="24"/>
      <w:szCs w:val="24"/>
      <w:lang w:val="en-US" w:eastAsia="nl-NL"/>
    </w:rPr>
  </w:style>
  <w:style w:type="character" w:styleId="afffffa">
    <w:name w:val="Strong"/>
    <w:uiPriority w:val="22"/>
    <w:qFormat/>
    <w:rsid w:val="00941F67"/>
    <w:rPr>
      <w:b/>
      <w:bCs/>
    </w:rPr>
  </w:style>
  <w:style w:type="table" w:customStyle="1" w:styleId="TableNormal">
    <w:name w:val="Table Normal"/>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1F67"/>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941F67"/>
    <w:rPr>
      <w:color w:val="0000FF"/>
      <w:u w:val="single"/>
    </w:rPr>
  </w:style>
  <w:style w:type="character" w:styleId="afffffc">
    <w:name w:val="Subtle Emphasis"/>
    <w:uiPriority w:val="19"/>
    <w:qFormat/>
    <w:rsid w:val="00941F67"/>
    <w:rPr>
      <w:i/>
      <w:iCs/>
      <w:color w:val="404040"/>
    </w:rPr>
  </w:style>
  <w:style w:type="paragraph" w:styleId="afffffd">
    <w:name w:val="Subtitle"/>
    <w:basedOn w:val="a"/>
    <w:next w:val="a"/>
    <w:link w:val="afffffe"/>
    <w:qFormat/>
    <w:rsid w:val="00941F67"/>
    <w:pPr>
      <w:spacing w:after="60"/>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rsid w:val="00941F67"/>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941F67"/>
    <w:pPr>
      <w:keepLines/>
      <w:spacing w:after="0" w:line="259" w:lineRule="auto"/>
      <w:outlineLvl w:val="9"/>
    </w:pPr>
    <w:rPr>
      <w:rFonts w:ascii="Calibri Light" w:hAnsi="Calibri Light"/>
      <w:b w:val="0"/>
      <w:bCs w:val="0"/>
      <w:color w:val="2F5496"/>
      <w:kern w:val="0"/>
    </w:rPr>
  </w:style>
  <w:style w:type="table" w:customStyle="1" w:styleId="32">
    <w:name w:val="Таблица простая 3"/>
    <w:basedOn w:val="a1"/>
    <w:uiPriority w:val="43"/>
    <w:rsid w:val="00941F67"/>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941F67"/>
    <w:rPr>
      <w:color w:val="605E5C"/>
      <w:shd w:val="clear" w:color="auto" w:fill="E1DFDD"/>
    </w:rPr>
  </w:style>
  <w:style w:type="numbering" w:customStyle="1" w:styleId="15">
    <w:name w:val="Нет списка1"/>
    <w:next w:val="a2"/>
    <w:uiPriority w:val="99"/>
    <w:semiHidden/>
    <w:unhideWhenUsed/>
    <w:rsid w:val="00941F67"/>
  </w:style>
  <w:style w:type="paragraph" w:styleId="33">
    <w:name w:val="Body Text 3"/>
    <w:basedOn w:val="a"/>
    <w:link w:val="34"/>
    <w:uiPriority w:val="99"/>
    <w:rsid w:val="00941F67"/>
    <w:pPr>
      <w:spacing w:after="120"/>
    </w:pPr>
    <w:rPr>
      <w:rFonts w:ascii="Calibri" w:eastAsia="Times New Roman" w:hAnsi="Calibri" w:cs="Times New Roman"/>
      <w:sz w:val="16"/>
      <w:szCs w:val="16"/>
      <w:lang w:eastAsia="ru-RU"/>
    </w:rPr>
  </w:style>
  <w:style w:type="character" w:customStyle="1" w:styleId="34">
    <w:name w:val="Основной текст 3 Знак"/>
    <w:basedOn w:val="a0"/>
    <w:link w:val="33"/>
    <w:uiPriority w:val="99"/>
    <w:rsid w:val="00941F67"/>
    <w:rPr>
      <w:rFonts w:ascii="Calibri" w:eastAsia="Times New Roman" w:hAnsi="Calibri" w:cs="Times New Roman"/>
      <w:sz w:val="16"/>
      <w:szCs w:val="16"/>
      <w:lang w:eastAsia="ru-RU"/>
    </w:rPr>
  </w:style>
  <w:style w:type="numbering" w:customStyle="1" w:styleId="27">
    <w:name w:val="Нет списка2"/>
    <w:next w:val="a2"/>
    <w:uiPriority w:val="99"/>
    <w:semiHidden/>
    <w:unhideWhenUsed/>
    <w:rsid w:val="00941F67"/>
  </w:style>
  <w:style w:type="paragraph" w:styleId="35">
    <w:name w:val="Body Text Indent 3"/>
    <w:basedOn w:val="a"/>
    <w:link w:val="36"/>
    <w:uiPriority w:val="99"/>
    <w:rsid w:val="00941F67"/>
    <w:pPr>
      <w:widowControl w:val="0"/>
      <w:spacing w:after="120"/>
      <w:ind w:left="283"/>
      <w:jc w:val="both"/>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rsid w:val="00941F67"/>
    <w:rPr>
      <w:rFonts w:ascii="Times New Roman" w:eastAsia="Times New Roman" w:hAnsi="Times New Roman" w:cs="Times New Roman"/>
      <w:sz w:val="16"/>
      <w:szCs w:val="16"/>
      <w:lang w:eastAsia="ru-RU"/>
    </w:rPr>
  </w:style>
  <w:style w:type="table" w:customStyle="1" w:styleId="TableNormal1">
    <w:name w:val="Table Normal1"/>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7">
    <w:name w:val="Нет списка3"/>
    <w:next w:val="a2"/>
    <w:uiPriority w:val="99"/>
    <w:semiHidden/>
    <w:unhideWhenUsed/>
    <w:rsid w:val="00941F67"/>
  </w:style>
  <w:style w:type="numbering" w:customStyle="1" w:styleId="42">
    <w:name w:val="Нет списка4"/>
    <w:next w:val="a2"/>
    <w:uiPriority w:val="99"/>
    <w:semiHidden/>
    <w:unhideWhenUsed/>
    <w:rsid w:val="00941F67"/>
  </w:style>
  <w:style w:type="table" w:customStyle="1" w:styleId="16">
    <w:name w:val="Сетка таблицы1"/>
    <w:basedOn w:val="a1"/>
    <w:next w:val="afffff6"/>
    <w:uiPriority w:val="39"/>
    <w:rsid w:val="00941F6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941F67"/>
  </w:style>
  <w:style w:type="table" w:customStyle="1" w:styleId="28">
    <w:name w:val="Сетка таблицы2"/>
    <w:basedOn w:val="a1"/>
    <w:next w:val="afffff6"/>
    <w:uiPriority w:val="39"/>
    <w:rsid w:val="00941F6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0">
    <w:name w:val="Нет списка6"/>
    <w:next w:val="a2"/>
    <w:uiPriority w:val="99"/>
    <w:semiHidden/>
    <w:unhideWhenUsed/>
    <w:rsid w:val="00941F67"/>
  </w:style>
  <w:style w:type="table" w:customStyle="1" w:styleId="38">
    <w:name w:val="Сетка таблицы3"/>
    <w:basedOn w:val="a1"/>
    <w:next w:val="afffff6"/>
    <w:uiPriority w:val="39"/>
    <w:rsid w:val="00941F67"/>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0">
    <w:name w:val="Таблица простая 31"/>
    <w:basedOn w:val="a1"/>
    <w:uiPriority w:val="43"/>
    <w:rsid w:val="00941F67"/>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uiPriority w:val="99"/>
    <w:semiHidden/>
    <w:unhideWhenUsed/>
    <w:rsid w:val="00941F67"/>
    <w:rPr>
      <w:color w:val="605E5C"/>
      <w:shd w:val="clear" w:color="auto" w:fill="E1DFDD"/>
    </w:rPr>
  </w:style>
  <w:style w:type="numbering" w:customStyle="1" w:styleId="112">
    <w:name w:val="Нет списка11"/>
    <w:next w:val="a2"/>
    <w:uiPriority w:val="99"/>
    <w:semiHidden/>
    <w:unhideWhenUsed/>
    <w:rsid w:val="00941F67"/>
  </w:style>
  <w:style w:type="numbering" w:customStyle="1" w:styleId="210">
    <w:name w:val="Нет списка21"/>
    <w:next w:val="a2"/>
    <w:uiPriority w:val="99"/>
    <w:semiHidden/>
    <w:unhideWhenUsed/>
    <w:rsid w:val="00941F67"/>
  </w:style>
  <w:style w:type="table" w:customStyle="1" w:styleId="TableNormal11">
    <w:name w:val="Table Normal11"/>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1">
    <w:name w:val="Нет списка31"/>
    <w:next w:val="a2"/>
    <w:uiPriority w:val="99"/>
    <w:semiHidden/>
    <w:unhideWhenUsed/>
    <w:rsid w:val="00941F67"/>
  </w:style>
  <w:style w:type="numbering" w:customStyle="1" w:styleId="70">
    <w:name w:val="Нет списка7"/>
    <w:next w:val="a2"/>
    <w:uiPriority w:val="99"/>
    <w:semiHidden/>
    <w:unhideWhenUsed/>
    <w:rsid w:val="00941F67"/>
  </w:style>
  <w:style w:type="table" w:customStyle="1" w:styleId="43">
    <w:name w:val="Сетка таблицы4"/>
    <w:basedOn w:val="a1"/>
    <w:next w:val="afffff6"/>
    <w:uiPriority w:val="39"/>
    <w:rsid w:val="00941F6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Основной текст (3)_"/>
    <w:link w:val="3a"/>
    <w:locked/>
    <w:rsid w:val="00941F67"/>
    <w:rPr>
      <w:b/>
      <w:shd w:val="clear" w:color="auto" w:fill="FFFFFF"/>
    </w:rPr>
  </w:style>
  <w:style w:type="paragraph" w:customStyle="1" w:styleId="3a">
    <w:name w:val="Основной текст (3)"/>
    <w:basedOn w:val="a"/>
    <w:link w:val="39"/>
    <w:rsid w:val="00941F67"/>
    <w:pPr>
      <w:widowControl w:val="0"/>
      <w:shd w:val="clear" w:color="auto" w:fill="FFFFFF"/>
      <w:spacing w:before="6300" w:after="0" w:line="240" w:lineRule="atLeast"/>
      <w:ind w:hanging="260"/>
      <w:jc w:val="center"/>
    </w:pPr>
    <w:rPr>
      <w:b/>
    </w:rPr>
  </w:style>
  <w:style w:type="paragraph" w:customStyle="1" w:styleId="Style5">
    <w:name w:val="Style5"/>
    <w:basedOn w:val="a"/>
    <w:uiPriority w:val="99"/>
    <w:rsid w:val="00941F67"/>
    <w:pPr>
      <w:widowControl w:val="0"/>
      <w:autoSpaceDE w:val="0"/>
      <w:autoSpaceDN w:val="0"/>
      <w:adjustRightInd w:val="0"/>
      <w:spacing w:after="0" w:line="278" w:lineRule="exact"/>
      <w:ind w:firstLine="706"/>
      <w:jc w:val="both"/>
    </w:pPr>
    <w:rPr>
      <w:rFonts w:ascii="Times New Roman" w:eastAsia="Times New Roman" w:hAnsi="Times New Roman" w:cs="Times New Roman"/>
      <w:sz w:val="24"/>
      <w:szCs w:val="24"/>
      <w:lang w:eastAsia="ru-RU"/>
    </w:rPr>
  </w:style>
  <w:style w:type="character" w:customStyle="1" w:styleId="FontStyle33">
    <w:name w:val="Font Style33"/>
    <w:uiPriority w:val="99"/>
    <w:rsid w:val="00941F67"/>
    <w:rPr>
      <w:rFonts w:ascii="Microsoft Sans Serif" w:hAnsi="Microsoft Sans Serif" w:cs="Microsoft Sans Serif"/>
      <w:color w:val="000000"/>
      <w:sz w:val="22"/>
      <w:szCs w:val="22"/>
    </w:rPr>
  </w:style>
  <w:style w:type="paragraph" w:customStyle="1" w:styleId="Style3">
    <w:name w:val="Style3"/>
    <w:basedOn w:val="a"/>
    <w:uiPriority w:val="99"/>
    <w:rsid w:val="00941F67"/>
    <w:pPr>
      <w:widowControl w:val="0"/>
      <w:autoSpaceDE w:val="0"/>
      <w:autoSpaceDN w:val="0"/>
      <w:adjustRightInd w:val="0"/>
      <w:spacing w:after="0" w:line="278" w:lineRule="exact"/>
      <w:ind w:firstLine="696"/>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941F67"/>
    <w:pPr>
      <w:widowControl w:val="0"/>
      <w:autoSpaceDE w:val="0"/>
      <w:autoSpaceDN w:val="0"/>
      <w:adjustRightInd w:val="0"/>
      <w:spacing w:after="0" w:line="482" w:lineRule="exact"/>
      <w:ind w:firstLine="355"/>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941F67"/>
    <w:rPr>
      <w:rFonts w:ascii="Arial Unicode MS" w:hAnsi="Arial Unicode MS" w:cs="Arial Unicode MS"/>
      <w:b/>
      <w:bCs/>
      <w:color w:val="000000"/>
      <w:sz w:val="20"/>
      <w:szCs w:val="20"/>
    </w:rPr>
  </w:style>
  <w:style w:type="paragraph" w:customStyle="1" w:styleId="Style13">
    <w:name w:val="Style13"/>
    <w:basedOn w:val="a"/>
    <w:uiPriority w:val="99"/>
    <w:rsid w:val="00941F67"/>
    <w:pPr>
      <w:widowControl w:val="0"/>
      <w:autoSpaceDE w:val="0"/>
      <w:autoSpaceDN w:val="0"/>
      <w:adjustRightInd w:val="0"/>
      <w:spacing w:after="0" w:line="278" w:lineRule="exact"/>
      <w:ind w:firstLine="394"/>
      <w:jc w:val="both"/>
    </w:pPr>
    <w:rPr>
      <w:rFonts w:ascii="Times New Roman" w:eastAsia="Times New Roman" w:hAnsi="Times New Roman" w:cs="Times New Roman"/>
      <w:sz w:val="24"/>
      <w:szCs w:val="24"/>
      <w:lang w:eastAsia="ru-RU"/>
    </w:rPr>
  </w:style>
  <w:style w:type="character" w:customStyle="1" w:styleId="FontStyle27">
    <w:name w:val="Font Style27"/>
    <w:uiPriority w:val="99"/>
    <w:rsid w:val="00941F67"/>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941F67"/>
    <w:rPr>
      <w:rFonts w:ascii="Times New Roman" w:hAnsi="Times New Roman" w:cs="Times New Roman"/>
      <w:color w:val="000000"/>
      <w:sz w:val="22"/>
      <w:szCs w:val="22"/>
    </w:rPr>
  </w:style>
  <w:style w:type="paragraph" w:customStyle="1" w:styleId="Style23">
    <w:name w:val="Style23"/>
    <w:basedOn w:val="a"/>
    <w:uiPriority w:val="99"/>
    <w:rsid w:val="00941F67"/>
    <w:pPr>
      <w:widowControl w:val="0"/>
      <w:autoSpaceDE w:val="0"/>
      <w:autoSpaceDN w:val="0"/>
      <w:adjustRightInd w:val="0"/>
      <w:spacing w:after="0" w:line="264" w:lineRule="exact"/>
      <w:jc w:val="both"/>
    </w:pPr>
    <w:rPr>
      <w:rFonts w:ascii="Microsoft Sans Serif" w:eastAsia="Times New Roman" w:hAnsi="Microsoft Sans Serif" w:cs="Microsoft Sans Serif"/>
      <w:sz w:val="24"/>
      <w:szCs w:val="24"/>
      <w:lang w:eastAsia="ru-RU"/>
    </w:rPr>
  </w:style>
  <w:style w:type="numbering" w:customStyle="1" w:styleId="80">
    <w:name w:val="Нет списка8"/>
    <w:next w:val="a2"/>
    <w:uiPriority w:val="99"/>
    <w:semiHidden/>
    <w:unhideWhenUsed/>
    <w:rsid w:val="00941F67"/>
  </w:style>
  <w:style w:type="character" w:customStyle="1" w:styleId="Link">
    <w:name w:val="Link"/>
    <w:rsid w:val="00941F67"/>
    <w:rPr>
      <w:color w:val="0000FF"/>
      <w:u w:val="single"/>
    </w:rPr>
  </w:style>
  <w:style w:type="paragraph" w:customStyle="1" w:styleId="211">
    <w:name w:val="Цитата 21"/>
    <w:basedOn w:val="a"/>
    <w:next w:val="a"/>
    <w:uiPriority w:val="29"/>
    <w:qFormat/>
    <w:rsid w:val="00941F67"/>
    <w:rPr>
      <w:rFonts w:ascii="Calibri" w:eastAsia="Calibri" w:hAnsi="Calibri" w:cs="Times New Roman"/>
      <w:i/>
      <w:iCs/>
      <w:color w:val="000000"/>
    </w:rPr>
  </w:style>
  <w:style w:type="character" w:customStyle="1" w:styleId="29">
    <w:name w:val="Цитата 2 Знак"/>
    <w:link w:val="2a"/>
    <w:uiPriority w:val="29"/>
    <w:rsid w:val="00941F67"/>
    <w:rPr>
      <w:i/>
      <w:iCs/>
      <w:color w:val="000000"/>
    </w:rPr>
  </w:style>
  <w:style w:type="paragraph" w:styleId="2a">
    <w:name w:val="Quote"/>
    <w:basedOn w:val="a"/>
    <w:next w:val="a"/>
    <w:link w:val="29"/>
    <w:uiPriority w:val="29"/>
    <w:qFormat/>
    <w:rsid w:val="00941F67"/>
    <w:pPr>
      <w:spacing w:before="200" w:after="160"/>
      <w:ind w:left="864" w:right="864"/>
      <w:jc w:val="center"/>
    </w:pPr>
    <w:rPr>
      <w:i/>
      <w:iCs/>
      <w:color w:val="000000"/>
    </w:rPr>
  </w:style>
  <w:style w:type="character" w:customStyle="1" w:styleId="212">
    <w:name w:val="Цитата 2 Знак1"/>
    <w:basedOn w:val="a0"/>
    <w:link w:val="2a"/>
    <w:uiPriority w:val="29"/>
    <w:rsid w:val="00941F67"/>
    <w:rPr>
      <w:i/>
      <w:iCs/>
      <w:color w:val="000000" w:themeColor="text1"/>
    </w:rPr>
  </w:style>
  <w:style w:type="numbering" w:customStyle="1" w:styleId="92">
    <w:name w:val="Нет списка9"/>
    <w:next w:val="a2"/>
    <w:uiPriority w:val="99"/>
    <w:semiHidden/>
    <w:unhideWhenUsed/>
    <w:rsid w:val="00941F67"/>
  </w:style>
  <w:style w:type="table" w:customStyle="1" w:styleId="51">
    <w:name w:val="Сетка таблицы5"/>
    <w:basedOn w:val="a1"/>
    <w:next w:val="afffff6"/>
    <w:uiPriority w:val="39"/>
    <w:rsid w:val="00941F6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941F67"/>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0">
    <w:name w:val="Нет списка12"/>
    <w:next w:val="a2"/>
    <w:uiPriority w:val="99"/>
    <w:semiHidden/>
    <w:unhideWhenUsed/>
    <w:rsid w:val="00941F67"/>
  </w:style>
  <w:style w:type="numbering" w:customStyle="1" w:styleId="220">
    <w:name w:val="Нет списка22"/>
    <w:next w:val="a2"/>
    <w:uiPriority w:val="99"/>
    <w:semiHidden/>
    <w:unhideWhenUsed/>
    <w:rsid w:val="00941F67"/>
  </w:style>
  <w:style w:type="table" w:customStyle="1" w:styleId="TableNormal12">
    <w:name w:val="Table Normal12"/>
    <w:uiPriority w:val="2"/>
    <w:semiHidden/>
    <w:unhideWhenUsed/>
    <w:qFormat/>
    <w:rsid w:val="00941F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941F67"/>
  </w:style>
  <w:style w:type="paragraph" w:styleId="affffff1">
    <w:name w:val="Revision"/>
    <w:hidden/>
    <w:uiPriority w:val="99"/>
    <w:semiHidden/>
    <w:rsid w:val="00941F67"/>
    <w:pPr>
      <w:spacing w:after="0" w:line="240" w:lineRule="auto"/>
    </w:pPr>
    <w:rPr>
      <w:rFonts w:ascii="Calibri" w:eastAsia="Times New Roman" w:hAnsi="Calibri" w:cs="Times New Roman"/>
      <w:lang w:eastAsia="ru-RU"/>
    </w:rPr>
  </w:style>
  <w:style w:type="character" w:customStyle="1" w:styleId="FootnoteCharacters">
    <w:name w:val="Footnote Characters"/>
    <w:qFormat/>
    <w:rsid w:val="00941F67"/>
    <w:rPr>
      <w:rFonts w:cs="Times New Roman"/>
      <w:vertAlign w:val="superscript"/>
    </w:rPr>
  </w:style>
  <w:style w:type="character" w:customStyle="1" w:styleId="affffff2">
    <w:name w:val="Символ сноски"/>
    <w:qFormat/>
    <w:rsid w:val="00941F67"/>
  </w:style>
  <w:style w:type="paragraph" w:customStyle="1" w:styleId="121">
    <w:name w:val="таблСлева12"/>
    <w:basedOn w:val="a"/>
    <w:uiPriority w:val="3"/>
    <w:qFormat/>
    <w:rsid w:val="00941F67"/>
    <w:pPr>
      <w:snapToGrid w:val="0"/>
      <w:spacing w:after="0" w:line="240" w:lineRule="auto"/>
    </w:pPr>
    <w:rPr>
      <w:rFonts w:ascii="Times New Roman" w:eastAsia="Times New Roman" w:hAnsi="Times New Roman" w:cs="Times New Roman"/>
      <w:iCs/>
      <w:sz w:val="24"/>
      <w:szCs w:val="28"/>
      <w:lang w:eastAsia="ru-RU"/>
    </w:rPr>
  </w:style>
  <w:style w:type="paragraph" w:customStyle="1" w:styleId="Style6">
    <w:name w:val="Style6"/>
    <w:basedOn w:val="a"/>
    <w:uiPriority w:val="99"/>
    <w:rsid w:val="00941F67"/>
    <w:pPr>
      <w:widowControl w:val="0"/>
      <w:autoSpaceDE w:val="0"/>
      <w:autoSpaceDN w:val="0"/>
      <w:adjustRightInd w:val="0"/>
      <w:spacing w:after="0" w:line="341" w:lineRule="exact"/>
    </w:pPr>
    <w:rPr>
      <w:rFonts w:ascii="Times New Roman" w:eastAsia="Times New Roman" w:hAnsi="Times New Roman" w:cs="Times New Roman"/>
      <w:sz w:val="24"/>
      <w:szCs w:val="24"/>
      <w:lang w:eastAsia="ru-RU"/>
    </w:rPr>
  </w:style>
  <w:style w:type="character" w:customStyle="1" w:styleId="FontStyle67">
    <w:name w:val="Font Style67"/>
    <w:basedOn w:val="a0"/>
    <w:uiPriority w:val="99"/>
    <w:rsid w:val="00941F67"/>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B85CA-32B9-40FE-A753-74798A7C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1504</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9</cp:revision>
  <dcterms:created xsi:type="dcterms:W3CDTF">2024-01-20T05:16:00Z</dcterms:created>
  <dcterms:modified xsi:type="dcterms:W3CDTF">2024-01-22T09:56:00Z</dcterms:modified>
</cp:coreProperties>
</file>