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D24" w:rsidRPr="00475F23" w:rsidRDefault="00216D24" w:rsidP="00216D24">
      <w:pPr>
        <w:ind w:firstLine="709"/>
        <w:rPr>
          <w:sz w:val="24"/>
          <w:szCs w:val="24"/>
        </w:rPr>
      </w:pPr>
      <w:r w:rsidRPr="00475F23">
        <w:rPr>
          <w:rFonts w:eastAsia="Verdana"/>
          <w:b/>
          <w:bCs/>
          <w:sz w:val="24"/>
          <w:szCs w:val="24"/>
        </w:rPr>
        <w:t>Психическое развитие дошкольника</w:t>
      </w:r>
    </w:p>
    <w:p w:rsidR="00216D24" w:rsidRPr="00475F23" w:rsidRDefault="00216D24" w:rsidP="00216D24">
      <w:pPr>
        <w:ind w:firstLine="709"/>
        <w:rPr>
          <w:sz w:val="24"/>
          <w:szCs w:val="24"/>
        </w:rPr>
      </w:pPr>
    </w:p>
    <w:p w:rsidR="00216D24" w:rsidRDefault="00216D24" w:rsidP="00216D24">
      <w:pPr>
        <w:ind w:firstLine="709"/>
        <w:jc w:val="both"/>
        <w:rPr>
          <w:rFonts w:eastAsia="Verdana"/>
          <w:sz w:val="24"/>
          <w:szCs w:val="24"/>
        </w:rPr>
      </w:pPr>
      <w:r w:rsidRPr="0046639D">
        <w:rPr>
          <w:rFonts w:eastAsia="Verdana"/>
          <w:b/>
          <w:sz w:val="24"/>
          <w:szCs w:val="24"/>
        </w:rPr>
        <w:t>Восприятие.</w:t>
      </w:r>
      <w:r>
        <w:rPr>
          <w:rFonts w:eastAsia="Verdana"/>
          <w:sz w:val="24"/>
          <w:szCs w:val="24"/>
        </w:rPr>
        <w:t xml:space="preserve"> </w:t>
      </w:r>
    </w:p>
    <w:p w:rsidR="00216D24" w:rsidRPr="00475F23" w:rsidRDefault="00216D24" w:rsidP="00216D24">
      <w:pPr>
        <w:tabs>
          <w:tab w:val="left" w:pos="1239"/>
        </w:tabs>
        <w:ind w:firstLine="709"/>
        <w:jc w:val="both"/>
        <w:rPr>
          <w:sz w:val="24"/>
          <w:szCs w:val="24"/>
        </w:rPr>
      </w:pPr>
      <w:r w:rsidRPr="00475F23">
        <w:rPr>
          <w:rFonts w:eastAsia="Verdana"/>
          <w:sz w:val="24"/>
          <w:szCs w:val="24"/>
        </w:rPr>
        <w:t xml:space="preserve">В </w:t>
      </w:r>
      <w:r>
        <w:rPr>
          <w:rFonts w:eastAsia="Verdana"/>
          <w:sz w:val="24"/>
          <w:szCs w:val="24"/>
        </w:rPr>
        <w:t>дошкольном</w:t>
      </w:r>
      <w:r w:rsidRPr="00475F23">
        <w:rPr>
          <w:rFonts w:eastAsia="Verdana"/>
          <w:sz w:val="24"/>
          <w:szCs w:val="24"/>
        </w:rPr>
        <w:t xml:space="preserve"> возрасте</w:t>
      </w:r>
      <w:r>
        <w:rPr>
          <w:rFonts w:eastAsia="Verdana"/>
          <w:sz w:val="24"/>
          <w:szCs w:val="24"/>
        </w:rPr>
        <w:t xml:space="preserve"> </w:t>
      </w:r>
      <w:r w:rsidRPr="00475F23">
        <w:rPr>
          <w:rFonts w:eastAsia="Verdana"/>
          <w:sz w:val="24"/>
          <w:szCs w:val="24"/>
        </w:rPr>
        <w:t xml:space="preserve">идет интенсивное развитие сенсорных эталонов, т. е. цвета, формы, величины, и соотнесение (сравнение) предметов с этими эталонами. Кроме того, происходит усвоение эталонов фонем родного языка. </w:t>
      </w:r>
    </w:p>
    <w:p w:rsidR="00216D24" w:rsidRPr="00475F23" w:rsidRDefault="00216D24" w:rsidP="00216D24">
      <w:pPr>
        <w:tabs>
          <w:tab w:val="left" w:pos="1268"/>
        </w:tabs>
        <w:ind w:firstLine="709"/>
        <w:jc w:val="both"/>
        <w:rPr>
          <w:rFonts w:eastAsia="Verdana"/>
          <w:sz w:val="24"/>
          <w:szCs w:val="24"/>
        </w:rPr>
      </w:pPr>
      <w:r w:rsidRPr="00475F23">
        <w:rPr>
          <w:rFonts w:eastAsia="Verdana"/>
          <w:sz w:val="24"/>
          <w:szCs w:val="24"/>
        </w:rPr>
        <w:t>В общем смысле слова эталоны – это достижения человеческой культуры, «сетка», через которую мы смотрим на мир. Когда ребенок начинает осваивать эталоны, процесс восприятия приобретает опосредованный характер. Использование эталонов позволяет осуществить переход от субъективной оценки воспринимаемого мира к его объективной характеристике.</w:t>
      </w:r>
    </w:p>
    <w:p w:rsidR="00216D24" w:rsidRPr="00475F23" w:rsidRDefault="00216D24" w:rsidP="00216D24">
      <w:pPr>
        <w:ind w:firstLine="709"/>
        <w:rPr>
          <w:sz w:val="24"/>
          <w:szCs w:val="24"/>
        </w:rPr>
      </w:pPr>
    </w:p>
    <w:p w:rsidR="00216D24" w:rsidRDefault="00216D24" w:rsidP="00216D24">
      <w:pPr>
        <w:ind w:firstLine="709"/>
        <w:jc w:val="both"/>
        <w:rPr>
          <w:rFonts w:eastAsia="Verdana"/>
          <w:b/>
          <w:bCs/>
          <w:sz w:val="24"/>
          <w:szCs w:val="24"/>
        </w:rPr>
      </w:pPr>
      <w:r w:rsidRPr="00475F23">
        <w:rPr>
          <w:rFonts w:eastAsia="Verdana"/>
          <w:b/>
          <w:bCs/>
          <w:sz w:val="24"/>
          <w:szCs w:val="24"/>
        </w:rPr>
        <w:t xml:space="preserve">Мышление. </w:t>
      </w:r>
    </w:p>
    <w:p w:rsidR="00216D24" w:rsidRPr="00475F23" w:rsidRDefault="00216D24" w:rsidP="00216D24">
      <w:pPr>
        <w:ind w:firstLine="709"/>
        <w:jc w:val="both"/>
        <w:rPr>
          <w:sz w:val="24"/>
          <w:szCs w:val="24"/>
        </w:rPr>
      </w:pPr>
      <w:r w:rsidRPr="00475F23">
        <w:rPr>
          <w:rFonts w:eastAsia="Verdana"/>
          <w:sz w:val="24"/>
          <w:szCs w:val="24"/>
        </w:rPr>
        <w:t>Усвоение эталонов,</w:t>
      </w:r>
      <w:r w:rsidRPr="00475F23">
        <w:rPr>
          <w:rFonts w:eastAsia="Verdana"/>
          <w:b/>
          <w:bCs/>
          <w:sz w:val="24"/>
          <w:szCs w:val="24"/>
        </w:rPr>
        <w:t xml:space="preserve"> </w:t>
      </w:r>
      <w:r w:rsidRPr="00475F23">
        <w:rPr>
          <w:rFonts w:eastAsia="Verdana"/>
          <w:sz w:val="24"/>
          <w:szCs w:val="24"/>
        </w:rPr>
        <w:t>изменение видов и содержания деятельности</w:t>
      </w:r>
      <w:r w:rsidRPr="00475F23">
        <w:rPr>
          <w:rFonts w:eastAsia="Verdana"/>
          <w:b/>
          <w:bCs/>
          <w:sz w:val="24"/>
          <w:szCs w:val="24"/>
        </w:rPr>
        <w:t xml:space="preserve"> </w:t>
      </w:r>
      <w:r w:rsidRPr="00475F23">
        <w:rPr>
          <w:rFonts w:eastAsia="Verdana"/>
          <w:sz w:val="24"/>
          <w:szCs w:val="24"/>
        </w:rPr>
        <w:t>ребенка ведет к изменению характера детского мышления. К концу дошкольного возраста намечается переход от эгоцентризма (центрации) к децентрации, что также ведет к восприятию окружающего мира с позиций объективности.</w:t>
      </w:r>
    </w:p>
    <w:p w:rsidR="00216D24" w:rsidRDefault="00216D24" w:rsidP="00216D24">
      <w:pPr>
        <w:ind w:firstLine="709"/>
        <w:jc w:val="both"/>
        <w:rPr>
          <w:rFonts w:eastAsia="Verdana"/>
          <w:sz w:val="24"/>
          <w:szCs w:val="24"/>
        </w:rPr>
      </w:pPr>
      <w:r>
        <w:rPr>
          <w:rFonts w:eastAsia="Verdana"/>
          <w:sz w:val="24"/>
          <w:szCs w:val="24"/>
        </w:rPr>
        <w:t>М</w:t>
      </w:r>
      <w:r w:rsidRPr="00475F23">
        <w:rPr>
          <w:rFonts w:eastAsia="Verdana"/>
          <w:sz w:val="24"/>
          <w:szCs w:val="24"/>
        </w:rPr>
        <w:t xml:space="preserve">ышление в своем развитии проходит следующие этапы: </w:t>
      </w:r>
    </w:p>
    <w:p w:rsidR="00216D24" w:rsidRDefault="00216D24" w:rsidP="00216D24">
      <w:pPr>
        <w:ind w:firstLine="709"/>
        <w:jc w:val="both"/>
        <w:rPr>
          <w:rFonts w:eastAsia="Verdana"/>
          <w:sz w:val="24"/>
          <w:szCs w:val="24"/>
        </w:rPr>
      </w:pPr>
      <w:r w:rsidRPr="00475F23">
        <w:rPr>
          <w:rFonts w:eastAsia="Verdana"/>
          <w:sz w:val="24"/>
          <w:szCs w:val="24"/>
        </w:rPr>
        <w:t xml:space="preserve">1) совершенствование наглядно-действенного мышления на базе развивающегося воображения; </w:t>
      </w:r>
    </w:p>
    <w:p w:rsidR="00216D24" w:rsidRDefault="00216D24" w:rsidP="00216D24">
      <w:pPr>
        <w:ind w:firstLine="709"/>
        <w:jc w:val="both"/>
        <w:rPr>
          <w:rFonts w:eastAsia="Verdana"/>
          <w:sz w:val="24"/>
          <w:szCs w:val="24"/>
        </w:rPr>
      </w:pPr>
      <w:r w:rsidRPr="00475F23">
        <w:rPr>
          <w:rFonts w:eastAsia="Verdana"/>
          <w:sz w:val="24"/>
          <w:szCs w:val="24"/>
        </w:rPr>
        <w:t xml:space="preserve">2) улучшение наглядно-образного мышления на основе произвольной и опосредованной памяти; </w:t>
      </w:r>
    </w:p>
    <w:p w:rsidR="00216D24" w:rsidRPr="00475F23" w:rsidRDefault="00216D24" w:rsidP="00216D24">
      <w:pPr>
        <w:ind w:firstLine="709"/>
        <w:jc w:val="both"/>
        <w:rPr>
          <w:sz w:val="24"/>
          <w:szCs w:val="24"/>
        </w:rPr>
      </w:pPr>
      <w:r w:rsidRPr="00475F23">
        <w:rPr>
          <w:rFonts w:eastAsia="Verdana"/>
          <w:sz w:val="24"/>
          <w:szCs w:val="24"/>
        </w:rPr>
        <w:t>3) начало активного формирования словесно-логического мышления благодаря использованию речи как средства постановки и решения интеллектуальных задач.</w:t>
      </w:r>
    </w:p>
    <w:p w:rsidR="00216D24" w:rsidRPr="00475F23" w:rsidRDefault="00216D24" w:rsidP="00216D24">
      <w:pPr>
        <w:ind w:firstLine="709"/>
        <w:jc w:val="both"/>
        <w:rPr>
          <w:sz w:val="24"/>
          <w:szCs w:val="24"/>
        </w:rPr>
      </w:pPr>
      <w:r w:rsidRPr="00475F23">
        <w:rPr>
          <w:rFonts w:eastAsia="Verdana"/>
          <w:sz w:val="24"/>
          <w:szCs w:val="24"/>
        </w:rPr>
        <w:t xml:space="preserve">Рассмотрим процесс развития мышления более подробно. Появление сюжетно-ролевых игр, особенно с использованием правил, способствует развитию </w:t>
      </w:r>
      <w:r w:rsidRPr="00475F23">
        <w:rPr>
          <w:rFonts w:eastAsia="Verdana"/>
          <w:i/>
          <w:iCs/>
          <w:sz w:val="24"/>
          <w:szCs w:val="24"/>
        </w:rPr>
        <w:t xml:space="preserve">наглядно-образного </w:t>
      </w:r>
      <w:r w:rsidRPr="00475F23">
        <w:rPr>
          <w:rFonts w:eastAsia="Verdana"/>
          <w:sz w:val="24"/>
          <w:szCs w:val="24"/>
        </w:rPr>
        <w:t>мышления.</w:t>
      </w:r>
      <w:r w:rsidRPr="00475F23">
        <w:rPr>
          <w:rFonts w:eastAsia="Verdana"/>
          <w:i/>
          <w:iCs/>
          <w:sz w:val="24"/>
          <w:szCs w:val="24"/>
        </w:rPr>
        <w:t xml:space="preserve"> </w:t>
      </w:r>
      <w:r w:rsidRPr="00475F23">
        <w:rPr>
          <w:rFonts w:eastAsia="Verdana"/>
          <w:sz w:val="24"/>
          <w:szCs w:val="24"/>
        </w:rPr>
        <w:t>Его становление и совершенствование зависят от воображения</w:t>
      </w:r>
      <w:r w:rsidRPr="00475F23">
        <w:rPr>
          <w:rFonts w:eastAsia="Verdana"/>
          <w:i/>
          <w:iCs/>
          <w:sz w:val="24"/>
          <w:szCs w:val="24"/>
        </w:rPr>
        <w:t xml:space="preserve"> </w:t>
      </w:r>
      <w:r w:rsidRPr="00475F23">
        <w:rPr>
          <w:rFonts w:eastAsia="Verdana"/>
          <w:sz w:val="24"/>
          <w:szCs w:val="24"/>
        </w:rPr>
        <w:t>ребенка. Сначала ребенок механически замещает одни предметы другими, придавая предметам-заместителям не свойственные им функции, затем предметы замещаются их образами и необходимость совершения практических действий с ними отпадает.</w:t>
      </w:r>
    </w:p>
    <w:p w:rsidR="00216D24" w:rsidRPr="00475F23" w:rsidRDefault="00216D24" w:rsidP="00216D24">
      <w:pPr>
        <w:ind w:firstLine="709"/>
        <w:jc w:val="both"/>
        <w:rPr>
          <w:sz w:val="24"/>
          <w:szCs w:val="24"/>
        </w:rPr>
      </w:pPr>
      <w:r w:rsidRPr="00475F23">
        <w:rPr>
          <w:rFonts w:eastAsia="Verdana"/>
          <w:i/>
          <w:iCs/>
          <w:sz w:val="24"/>
          <w:szCs w:val="24"/>
        </w:rPr>
        <w:t xml:space="preserve">Словесно-логическое </w:t>
      </w:r>
      <w:r w:rsidRPr="00475F23">
        <w:rPr>
          <w:rFonts w:eastAsia="Verdana"/>
          <w:sz w:val="24"/>
          <w:szCs w:val="24"/>
        </w:rPr>
        <w:t>мышление начинает свое развитие тогда,</w:t>
      </w:r>
      <w:r w:rsidRPr="00475F23">
        <w:rPr>
          <w:rFonts w:eastAsia="Verdana"/>
          <w:i/>
          <w:iCs/>
          <w:sz w:val="24"/>
          <w:szCs w:val="24"/>
        </w:rPr>
        <w:t xml:space="preserve"> </w:t>
      </w:r>
      <w:r w:rsidRPr="00475F23">
        <w:rPr>
          <w:rFonts w:eastAsia="Verdana"/>
          <w:sz w:val="24"/>
          <w:szCs w:val="24"/>
        </w:rPr>
        <w:t>когда ребенок</w:t>
      </w:r>
      <w:r w:rsidRPr="00475F23">
        <w:rPr>
          <w:rFonts w:eastAsia="Verdana"/>
          <w:i/>
          <w:iCs/>
          <w:sz w:val="24"/>
          <w:szCs w:val="24"/>
        </w:rPr>
        <w:t xml:space="preserve"> </w:t>
      </w:r>
      <w:r w:rsidRPr="00475F23">
        <w:rPr>
          <w:rFonts w:eastAsia="Verdana"/>
          <w:sz w:val="24"/>
          <w:szCs w:val="24"/>
        </w:rPr>
        <w:t xml:space="preserve">умеет оперировать словами и понимает логику рассуждений. </w:t>
      </w:r>
    </w:p>
    <w:p w:rsidR="00216D24" w:rsidRPr="00475F23" w:rsidRDefault="00216D24" w:rsidP="00216D24">
      <w:pPr>
        <w:ind w:firstLine="709"/>
        <w:rPr>
          <w:sz w:val="24"/>
          <w:szCs w:val="24"/>
        </w:rPr>
      </w:pPr>
      <w:r w:rsidRPr="00475F23">
        <w:rPr>
          <w:rFonts w:eastAsia="Verdana"/>
          <w:sz w:val="24"/>
          <w:szCs w:val="24"/>
        </w:rPr>
        <w:t xml:space="preserve">При развитии </w:t>
      </w:r>
      <w:r w:rsidRPr="00475F23">
        <w:rPr>
          <w:rFonts w:eastAsia="Verdana"/>
          <w:i/>
          <w:iCs/>
          <w:sz w:val="24"/>
          <w:szCs w:val="24"/>
        </w:rPr>
        <w:t>логического</w:t>
      </w:r>
      <w:r w:rsidRPr="00475F23">
        <w:rPr>
          <w:rFonts w:eastAsia="Verdana"/>
          <w:sz w:val="24"/>
          <w:szCs w:val="24"/>
        </w:rPr>
        <w:t xml:space="preserve"> мышления идет процесс формирования внутреннего плана действий. Н.Н. Поддьяков, изучая этот процесс, выделил шесть этапов развития:</w:t>
      </w:r>
    </w:p>
    <w:p w:rsidR="00216D24" w:rsidRPr="00475F23" w:rsidRDefault="00216D24" w:rsidP="00216D24">
      <w:pPr>
        <w:numPr>
          <w:ilvl w:val="0"/>
          <w:numId w:val="1"/>
        </w:numPr>
        <w:tabs>
          <w:tab w:val="left" w:pos="1263"/>
        </w:tabs>
        <w:ind w:firstLine="709"/>
        <w:rPr>
          <w:rFonts w:eastAsia="Verdana"/>
          <w:sz w:val="24"/>
          <w:szCs w:val="24"/>
        </w:rPr>
      </w:pPr>
      <w:r w:rsidRPr="00475F23">
        <w:rPr>
          <w:rFonts w:eastAsia="Verdana"/>
          <w:sz w:val="24"/>
          <w:szCs w:val="24"/>
        </w:rPr>
        <w:t>сначала ребенок с помощью рук манипулирует предметами, решает задачи в наглядно-действенном плане;</w:t>
      </w:r>
    </w:p>
    <w:p w:rsidR="00216D24" w:rsidRPr="00475F23" w:rsidRDefault="00216D24" w:rsidP="00216D24">
      <w:pPr>
        <w:numPr>
          <w:ilvl w:val="0"/>
          <w:numId w:val="1"/>
        </w:numPr>
        <w:tabs>
          <w:tab w:val="left" w:pos="1260"/>
        </w:tabs>
        <w:ind w:firstLine="709"/>
        <w:rPr>
          <w:sz w:val="24"/>
          <w:szCs w:val="24"/>
        </w:rPr>
      </w:pPr>
      <w:r w:rsidRPr="00475F23">
        <w:rPr>
          <w:rFonts w:eastAsia="Verdana"/>
          <w:sz w:val="24"/>
          <w:szCs w:val="24"/>
        </w:rPr>
        <w:t>продолжая манипулировать предметами, ребенок начинает использовать речь, но пока еще только для называния предметов, хотя уже может словесно выразить результат выполненного практического действия;</w:t>
      </w:r>
    </w:p>
    <w:p w:rsidR="00216D24" w:rsidRPr="00475F23" w:rsidRDefault="00216D24" w:rsidP="00216D24">
      <w:pPr>
        <w:numPr>
          <w:ilvl w:val="0"/>
          <w:numId w:val="2"/>
        </w:numPr>
        <w:tabs>
          <w:tab w:val="left" w:pos="1263"/>
        </w:tabs>
        <w:ind w:firstLine="709"/>
        <w:jc w:val="both"/>
        <w:rPr>
          <w:sz w:val="24"/>
          <w:szCs w:val="24"/>
        </w:rPr>
      </w:pPr>
      <w:r w:rsidRPr="00475F23">
        <w:rPr>
          <w:rFonts w:eastAsia="Verdana"/>
          <w:sz w:val="24"/>
          <w:szCs w:val="24"/>
        </w:rPr>
        <w:t>ребенок начинает мысленно оперировать образами. Происходит дифференциация во внутреннем плане конечной и промежуточных целей действия, т. е. он в уме выстраивает план действий и при выполнении начинает рассуждать вслух;</w:t>
      </w:r>
    </w:p>
    <w:p w:rsidR="00216D24" w:rsidRPr="00475F23" w:rsidRDefault="00216D24" w:rsidP="00216D24">
      <w:pPr>
        <w:numPr>
          <w:ilvl w:val="0"/>
          <w:numId w:val="3"/>
        </w:numPr>
        <w:tabs>
          <w:tab w:val="left" w:pos="1263"/>
        </w:tabs>
        <w:ind w:firstLine="709"/>
        <w:rPr>
          <w:rFonts w:eastAsia="Verdana"/>
          <w:sz w:val="24"/>
          <w:szCs w:val="24"/>
        </w:rPr>
      </w:pPr>
      <w:r w:rsidRPr="00475F23">
        <w:rPr>
          <w:rFonts w:eastAsia="Verdana"/>
          <w:sz w:val="24"/>
          <w:szCs w:val="24"/>
        </w:rPr>
        <w:t>задача решается ребенком по заранее составленному, продуманному и внутренне представленному плану;</w:t>
      </w:r>
    </w:p>
    <w:p w:rsidR="00216D24" w:rsidRPr="00475F23" w:rsidRDefault="00216D24" w:rsidP="00216D24">
      <w:pPr>
        <w:numPr>
          <w:ilvl w:val="0"/>
          <w:numId w:val="3"/>
        </w:numPr>
        <w:tabs>
          <w:tab w:val="left" w:pos="1263"/>
        </w:tabs>
        <w:ind w:firstLine="709"/>
        <w:jc w:val="both"/>
        <w:rPr>
          <w:rFonts w:eastAsia="Verdana"/>
          <w:sz w:val="24"/>
          <w:szCs w:val="24"/>
        </w:rPr>
      </w:pPr>
      <w:r w:rsidRPr="00475F23">
        <w:rPr>
          <w:rFonts w:eastAsia="Verdana"/>
          <w:sz w:val="24"/>
          <w:szCs w:val="24"/>
        </w:rPr>
        <w:t>ребенок сначала продумывает план решения задачи, мысленно представляет этот процесс и только потом приступает к его выполнению. Цель данного практического действия состоит в подкреплении найденного в уме ответа;</w:t>
      </w:r>
    </w:p>
    <w:p w:rsidR="00216D24" w:rsidRPr="00475F23" w:rsidRDefault="00216D24" w:rsidP="00216D24">
      <w:pPr>
        <w:numPr>
          <w:ilvl w:val="0"/>
          <w:numId w:val="3"/>
        </w:numPr>
        <w:tabs>
          <w:tab w:val="left" w:pos="1263"/>
        </w:tabs>
        <w:ind w:firstLine="709"/>
        <w:rPr>
          <w:rFonts w:eastAsia="Verdana"/>
          <w:sz w:val="24"/>
          <w:szCs w:val="24"/>
        </w:rPr>
      </w:pPr>
      <w:r w:rsidRPr="00475F23">
        <w:rPr>
          <w:rFonts w:eastAsia="Verdana"/>
          <w:sz w:val="24"/>
          <w:szCs w:val="24"/>
        </w:rPr>
        <w:t>задача решается только во внутреннем плане с выдачей готового словесного решения, без последующего подкрепления действиями.</w:t>
      </w:r>
    </w:p>
    <w:p w:rsidR="00216D24" w:rsidRPr="00475F23" w:rsidRDefault="00216D24" w:rsidP="00216D24">
      <w:pPr>
        <w:ind w:firstLine="709"/>
        <w:rPr>
          <w:sz w:val="24"/>
          <w:szCs w:val="24"/>
        </w:rPr>
      </w:pPr>
    </w:p>
    <w:p w:rsidR="00216D24" w:rsidRPr="00475F23" w:rsidRDefault="00216D24" w:rsidP="00216D24">
      <w:pPr>
        <w:ind w:firstLine="709"/>
        <w:jc w:val="both"/>
        <w:rPr>
          <w:sz w:val="24"/>
          <w:szCs w:val="24"/>
        </w:rPr>
      </w:pPr>
      <w:r w:rsidRPr="00475F23">
        <w:rPr>
          <w:rFonts w:eastAsia="Verdana"/>
          <w:sz w:val="24"/>
          <w:szCs w:val="24"/>
        </w:rPr>
        <w:t xml:space="preserve">Н.Н. Поддьяков сделал следующий вывод: у детей пройденные этапы и достижения в совершенствовании мыслительных действий не исчезают, а заменяются новыми, более </w:t>
      </w:r>
      <w:r w:rsidRPr="00475F23">
        <w:rPr>
          <w:rFonts w:eastAsia="Verdana"/>
          <w:sz w:val="24"/>
          <w:szCs w:val="24"/>
        </w:rPr>
        <w:lastRenderedPageBreak/>
        <w:t>совершенными. При необходимости они снова могут включиться в решение проблемной ситуации, т. е. начнет работать наглядно-действенное, наглядно-образное и словесно-логическое мышление. Отсюда следует, что у дошкольников интеллект уже функционирует по принципу системности.</w:t>
      </w:r>
    </w:p>
    <w:p w:rsidR="00216D24" w:rsidRPr="00475F23" w:rsidRDefault="00216D24" w:rsidP="00216D24">
      <w:pPr>
        <w:numPr>
          <w:ilvl w:val="0"/>
          <w:numId w:val="4"/>
        </w:numPr>
        <w:tabs>
          <w:tab w:val="left" w:pos="1249"/>
        </w:tabs>
        <w:ind w:firstLine="709"/>
        <w:jc w:val="both"/>
        <w:rPr>
          <w:rFonts w:eastAsia="Verdana"/>
          <w:sz w:val="24"/>
          <w:szCs w:val="24"/>
        </w:rPr>
      </w:pPr>
      <w:r w:rsidRPr="00475F23">
        <w:rPr>
          <w:rFonts w:eastAsia="Verdana"/>
          <w:sz w:val="24"/>
          <w:szCs w:val="24"/>
        </w:rPr>
        <w:t xml:space="preserve">дошкольном возрасте начинают развиваться </w:t>
      </w:r>
      <w:r w:rsidRPr="00475F23">
        <w:rPr>
          <w:rFonts w:eastAsia="Verdana"/>
          <w:i/>
          <w:iCs/>
          <w:sz w:val="24"/>
          <w:szCs w:val="24"/>
        </w:rPr>
        <w:t>понятия.</w:t>
      </w:r>
      <w:r w:rsidRPr="00475F23">
        <w:rPr>
          <w:rFonts w:eastAsia="Verdana"/>
          <w:sz w:val="24"/>
          <w:szCs w:val="24"/>
        </w:rPr>
        <w:t xml:space="preserve"> В 3–4 года ребенок использует слова, иногда не полностью понимая их значения, но со временем происходит смысловое осознание этих слов. Ж. Пиаже назвал период непонимания смысла слов стадией речемыслительного развития ребенка. Развитие понятий идет параллельно с развитием мышления и речи.</w:t>
      </w:r>
    </w:p>
    <w:p w:rsidR="00216D24" w:rsidRPr="00475F23" w:rsidRDefault="00216D24" w:rsidP="00216D24">
      <w:pPr>
        <w:ind w:firstLine="709"/>
        <w:rPr>
          <w:sz w:val="24"/>
          <w:szCs w:val="24"/>
        </w:rPr>
      </w:pPr>
    </w:p>
    <w:p w:rsidR="00216D24" w:rsidRDefault="00216D24" w:rsidP="00216D24">
      <w:pPr>
        <w:ind w:firstLine="709"/>
        <w:jc w:val="both"/>
        <w:rPr>
          <w:rFonts w:eastAsia="Verdana"/>
          <w:b/>
          <w:bCs/>
          <w:sz w:val="24"/>
          <w:szCs w:val="24"/>
        </w:rPr>
      </w:pPr>
      <w:r w:rsidRPr="00475F23">
        <w:rPr>
          <w:rFonts w:eastAsia="Verdana"/>
          <w:b/>
          <w:bCs/>
          <w:sz w:val="24"/>
          <w:szCs w:val="24"/>
        </w:rPr>
        <w:t xml:space="preserve">Внимание. </w:t>
      </w:r>
    </w:p>
    <w:p w:rsidR="00216D24" w:rsidRPr="00475F23" w:rsidRDefault="00216D24" w:rsidP="00216D24">
      <w:pPr>
        <w:ind w:firstLine="709"/>
        <w:jc w:val="both"/>
        <w:rPr>
          <w:sz w:val="24"/>
          <w:szCs w:val="24"/>
        </w:rPr>
      </w:pPr>
      <w:r w:rsidRPr="00475F23">
        <w:rPr>
          <w:rFonts w:eastAsia="Verdana"/>
          <w:sz w:val="24"/>
          <w:szCs w:val="24"/>
        </w:rPr>
        <w:t>В этом возрасте оно непроизвольное и вызывается внешне</w:t>
      </w:r>
      <w:r w:rsidRPr="00475F23">
        <w:rPr>
          <w:rFonts w:eastAsia="Verdana"/>
          <w:b/>
          <w:bCs/>
          <w:sz w:val="24"/>
          <w:szCs w:val="24"/>
        </w:rPr>
        <w:t xml:space="preserve"> </w:t>
      </w:r>
      <w:r w:rsidRPr="00475F23">
        <w:rPr>
          <w:rFonts w:eastAsia="Verdana"/>
          <w:sz w:val="24"/>
          <w:szCs w:val="24"/>
        </w:rPr>
        <w:t>привлекательными предметами, событиями и людьми. На первый план выходит интерес. Ребенок фиксирует внимание на чем-либо или ком-либо только в течение того промежутка времени, в котором у него сохраняется непосредственный интерес к человеку, предмету или происходящему. Становление произвольного внимания сопровождается появлением эгоцентрической речи.</w:t>
      </w:r>
    </w:p>
    <w:p w:rsidR="00216D24" w:rsidRPr="00475F23" w:rsidRDefault="00216D24" w:rsidP="00216D24">
      <w:pPr>
        <w:ind w:firstLine="709"/>
        <w:jc w:val="both"/>
        <w:rPr>
          <w:sz w:val="24"/>
          <w:szCs w:val="24"/>
        </w:rPr>
      </w:pPr>
      <w:r w:rsidRPr="00475F23">
        <w:rPr>
          <w:rFonts w:eastAsia="Verdana"/>
          <w:sz w:val="24"/>
          <w:szCs w:val="24"/>
        </w:rPr>
        <w:t>На начальной стадии перехода внимания от непроизвольного к произвольному большое значение имеют средства, управляющие вниманием ребенка, и рассуждения вслух.</w:t>
      </w:r>
    </w:p>
    <w:p w:rsidR="00216D24" w:rsidRPr="00475F23" w:rsidRDefault="00216D24" w:rsidP="00216D24">
      <w:pPr>
        <w:ind w:firstLine="709"/>
        <w:jc w:val="both"/>
        <w:rPr>
          <w:sz w:val="24"/>
          <w:szCs w:val="24"/>
        </w:rPr>
      </w:pPr>
      <w:r w:rsidRPr="00475F23">
        <w:rPr>
          <w:rFonts w:eastAsia="Verdana"/>
          <w:sz w:val="24"/>
          <w:szCs w:val="24"/>
        </w:rPr>
        <w:t>Внимание при переходе от младшего к старшему дошкольному возрасту развивается следующим образом. Младшие дошкольники рассматривают интересующие их картинки, могут заниматься определенным видом деятельности 6–8 секунд, а старшие дошкольники – 12–20 секунд. В дошкольном возрасте уже отмечается различная степень устойчивости внимания у разных детей. Возможно, это связано с типом нервной деятельности, физическим состоянием и условиями жизни. Было замечено, что нервные и больные дети чаще отвлекаются, чем спокойные и здоровые.</w:t>
      </w:r>
    </w:p>
    <w:p w:rsidR="00216D24" w:rsidRDefault="00216D24" w:rsidP="00216D24">
      <w:pPr>
        <w:ind w:firstLine="709"/>
        <w:jc w:val="both"/>
        <w:rPr>
          <w:rFonts w:eastAsia="Verdana"/>
          <w:b/>
          <w:bCs/>
          <w:sz w:val="24"/>
          <w:szCs w:val="24"/>
        </w:rPr>
      </w:pPr>
    </w:p>
    <w:p w:rsidR="00216D24" w:rsidRDefault="00216D24" w:rsidP="00216D24">
      <w:pPr>
        <w:ind w:firstLine="709"/>
        <w:jc w:val="both"/>
        <w:rPr>
          <w:rFonts w:eastAsia="Verdana"/>
          <w:b/>
          <w:bCs/>
          <w:sz w:val="24"/>
          <w:szCs w:val="24"/>
        </w:rPr>
      </w:pPr>
      <w:r w:rsidRPr="00475F23">
        <w:rPr>
          <w:rFonts w:eastAsia="Verdana"/>
          <w:b/>
          <w:bCs/>
          <w:sz w:val="24"/>
          <w:szCs w:val="24"/>
        </w:rPr>
        <w:t xml:space="preserve">Память. </w:t>
      </w:r>
    </w:p>
    <w:p w:rsidR="00216D24" w:rsidRPr="00475F23" w:rsidRDefault="00216D24" w:rsidP="00216D24">
      <w:pPr>
        <w:ind w:firstLine="709"/>
        <w:jc w:val="both"/>
        <w:rPr>
          <w:sz w:val="24"/>
          <w:szCs w:val="24"/>
        </w:rPr>
      </w:pPr>
      <w:r w:rsidRPr="00475F23">
        <w:rPr>
          <w:rFonts w:eastAsia="Verdana"/>
          <w:sz w:val="24"/>
          <w:szCs w:val="24"/>
        </w:rPr>
        <w:t>Развитие памяти идет от непроизвольной и непосредственной к</w:t>
      </w:r>
      <w:r w:rsidRPr="00475F23">
        <w:rPr>
          <w:rFonts w:eastAsia="Verdana"/>
          <w:b/>
          <w:bCs/>
          <w:sz w:val="24"/>
          <w:szCs w:val="24"/>
        </w:rPr>
        <w:t xml:space="preserve"> </w:t>
      </w:r>
      <w:r w:rsidRPr="00475F23">
        <w:rPr>
          <w:rFonts w:eastAsia="Verdana"/>
          <w:sz w:val="24"/>
          <w:szCs w:val="24"/>
        </w:rPr>
        <w:t>произвольному и опосредованному запоминанию и припоминанию. Этот факт подтвержден З.М. Истоминой, которая проанализировала процесс становления произвольного и опосредованного запоминания у дошкольников.</w:t>
      </w:r>
    </w:p>
    <w:p w:rsidR="00216D24" w:rsidRPr="00475F23" w:rsidRDefault="00216D24" w:rsidP="00216D24">
      <w:pPr>
        <w:numPr>
          <w:ilvl w:val="0"/>
          <w:numId w:val="5"/>
        </w:numPr>
        <w:tabs>
          <w:tab w:val="left" w:pos="1349"/>
        </w:tabs>
        <w:ind w:firstLine="709"/>
        <w:jc w:val="both"/>
        <w:rPr>
          <w:rFonts w:eastAsia="Verdana"/>
          <w:sz w:val="24"/>
          <w:szCs w:val="24"/>
        </w:rPr>
      </w:pPr>
      <w:r w:rsidRPr="00475F23">
        <w:rPr>
          <w:rFonts w:eastAsia="Verdana"/>
          <w:sz w:val="24"/>
          <w:szCs w:val="24"/>
        </w:rPr>
        <w:t>основном у всех детей раннего дошкольного возраста преобладает непроизвольная, зрительно-эмоциональная память, только у лингвистически или музыкально одаренных детей превалирует слуховая память.</w:t>
      </w:r>
    </w:p>
    <w:p w:rsidR="00216D24" w:rsidRPr="00475F23" w:rsidRDefault="00216D24" w:rsidP="00216D24">
      <w:pPr>
        <w:ind w:firstLine="709"/>
        <w:jc w:val="both"/>
        <w:rPr>
          <w:rFonts w:eastAsia="Verdana"/>
          <w:sz w:val="24"/>
          <w:szCs w:val="24"/>
        </w:rPr>
      </w:pPr>
      <w:r w:rsidRPr="00475F23">
        <w:rPr>
          <w:rFonts w:eastAsia="Verdana"/>
          <w:sz w:val="24"/>
          <w:szCs w:val="24"/>
        </w:rPr>
        <w:t xml:space="preserve">Переход от непроизвольной памяти к произвольной делится на два этапа: </w:t>
      </w:r>
    </w:p>
    <w:p w:rsidR="00216D24" w:rsidRPr="00475F23" w:rsidRDefault="00216D24" w:rsidP="00216D24">
      <w:pPr>
        <w:ind w:firstLine="709"/>
        <w:jc w:val="both"/>
        <w:rPr>
          <w:rFonts w:eastAsia="Verdana"/>
          <w:sz w:val="24"/>
          <w:szCs w:val="24"/>
        </w:rPr>
      </w:pPr>
      <w:r w:rsidRPr="00475F23">
        <w:rPr>
          <w:rFonts w:eastAsia="Verdana"/>
          <w:sz w:val="24"/>
          <w:szCs w:val="24"/>
        </w:rPr>
        <w:t xml:space="preserve">1) формирование необходимой мотивации, т. е. желания что-либо запомнить или вспомнить; </w:t>
      </w:r>
    </w:p>
    <w:p w:rsidR="00216D24" w:rsidRPr="00475F23" w:rsidRDefault="00216D24" w:rsidP="00216D24">
      <w:pPr>
        <w:ind w:firstLine="709"/>
        <w:jc w:val="both"/>
        <w:rPr>
          <w:sz w:val="24"/>
          <w:szCs w:val="24"/>
        </w:rPr>
      </w:pPr>
      <w:r w:rsidRPr="00475F23">
        <w:rPr>
          <w:rFonts w:eastAsia="Verdana"/>
          <w:sz w:val="24"/>
          <w:szCs w:val="24"/>
        </w:rPr>
        <w:t>2) возникновение и совершенствование необходимых мнемических действий и операций.</w:t>
      </w:r>
    </w:p>
    <w:p w:rsidR="00216D24" w:rsidRPr="00475F23" w:rsidRDefault="00216D24" w:rsidP="00216D24">
      <w:pPr>
        <w:ind w:firstLine="709"/>
        <w:jc w:val="both"/>
        <w:rPr>
          <w:sz w:val="24"/>
          <w:szCs w:val="24"/>
        </w:rPr>
      </w:pPr>
      <w:r w:rsidRPr="00475F23">
        <w:rPr>
          <w:rFonts w:eastAsia="Verdana"/>
          <w:sz w:val="24"/>
          <w:szCs w:val="24"/>
        </w:rPr>
        <w:t>Различные процессы памяти с возрастом развиваются неравномерно. Так, произвольное воспроизведение возникает раньше, чем произвольное запоминание, и невольно опережает его в развитии. Развитие процессов памяти зависит также от интереса и мотивации ребенка к той или иной деятельности.</w:t>
      </w:r>
    </w:p>
    <w:p w:rsidR="00216D24" w:rsidRDefault="00216D24" w:rsidP="00216D24">
      <w:pPr>
        <w:ind w:firstLine="709"/>
        <w:jc w:val="both"/>
        <w:rPr>
          <w:rFonts w:eastAsia="Verdana"/>
          <w:sz w:val="24"/>
          <w:szCs w:val="24"/>
        </w:rPr>
      </w:pPr>
      <w:r w:rsidRPr="00475F23">
        <w:rPr>
          <w:rFonts w:eastAsia="Verdana"/>
          <w:sz w:val="24"/>
          <w:szCs w:val="24"/>
        </w:rPr>
        <w:t xml:space="preserve">Продуктивность запоминания у детей в игровой деятельности намного выше, чем вне игры. </w:t>
      </w:r>
    </w:p>
    <w:p w:rsidR="00216D24" w:rsidRDefault="00216D24" w:rsidP="00216D24">
      <w:pPr>
        <w:ind w:firstLine="709"/>
        <w:jc w:val="both"/>
        <w:rPr>
          <w:rFonts w:eastAsia="Verdana"/>
          <w:sz w:val="24"/>
          <w:szCs w:val="24"/>
        </w:rPr>
      </w:pPr>
      <w:r w:rsidRPr="00475F23">
        <w:rPr>
          <w:rFonts w:eastAsia="Verdana"/>
          <w:sz w:val="24"/>
          <w:szCs w:val="24"/>
        </w:rPr>
        <w:t xml:space="preserve">По мере взросления у ребенка увеличиваются скорость извлечения информации из долговременной памяти и перевода ее в оперативную, а также объем и время действия оперативной памяти. Меняется способность ребенка оценивать возможности своей памяти, становятся более разнообразными и гибкими стратегии запоминания и воспроизведения материала, применяемые им. </w:t>
      </w:r>
    </w:p>
    <w:p w:rsidR="00216D24" w:rsidRPr="00475F23" w:rsidRDefault="00216D24" w:rsidP="00216D24">
      <w:pPr>
        <w:ind w:firstLine="709"/>
        <w:jc w:val="both"/>
        <w:rPr>
          <w:rFonts w:eastAsia="Verdana"/>
          <w:sz w:val="24"/>
          <w:szCs w:val="24"/>
        </w:rPr>
      </w:pPr>
      <w:r>
        <w:rPr>
          <w:rFonts w:eastAsia="Verdana"/>
          <w:sz w:val="24"/>
          <w:szCs w:val="24"/>
        </w:rPr>
        <w:lastRenderedPageBreak/>
        <w:t xml:space="preserve">У </w:t>
      </w:r>
      <w:r w:rsidRPr="00475F23">
        <w:rPr>
          <w:rFonts w:eastAsia="Verdana"/>
          <w:sz w:val="24"/>
          <w:szCs w:val="24"/>
        </w:rPr>
        <w:t>многих детей младшего и среднего дошкольного возраста хорошо развита непосредственная и механическая память. Дети легко запоминают и воспроизводят виденное и слышанное, но при условии, что это вызвало у них интерес. Благодаря развитию этих видов памяти ребенок быстро совершенствует свою речь, научается пользоваться предметами домашнего обихода, неплохо ориентируется в пространстве.</w:t>
      </w:r>
    </w:p>
    <w:p w:rsidR="00216D24" w:rsidRPr="00475F23" w:rsidRDefault="00216D24" w:rsidP="00216D24">
      <w:pPr>
        <w:numPr>
          <w:ilvl w:val="0"/>
          <w:numId w:val="6"/>
        </w:numPr>
        <w:tabs>
          <w:tab w:val="left" w:pos="1181"/>
        </w:tabs>
        <w:ind w:firstLine="709"/>
        <w:jc w:val="both"/>
        <w:rPr>
          <w:rFonts w:eastAsia="Verdana"/>
          <w:sz w:val="24"/>
          <w:szCs w:val="24"/>
        </w:rPr>
      </w:pPr>
      <w:r w:rsidRPr="00475F23">
        <w:rPr>
          <w:rFonts w:eastAsia="Verdana"/>
          <w:sz w:val="24"/>
          <w:szCs w:val="24"/>
        </w:rPr>
        <w:t>этом возрасте развивается эйдетическая память. Это один из видов зрительной памяти, помогающий четко, точно и в деталях без особого труда восстанавливать в памяти зрительные образы виденного.</w:t>
      </w:r>
    </w:p>
    <w:p w:rsidR="00216D24" w:rsidRPr="00475F23" w:rsidRDefault="00216D24" w:rsidP="00216D24">
      <w:pPr>
        <w:ind w:firstLine="709"/>
        <w:rPr>
          <w:sz w:val="24"/>
          <w:szCs w:val="24"/>
        </w:rPr>
      </w:pPr>
    </w:p>
    <w:p w:rsidR="00216D24" w:rsidRDefault="00216D24" w:rsidP="00216D24">
      <w:pPr>
        <w:ind w:firstLine="709"/>
        <w:jc w:val="both"/>
        <w:rPr>
          <w:rFonts w:eastAsia="Verdana"/>
          <w:b/>
          <w:bCs/>
          <w:sz w:val="24"/>
          <w:szCs w:val="24"/>
        </w:rPr>
      </w:pPr>
      <w:r w:rsidRPr="00475F23">
        <w:rPr>
          <w:rFonts w:eastAsia="Verdana"/>
          <w:b/>
          <w:bCs/>
          <w:sz w:val="24"/>
          <w:szCs w:val="24"/>
        </w:rPr>
        <w:t xml:space="preserve">Воображение. </w:t>
      </w:r>
    </w:p>
    <w:p w:rsidR="00216D24" w:rsidRPr="00475F23" w:rsidRDefault="00216D24" w:rsidP="00216D24">
      <w:pPr>
        <w:ind w:firstLine="709"/>
        <w:jc w:val="both"/>
        <w:rPr>
          <w:sz w:val="24"/>
          <w:szCs w:val="24"/>
        </w:rPr>
      </w:pPr>
      <w:r w:rsidRPr="00475F23">
        <w:rPr>
          <w:rFonts w:eastAsia="Verdana"/>
          <w:sz w:val="24"/>
          <w:szCs w:val="24"/>
        </w:rPr>
        <w:t>В конце раннего детства,</w:t>
      </w:r>
      <w:r w:rsidRPr="00475F23">
        <w:rPr>
          <w:rFonts w:eastAsia="Verdana"/>
          <w:b/>
          <w:bCs/>
          <w:sz w:val="24"/>
          <w:szCs w:val="24"/>
        </w:rPr>
        <w:t xml:space="preserve"> </w:t>
      </w:r>
      <w:r w:rsidRPr="00475F23">
        <w:rPr>
          <w:rFonts w:eastAsia="Verdana"/>
          <w:sz w:val="24"/>
          <w:szCs w:val="24"/>
        </w:rPr>
        <w:t>когда ребенок впервые демонстрирует</w:t>
      </w:r>
      <w:r w:rsidRPr="00475F23">
        <w:rPr>
          <w:rFonts w:eastAsia="Verdana"/>
          <w:b/>
          <w:bCs/>
          <w:sz w:val="24"/>
          <w:szCs w:val="24"/>
        </w:rPr>
        <w:t xml:space="preserve"> </w:t>
      </w:r>
      <w:r w:rsidRPr="00475F23">
        <w:rPr>
          <w:rFonts w:eastAsia="Verdana"/>
          <w:sz w:val="24"/>
          <w:szCs w:val="24"/>
        </w:rPr>
        <w:t>способность замещения одних предметов другими, наступает начальная стадия развития воображения. Затем оно получает свое развитие в играх. О том, насколько развито воображение ребенка, можно судить не только по тем ролям, которые он исполняет во время игры, но и по поделкам и рисункам.</w:t>
      </w:r>
    </w:p>
    <w:p w:rsidR="00216D24" w:rsidRPr="00475F23" w:rsidRDefault="00216D24" w:rsidP="00216D24">
      <w:pPr>
        <w:ind w:firstLine="709"/>
        <w:jc w:val="both"/>
        <w:rPr>
          <w:rFonts w:eastAsia="Verdana"/>
          <w:sz w:val="24"/>
          <w:szCs w:val="24"/>
        </w:rPr>
      </w:pPr>
      <w:r w:rsidRPr="00475F23">
        <w:rPr>
          <w:rFonts w:eastAsia="Verdana"/>
          <w:sz w:val="24"/>
          <w:szCs w:val="24"/>
        </w:rPr>
        <w:t>О.М. Дьяченко показала, что воображение в своем развитии проходит те же этапы, что и другие психические процессы: непроизвольное (пассивное) сменяется произвольным (активным), непосредственное – опосредствованным. Основным орудием овладения воображением становятся сенсорные эталоны.</w:t>
      </w:r>
    </w:p>
    <w:p w:rsidR="00216D24" w:rsidRPr="00475F23" w:rsidRDefault="00216D24" w:rsidP="00216D24">
      <w:pPr>
        <w:ind w:firstLine="709"/>
        <w:jc w:val="both"/>
        <w:rPr>
          <w:sz w:val="24"/>
          <w:szCs w:val="24"/>
        </w:rPr>
      </w:pPr>
      <w:r w:rsidRPr="00475F23">
        <w:rPr>
          <w:rFonts w:eastAsia="Verdana"/>
          <w:sz w:val="24"/>
          <w:szCs w:val="24"/>
        </w:rPr>
        <w:t xml:space="preserve">В первой половине дошкольного детства у ребенка преобладает </w:t>
      </w:r>
      <w:r w:rsidRPr="00475F23">
        <w:rPr>
          <w:rFonts w:eastAsia="Verdana"/>
          <w:i/>
          <w:iCs/>
          <w:sz w:val="24"/>
          <w:szCs w:val="24"/>
        </w:rPr>
        <w:t>репродуктивное</w:t>
      </w:r>
      <w:r w:rsidRPr="00475F23">
        <w:rPr>
          <w:rFonts w:eastAsia="Verdana"/>
          <w:sz w:val="24"/>
          <w:szCs w:val="24"/>
        </w:rPr>
        <w:t xml:space="preserve"> воображение. Оно заключается в механическом воспроизведении полученных впечатлений в виде образов. Это могут быть впечатления от просмотра телепередачи, прочтения рассказа, сказки, непосредственного восприятия действительности. В образах обычно воспроизводятся те события, которые произвели на ребенка эмоциональное впечатление.</w:t>
      </w:r>
    </w:p>
    <w:p w:rsidR="00216D24" w:rsidRPr="00475F23" w:rsidRDefault="00216D24" w:rsidP="00216D24">
      <w:pPr>
        <w:numPr>
          <w:ilvl w:val="0"/>
          <w:numId w:val="7"/>
        </w:numPr>
        <w:tabs>
          <w:tab w:val="left" w:pos="1215"/>
        </w:tabs>
        <w:ind w:firstLine="709"/>
        <w:jc w:val="both"/>
        <w:rPr>
          <w:rFonts w:eastAsia="Verdana"/>
          <w:sz w:val="24"/>
          <w:szCs w:val="24"/>
        </w:rPr>
      </w:pPr>
      <w:r w:rsidRPr="00475F23">
        <w:rPr>
          <w:rFonts w:eastAsia="Verdana"/>
          <w:sz w:val="24"/>
          <w:szCs w:val="24"/>
        </w:rPr>
        <w:t xml:space="preserve">старшем дошкольном возрасте репродуктивное воображение превращается в воображение, которое </w:t>
      </w:r>
      <w:r w:rsidRPr="00475F23">
        <w:rPr>
          <w:rFonts w:eastAsia="Verdana"/>
          <w:i/>
          <w:iCs/>
          <w:sz w:val="24"/>
          <w:szCs w:val="24"/>
        </w:rPr>
        <w:t>творчески преобразует действительность.</w:t>
      </w:r>
      <w:r w:rsidRPr="00475F23">
        <w:rPr>
          <w:rFonts w:eastAsia="Verdana"/>
          <w:sz w:val="24"/>
          <w:szCs w:val="24"/>
        </w:rPr>
        <w:t xml:space="preserve"> В этом процессе уже участвует мышление. Этот вид воображения применяется и совершенствуется в сюжетно-ролевых играх.</w:t>
      </w:r>
    </w:p>
    <w:p w:rsidR="00216D24" w:rsidRPr="00475F23" w:rsidRDefault="00216D24" w:rsidP="00216D24">
      <w:pPr>
        <w:ind w:firstLine="709"/>
        <w:jc w:val="both"/>
        <w:rPr>
          <w:sz w:val="24"/>
          <w:szCs w:val="24"/>
        </w:rPr>
      </w:pPr>
      <w:r w:rsidRPr="00475F23">
        <w:rPr>
          <w:rFonts w:eastAsia="Verdana"/>
          <w:sz w:val="24"/>
          <w:szCs w:val="24"/>
        </w:rPr>
        <w:t xml:space="preserve">Функции воображения таковы: познавательно-интеллектуальная, аффективно-защитная. </w:t>
      </w:r>
      <w:r w:rsidRPr="00475F23">
        <w:rPr>
          <w:rFonts w:eastAsia="Verdana"/>
          <w:i/>
          <w:iCs/>
          <w:sz w:val="24"/>
          <w:szCs w:val="24"/>
        </w:rPr>
        <w:t>Познавательно-интеллектуальное</w:t>
      </w:r>
      <w:r w:rsidRPr="00475F23">
        <w:rPr>
          <w:rFonts w:eastAsia="Verdana"/>
          <w:sz w:val="24"/>
          <w:szCs w:val="24"/>
        </w:rPr>
        <w:t xml:space="preserve"> воображение формируется благодаря отделению образа от предмета и обозначению образа при помощи слова. Роль </w:t>
      </w:r>
      <w:r w:rsidRPr="00475F23">
        <w:rPr>
          <w:rFonts w:eastAsia="Verdana"/>
          <w:i/>
          <w:iCs/>
          <w:sz w:val="24"/>
          <w:szCs w:val="24"/>
        </w:rPr>
        <w:t xml:space="preserve">аффективно-защитной </w:t>
      </w:r>
      <w:r w:rsidRPr="00475F23">
        <w:rPr>
          <w:rFonts w:eastAsia="Verdana"/>
          <w:sz w:val="24"/>
          <w:szCs w:val="24"/>
        </w:rPr>
        <w:t>функции в том,</w:t>
      </w:r>
      <w:r w:rsidRPr="00475F23">
        <w:rPr>
          <w:rFonts w:eastAsia="Verdana"/>
          <w:i/>
          <w:iCs/>
          <w:sz w:val="24"/>
          <w:szCs w:val="24"/>
        </w:rPr>
        <w:t xml:space="preserve"> </w:t>
      </w:r>
      <w:r w:rsidRPr="00475F23">
        <w:rPr>
          <w:rFonts w:eastAsia="Verdana"/>
          <w:sz w:val="24"/>
          <w:szCs w:val="24"/>
        </w:rPr>
        <w:t>что она защищает растущую,</w:t>
      </w:r>
      <w:r w:rsidRPr="00475F23">
        <w:rPr>
          <w:rFonts w:eastAsia="Verdana"/>
          <w:i/>
          <w:iCs/>
          <w:sz w:val="24"/>
          <w:szCs w:val="24"/>
        </w:rPr>
        <w:t xml:space="preserve"> </w:t>
      </w:r>
      <w:r w:rsidRPr="00475F23">
        <w:rPr>
          <w:rFonts w:eastAsia="Verdana"/>
          <w:sz w:val="24"/>
          <w:szCs w:val="24"/>
        </w:rPr>
        <w:t>ранимую,</w:t>
      </w:r>
      <w:r w:rsidRPr="00475F23">
        <w:rPr>
          <w:rFonts w:eastAsia="Verdana"/>
          <w:i/>
          <w:iCs/>
          <w:sz w:val="24"/>
          <w:szCs w:val="24"/>
        </w:rPr>
        <w:t xml:space="preserve"> </w:t>
      </w:r>
      <w:r w:rsidRPr="00475F23">
        <w:rPr>
          <w:rFonts w:eastAsia="Verdana"/>
          <w:sz w:val="24"/>
          <w:szCs w:val="24"/>
        </w:rPr>
        <w:t>слабо</w:t>
      </w:r>
      <w:r w:rsidRPr="00475F23">
        <w:rPr>
          <w:rFonts w:eastAsia="Verdana"/>
          <w:i/>
          <w:iCs/>
          <w:sz w:val="24"/>
          <w:szCs w:val="24"/>
        </w:rPr>
        <w:t xml:space="preserve"> </w:t>
      </w:r>
      <w:r w:rsidRPr="00475F23">
        <w:rPr>
          <w:rFonts w:eastAsia="Verdana"/>
          <w:sz w:val="24"/>
          <w:szCs w:val="24"/>
        </w:rPr>
        <w:t>защищенную душу ребенка от переживаний и травм. Защитная реакция данной функции выражается в том, что через воображаемую ситуацию может произойти разрядка возникающего напряжения или разрешение конфликта, которое сложно обеспечить в реальной жизни. Оно складывается в результате осознания ребенком своего «Я», психологического отделения себя от других и от совершаемых поступков.</w:t>
      </w:r>
    </w:p>
    <w:p w:rsidR="00216D24" w:rsidRPr="00475F23" w:rsidRDefault="00216D24" w:rsidP="00216D24">
      <w:pPr>
        <w:ind w:firstLine="709"/>
        <w:rPr>
          <w:sz w:val="24"/>
          <w:szCs w:val="24"/>
        </w:rPr>
      </w:pPr>
    </w:p>
    <w:p w:rsidR="00216D24" w:rsidRPr="00475F23" w:rsidRDefault="00216D24" w:rsidP="00216D24">
      <w:pPr>
        <w:ind w:firstLine="709"/>
        <w:outlineLvl w:val="0"/>
        <w:rPr>
          <w:sz w:val="24"/>
          <w:szCs w:val="24"/>
        </w:rPr>
      </w:pPr>
      <w:r w:rsidRPr="00475F23">
        <w:rPr>
          <w:rFonts w:eastAsia="Verdana"/>
          <w:sz w:val="24"/>
          <w:szCs w:val="24"/>
        </w:rPr>
        <w:t>Развитие воображения проходит следующие этапы.</w:t>
      </w:r>
    </w:p>
    <w:p w:rsidR="00216D24" w:rsidRPr="00475F23" w:rsidRDefault="00216D24" w:rsidP="00216D24">
      <w:pPr>
        <w:numPr>
          <w:ilvl w:val="0"/>
          <w:numId w:val="8"/>
        </w:numPr>
        <w:tabs>
          <w:tab w:val="left" w:pos="1240"/>
        </w:tabs>
        <w:ind w:firstLine="709"/>
        <w:rPr>
          <w:sz w:val="24"/>
          <w:szCs w:val="24"/>
        </w:rPr>
      </w:pPr>
      <w:r w:rsidRPr="00475F23">
        <w:rPr>
          <w:rFonts w:eastAsia="Verdana"/>
          <w:sz w:val="24"/>
          <w:szCs w:val="24"/>
        </w:rPr>
        <w:t>«Опредмечивание» образа действиями. Ребенок может управлять, изменять, уточнять и совершенствовать свои образы, т. е. регулировать свое воображение, но не способен планировать и заранее в уме составлять программу предстоящих действий.</w:t>
      </w:r>
    </w:p>
    <w:p w:rsidR="00216D24" w:rsidRPr="00475F23" w:rsidRDefault="00216D24" w:rsidP="00216D24">
      <w:pPr>
        <w:numPr>
          <w:ilvl w:val="0"/>
          <w:numId w:val="9"/>
        </w:numPr>
        <w:tabs>
          <w:tab w:val="left" w:pos="1244"/>
        </w:tabs>
        <w:ind w:firstLine="709"/>
        <w:jc w:val="both"/>
        <w:rPr>
          <w:sz w:val="24"/>
          <w:szCs w:val="24"/>
        </w:rPr>
      </w:pPr>
      <w:r w:rsidRPr="00475F23">
        <w:rPr>
          <w:rFonts w:eastAsia="Verdana"/>
          <w:sz w:val="24"/>
          <w:szCs w:val="24"/>
        </w:rPr>
        <w:t>Детское аффективное воображение в дошкольном возрасте развивается следующим образом: вначале негативные эмоциональные переживания у ребенка символически выражаются в героях услышанных или увиденных им сказок; затем он начинает строить воображаемые ситуации, снимающие угрозы с его «Я» (например, рассказы-фантазии о себе как о якобы обладающем особо выраженными положительными качествами).</w:t>
      </w:r>
    </w:p>
    <w:p w:rsidR="00216D24" w:rsidRPr="00475F23" w:rsidRDefault="00216D24" w:rsidP="00216D24">
      <w:pPr>
        <w:numPr>
          <w:ilvl w:val="0"/>
          <w:numId w:val="10"/>
        </w:numPr>
        <w:tabs>
          <w:tab w:val="left" w:pos="1244"/>
        </w:tabs>
        <w:ind w:firstLine="709"/>
        <w:jc w:val="both"/>
        <w:rPr>
          <w:rFonts w:eastAsia="Verdana"/>
          <w:sz w:val="24"/>
          <w:szCs w:val="24"/>
        </w:rPr>
      </w:pPr>
      <w:r w:rsidRPr="00475F23">
        <w:rPr>
          <w:rFonts w:eastAsia="Verdana"/>
          <w:sz w:val="24"/>
          <w:szCs w:val="24"/>
        </w:rPr>
        <w:t>Появление замещающих действий, которые, будучи реализованы, способны снять возникшее эмоциональное напряжение. К 6–7 годам дети могут представлять воображаемый мир и жить в нем.</w:t>
      </w:r>
    </w:p>
    <w:p w:rsidR="00216D24" w:rsidRPr="00475F23" w:rsidRDefault="00216D24" w:rsidP="00216D24">
      <w:pPr>
        <w:ind w:firstLine="709"/>
        <w:rPr>
          <w:sz w:val="24"/>
          <w:szCs w:val="24"/>
        </w:rPr>
      </w:pPr>
    </w:p>
    <w:p w:rsidR="00216D24" w:rsidRPr="00475F23" w:rsidRDefault="00216D24" w:rsidP="00216D24">
      <w:pPr>
        <w:ind w:firstLine="709"/>
        <w:rPr>
          <w:sz w:val="24"/>
          <w:szCs w:val="24"/>
        </w:rPr>
      </w:pPr>
      <w:r w:rsidRPr="00475F23">
        <w:rPr>
          <w:rFonts w:eastAsia="Verdana"/>
          <w:b/>
          <w:bCs/>
          <w:sz w:val="24"/>
          <w:szCs w:val="24"/>
        </w:rPr>
        <w:t xml:space="preserve">Речь. </w:t>
      </w:r>
      <w:r w:rsidRPr="00475F23">
        <w:rPr>
          <w:rFonts w:eastAsia="Verdana"/>
          <w:sz w:val="24"/>
          <w:szCs w:val="24"/>
        </w:rPr>
        <w:t>В дошкольном детстве завершается процесс овладения речью.</w:t>
      </w:r>
      <w:r w:rsidRPr="00475F23">
        <w:rPr>
          <w:rFonts w:eastAsia="Verdana"/>
          <w:b/>
          <w:bCs/>
          <w:sz w:val="24"/>
          <w:szCs w:val="24"/>
        </w:rPr>
        <w:t xml:space="preserve"> </w:t>
      </w:r>
      <w:r w:rsidRPr="00475F23">
        <w:rPr>
          <w:rFonts w:eastAsia="Verdana"/>
          <w:sz w:val="24"/>
          <w:szCs w:val="24"/>
        </w:rPr>
        <w:t>Она</w:t>
      </w:r>
      <w:r w:rsidRPr="00475F23">
        <w:rPr>
          <w:rFonts w:eastAsia="Verdana"/>
          <w:b/>
          <w:bCs/>
          <w:sz w:val="24"/>
          <w:szCs w:val="24"/>
        </w:rPr>
        <w:t xml:space="preserve"> </w:t>
      </w:r>
      <w:r w:rsidRPr="00475F23">
        <w:rPr>
          <w:rFonts w:eastAsia="Verdana"/>
          <w:sz w:val="24"/>
          <w:szCs w:val="24"/>
        </w:rPr>
        <w:t>развивается в следующих направлениях.</w:t>
      </w:r>
    </w:p>
    <w:p w:rsidR="00216D24" w:rsidRPr="00475F23" w:rsidRDefault="00216D24" w:rsidP="00216D24">
      <w:pPr>
        <w:ind w:firstLine="709"/>
        <w:rPr>
          <w:sz w:val="24"/>
          <w:szCs w:val="24"/>
        </w:rPr>
      </w:pPr>
    </w:p>
    <w:p w:rsidR="00216D24" w:rsidRPr="00475F23" w:rsidRDefault="00216D24" w:rsidP="00216D24">
      <w:pPr>
        <w:numPr>
          <w:ilvl w:val="0"/>
          <w:numId w:val="11"/>
        </w:numPr>
        <w:tabs>
          <w:tab w:val="left" w:pos="1244"/>
        </w:tabs>
        <w:ind w:firstLine="709"/>
        <w:rPr>
          <w:rFonts w:eastAsia="Verdana"/>
          <w:sz w:val="24"/>
          <w:szCs w:val="24"/>
        </w:rPr>
      </w:pPr>
      <w:r w:rsidRPr="00475F23">
        <w:rPr>
          <w:rFonts w:eastAsia="Verdana"/>
          <w:sz w:val="24"/>
          <w:szCs w:val="24"/>
        </w:rPr>
        <w:t>Идет развитие звуковой речи. Ребенок начинает осознавать особенности своего произношения, у него развивается фонематический слух.</w:t>
      </w:r>
    </w:p>
    <w:p w:rsidR="00216D24" w:rsidRPr="00475F23" w:rsidRDefault="00216D24" w:rsidP="00216D24">
      <w:pPr>
        <w:numPr>
          <w:ilvl w:val="0"/>
          <w:numId w:val="11"/>
        </w:numPr>
        <w:tabs>
          <w:tab w:val="left" w:pos="1244"/>
        </w:tabs>
        <w:ind w:firstLine="709"/>
        <w:jc w:val="both"/>
        <w:rPr>
          <w:sz w:val="24"/>
          <w:szCs w:val="24"/>
        </w:rPr>
      </w:pPr>
      <w:r w:rsidRPr="00475F23">
        <w:rPr>
          <w:rFonts w:eastAsia="Verdana"/>
          <w:sz w:val="24"/>
          <w:szCs w:val="24"/>
        </w:rPr>
        <w:t>Растет словарный запас. У разных детей он различен. Это зависит от условий их жизни и от того, как и сколько с ним общаются его близкие. К концу дошкольного возраста в лексиконе ребенка присутствуют все части речи: существительные, глаголы, местоимения,  прилагательные,  числительные  и  соединительные  слова.  Немецкий психолог В. Штерн (1871–1938) говоря о богатстве словарного запаса, приводит следующие цифры: в три года ребенок активно использует 1000–1100 слов, в шесть лет – 2500–3000 слов.</w:t>
      </w:r>
    </w:p>
    <w:p w:rsidR="00216D24" w:rsidRPr="00475F23" w:rsidRDefault="00216D24" w:rsidP="00216D24">
      <w:pPr>
        <w:numPr>
          <w:ilvl w:val="0"/>
          <w:numId w:val="12"/>
        </w:numPr>
        <w:tabs>
          <w:tab w:val="left" w:pos="1244"/>
        </w:tabs>
        <w:ind w:firstLine="709"/>
        <w:jc w:val="both"/>
        <w:rPr>
          <w:sz w:val="24"/>
          <w:szCs w:val="24"/>
        </w:rPr>
      </w:pPr>
      <w:r w:rsidRPr="00475F23">
        <w:rPr>
          <w:rFonts w:eastAsia="Verdana"/>
          <w:sz w:val="24"/>
          <w:szCs w:val="24"/>
        </w:rPr>
        <w:t>Развивается грамматический строй речи. Ребенок усваивает закономерности морфологического и синтаксического строя языка. Он понимает смысл слов и может правильно построить фразы. В возрасте 3–5 лет ребенок правильно улавливает значения слов, но иногда неверно их применяет. У детей появляется способность, используя законы грамматики родного языка, создавать высказывания, например: «От мятных лепешек во рту – сквознячок», «У лысого голова – босиком», «Смотри, как налужил дождь» (из книги К.И. Чуковского «От двух до пяти»).</w:t>
      </w:r>
    </w:p>
    <w:p w:rsidR="00216D24" w:rsidRPr="00475F23" w:rsidRDefault="00216D24" w:rsidP="00216D24">
      <w:pPr>
        <w:ind w:firstLine="709"/>
        <w:rPr>
          <w:sz w:val="24"/>
          <w:szCs w:val="24"/>
        </w:rPr>
      </w:pPr>
    </w:p>
    <w:p w:rsidR="00216D24" w:rsidRPr="00475F23" w:rsidRDefault="00216D24" w:rsidP="00216D24">
      <w:pPr>
        <w:numPr>
          <w:ilvl w:val="0"/>
          <w:numId w:val="13"/>
        </w:numPr>
        <w:tabs>
          <w:tab w:val="left" w:pos="1244"/>
        </w:tabs>
        <w:ind w:firstLine="709"/>
        <w:jc w:val="both"/>
        <w:rPr>
          <w:rFonts w:eastAsia="Verdana"/>
          <w:sz w:val="24"/>
          <w:szCs w:val="24"/>
        </w:rPr>
      </w:pPr>
      <w:r w:rsidRPr="00475F23">
        <w:rPr>
          <w:rFonts w:eastAsia="Verdana"/>
          <w:sz w:val="24"/>
          <w:szCs w:val="24"/>
        </w:rPr>
        <w:t>Появляется осознание словесного состава речи. Во время произношения происходит ориентировка языка на смысловую и звуковую стороны, и это свидетельствует о том, что речь еще не осознана ребенком. Но со временем происходит развитие языкового чутья и связанной с ним умственной работы.</w:t>
      </w:r>
    </w:p>
    <w:p w:rsidR="00216D24" w:rsidRPr="00475F23" w:rsidRDefault="00216D24" w:rsidP="00216D24">
      <w:pPr>
        <w:ind w:firstLine="709"/>
        <w:jc w:val="both"/>
        <w:rPr>
          <w:sz w:val="24"/>
          <w:szCs w:val="24"/>
        </w:rPr>
      </w:pPr>
      <w:r w:rsidRPr="00475F23">
        <w:rPr>
          <w:rFonts w:eastAsia="Verdana"/>
          <w:sz w:val="24"/>
          <w:szCs w:val="24"/>
        </w:rPr>
        <w:t>Если сначала ребенок относится к предложению как к единому смысловому целому, словесному комплексу, который обозначает реальную ситуацию, то в процессе обучения и с момента начала чтения книг происходит осознание словесного состава речи. Обучение ускоряет этот процесс, и поэтому к концу дошкольного возраста ребенок уже начинает вычленять слова в предложениях.</w:t>
      </w:r>
    </w:p>
    <w:p w:rsidR="00216D24" w:rsidRPr="00475F23" w:rsidRDefault="00216D24" w:rsidP="00216D24">
      <w:pPr>
        <w:ind w:firstLine="709"/>
        <w:jc w:val="both"/>
        <w:rPr>
          <w:sz w:val="24"/>
          <w:szCs w:val="24"/>
        </w:rPr>
      </w:pPr>
      <w:r w:rsidRPr="00475F23">
        <w:rPr>
          <w:rFonts w:eastAsia="Verdana"/>
          <w:sz w:val="24"/>
          <w:szCs w:val="24"/>
        </w:rPr>
        <w:t>В ходе развития речь выполняет различные функции: коммуникативную, планирующую, знаковую, экспрессивную.</w:t>
      </w:r>
    </w:p>
    <w:p w:rsidR="00216D24" w:rsidRPr="00475F23" w:rsidRDefault="00216D24" w:rsidP="00216D24">
      <w:pPr>
        <w:ind w:firstLine="709"/>
        <w:jc w:val="both"/>
        <w:rPr>
          <w:sz w:val="24"/>
          <w:szCs w:val="24"/>
        </w:rPr>
      </w:pPr>
      <w:r w:rsidRPr="00475F23">
        <w:rPr>
          <w:rFonts w:eastAsia="Verdana"/>
          <w:i/>
          <w:iCs/>
          <w:sz w:val="24"/>
          <w:szCs w:val="24"/>
        </w:rPr>
        <w:t xml:space="preserve">Коммуникативная </w:t>
      </w:r>
      <w:r w:rsidRPr="00475F23">
        <w:rPr>
          <w:rFonts w:eastAsia="Verdana"/>
          <w:sz w:val="24"/>
          <w:szCs w:val="24"/>
        </w:rPr>
        <w:t>функция</w:t>
      </w:r>
      <w:r w:rsidRPr="00475F23">
        <w:rPr>
          <w:rFonts w:eastAsia="Verdana"/>
          <w:i/>
          <w:iCs/>
          <w:sz w:val="24"/>
          <w:szCs w:val="24"/>
        </w:rPr>
        <w:t xml:space="preserve"> </w:t>
      </w:r>
      <w:r w:rsidRPr="00475F23">
        <w:rPr>
          <w:rFonts w:eastAsia="Verdana"/>
          <w:sz w:val="24"/>
          <w:szCs w:val="24"/>
        </w:rPr>
        <w:t>–</w:t>
      </w:r>
      <w:r w:rsidRPr="00475F23">
        <w:rPr>
          <w:rFonts w:eastAsia="Verdana"/>
          <w:i/>
          <w:iCs/>
          <w:sz w:val="24"/>
          <w:szCs w:val="24"/>
        </w:rPr>
        <w:t xml:space="preserve"> </w:t>
      </w:r>
      <w:r w:rsidRPr="00475F23">
        <w:rPr>
          <w:rFonts w:eastAsia="Verdana"/>
          <w:sz w:val="24"/>
          <w:szCs w:val="24"/>
        </w:rPr>
        <w:t>одна из основных функций речи.</w:t>
      </w:r>
      <w:r w:rsidRPr="00475F23">
        <w:rPr>
          <w:rFonts w:eastAsia="Verdana"/>
          <w:i/>
          <w:iCs/>
          <w:sz w:val="24"/>
          <w:szCs w:val="24"/>
        </w:rPr>
        <w:t xml:space="preserve"> </w:t>
      </w:r>
      <w:r w:rsidRPr="00475F23">
        <w:rPr>
          <w:rFonts w:eastAsia="Verdana"/>
          <w:sz w:val="24"/>
          <w:szCs w:val="24"/>
        </w:rPr>
        <w:t>В раннем детстве</w:t>
      </w:r>
      <w:r w:rsidRPr="00475F23">
        <w:rPr>
          <w:rFonts w:eastAsia="Verdana"/>
          <w:i/>
          <w:iCs/>
          <w:sz w:val="24"/>
          <w:szCs w:val="24"/>
        </w:rPr>
        <w:t xml:space="preserve"> </w:t>
      </w:r>
      <w:r w:rsidRPr="00475F23">
        <w:rPr>
          <w:rFonts w:eastAsia="Verdana"/>
          <w:sz w:val="24"/>
          <w:szCs w:val="24"/>
        </w:rPr>
        <w:t>речь для ребенка является средством общения в основном с близкими людьми. Она возникает по необходимости, по поводу конкретной ситуации, в которую включены и взрослый, и ребенок. В этот период общение выступает в ситуативной роли.</w:t>
      </w:r>
    </w:p>
    <w:p w:rsidR="00216D24" w:rsidRPr="00475F23" w:rsidRDefault="00216D24" w:rsidP="00216D24">
      <w:pPr>
        <w:ind w:firstLine="709"/>
        <w:jc w:val="both"/>
        <w:rPr>
          <w:sz w:val="24"/>
          <w:szCs w:val="24"/>
        </w:rPr>
      </w:pPr>
      <w:r w:rsidRPr="00475F23">
        <w:rPr>
          <w:rFonts w:eastAsia="Verdana"/>
          <w:i/>
          <w:iCs/>
          <w:sz w:val="24"/>
          <w:szCs w:val="24"/>
        </w:rPr>
        <w:t xml:space="preserve">Ситуативная речь </w:t>
      </w:r>
      <w:r w:rsidRPr="00475F23">
        <w:rPr>
          <w:rFonts w:eastAsia="Verdana"/>
          <w:sz w:val="24"/>
          <w:szCs w:val="24"/>
        </w:rPr>
        <w:t>ясна собеседнику,</w:t>
      </w:r>
      <w:r w:rsidRPr="00475F23">
        <w:rPr>
          <w:rFonts w:eastAsia="Verdana"/>
          <w:i/>
          <w:iCs/>
          <w:sz w:val="24"/>
          <w:szCs w:val="24"/>
        </w:rPr>
        <w:t xml:space="preserve"> </w:t>
      </w:r>
      <w:r w:rsidRPr="00475F23">
        <w:rPr>
          <w:rFonts w:eastAsia="Verdana"/>
          <w:sz w:val="24"/>
          <w:szCs w:val="24"/>
        </w:rPr>
        <w:t>но непонятна постороннему человеку,</w:t>
      </w:r>
      <w:r w:rsidRPr="00475F23">
        <w:rPr>
          <w:rFonts w:eastAsia="Verdana"/>
          <w:i/>
          <w:iCs/>
          <w:sz w:val="24"/>
          <w:szCs w:val="24"/>
        </w:rPr>
        <w:t xml:space="preserve"> </w:t>
      </w:r>
      <w:r w:rsidRPr="00475F23">
        <w:rPr>
          <w:rFonts w:eastAsia="Verdana"/>
          <w:sz w:val="24"/>
          <w:szCs w:val="24"/>
        </w:rPr>
        <w:t>потому что при общении выпадает подразумеваемое существительное и используются местоимения (он, она, они), отмечается обилие наречий и словесных шаблонов. Под влиянием окружающих ребенок начинает перестраивать ситуативную речь на более понятную.</w:t>
      </w:r>
    </w:p>
    <w:p w:rsidR="00216D24" w:rsidRPr="00475F23" w:rsidRDefault="00216D24" w:rsidP="00216D24">
      <w:pPr>
        <w:numPr>
          <w:ilvl w:val="0"/>
          <w:numId w:val="14"/>
        </w:numPr>
        <w:tabs>
          <w:tab w:val="left" w:pos="1234"/>
        </w:tabs>
        <w:ind w:firstLine="709"/>
        <w:jc w:val="both"/>
        <w:rPr>
          <w:rFonts w:eastAsia="Verdana"/>
          <w:sz w:val="24"/>
          <w:szCs w:val="24"/>
        </w:rPr>
      </w:pPr>
      <w:r w:rsidRPr="00475F23">
        <w:rPr>
          <w:rFonts w:eastAsia="Verdana"/>
          <w:sz w:val="24"/>
          <w:szCs w:val="24"/>
        </w:rPr>
        <w:t>старших дошкольников прослеживается такая тенденция: ребенок сначала называет местоимение, а потом, видя, что его не понимают, произносит существительное. Например: «Она, девочка, пошла. Он, шар, покатился». На вопросы ребенок дает более подробный ответ.</w:t>
      </w:r>
    </w:p>
    <w:p w:rsidR="00216D24" w:rsidRPr="00475F23" w:rsidRDefault="00216D24" w:rsidP="00216D24">
      <w:pPr>
        <w:ind w:firstLine="709"/>
        <w:jc w:val="both"/>
        <w:rPr>
          <w:sz w:val="24"/>
          <w:szCs w:val="24"/>
        </w:rPr>
      </w:pPr>
      <w:r w:rsidRPr="00475F23">
        <w:rPr>
          <w:rFonts w:eastAsia="Verdana"/>
          <w:sz w:val="24"/>
          <w:szCs w:val="24"/>
        </w:rPr>
        <w:t>Круг интересов ребенка растет, расширяется общение, появляются друзья, и все это ведет к тому, что ситуативная речь сменяется речью контекстной. Здесь отмечается более подробное описание ситуации. Совершенствуясь, ребенок чаще начинает пользоваться данным видом речи, но ситуативная речь пока тоже присутствует.</w:t>
      </w:r>
    </w:p>
    <w:p w:rsidR="00216D24" w:rsidRPr="00475F23" w:rsidRDefault="00216D24" w:rsidP="00216D24">
      <w:pPr>
        <w:numPr>
          <w:ilvl w:val="0"/>
          <w:numId w:val="15"/>
        </w:numPr>
        <w:tabs>
          <w:tab w:val="left" w:pos="1191"/>
        </w:tabs>
        <w:ind w:firstLine="709"/>
        <w:jc w:val="both"/>
        <w:rPr>
          <w:sz w:val="24"/>
          <w:szCs w:val="24"/>
        </w:rPr>
      </w:pPr>
      <w:r w:rsidRPr="00475F23">
        <w:rPr>
          <w:rFonts w:eastAsia="Verdana"/>
          <w:sz w:val="24"/>
          <w:szCs w:val="24"/>
        </w:rPr>
        <w:t xml:space="preserve">старшем дошкольном возрасте появляется объяснительная речь. Это связано с тем, что ребенок при общении со сверстниками начинает объяснять содержание </w:t>
      </w:r>
      <w:r w:rsidRPr="00475F23">
        <w:rPr>
          <w:rFonts w:eastAsia="Verdana"/>
          <w:sz w:val="24"/>
          <w:szCs w:val="24"/>
        </w:rPr>
        <w:lastRenderedPageBreak/>
        <w:t>предстоящей игры, устройство машины и многое другое. Для этого требуются последовательность изложения, указания главных связей и отношений в ситуации.</w:t>
      </w:r>
    </w:p>
    <w:p w:rsidR="00216D24" w:rsidRPr="00475F23" w:rsidRDefault="00216D24" w:rsidP="00216D24">
      <w:pPr>
        <w:ind w:firstLine="709"/>
        <w:jc w:val="both"/>
        <w:rPr>
          <w:sz w:val="24"/>
          <w:szCs w:val="24"/>
        </w:rPr>
      </w:pPr>
      <w:r w:rsidRPr="00475F23">
        <w:rPr>
          <w:rFonts w:eastAsia="Verdana"/>
          <w:i/>
          <w:iCs/>
          <w:sz w:val="24"/>
          <w:szCs w:val="24"/>
        </w:rPr>
        <w:t xml:space="preserve">Планирующая </w:t>
      </w:r>
      <w:r w:rsidRPr="00475F23">
        <w:rPr>
          <w:rFonts w:eastAsia="Verdana"/>
          <w:sz w:val="24"/>
          <w:szCs w:val="24"/>
        </w:rPr>
        <w:t>функция речи развивается потому,</w:t>
      </w:r>
      <w:r w:rsidRPr="00475F23">
        <w:rPr>
          <w:rFonts w:eastAsia="Verdana"/>
          <w:i/>
          <w:iCs/>
          <w:sz w:val="24"/>
          <w:szCs w:val="24"/>
        </w:rPr>
        <w:t xml:space="preserve"> </w:t>
      </w:r>
      <w:r w:rsidRPr="00475F23">
        <w:rPr>
          <w:rFonts w:eastAsia="Verdana"/>
          <w:sz w:val="24"/>
          <w:szCs w:val="24"/>
        </w:rPr>
        <w:t>что речь превращается в</w:t>
      </w:r>
      <w:r w:rsidRPr="00475F23">
        <w:rPr>
          <w:rFonts w:eastAsia="Verdana"/>
          <w:i/>
          <w:iCs/>
          <w:sz w:val="24"/>
          <w:szCs w:val="24"/>
        </w:rPr>
        <w:t xml:space="preserve"> </w:t>
      </w:r>
      <w:r w:rsidRPr="00475F23">
        <w:rPr>
          <w:rFonts w:eastAsia="Verdana"/>
          <w:sz w:val="24"/>
          <w:szCs w:val="24"/>
        </w:rPr>
        <w:t>средство планирования и регулирования практического поведения. Происходит ее слияние с мышлением. В речи ребенка появляется много слов, которые как будто никому не адресованы. Это могут быть восклицания, отражающие его отношение к действию. Например, «Тук-тук... забил. Вова забил!».</w:t>
      </w:r>
    </w:p>
    <w:p w:rsidR="00216D24" w:rsidRPr="00475F23" w:rsidRDefault="00216D24" w:rsidP="00216D24">
      <w:pPr>
        <w:ind w:firstLine="709"/>
        <w:jc w:val="both"/>
        <w:rPr>
          <w:sz w:val="24"/>
          <w:szCs w:val="24"/>
        </w:rPr>
      </w:pPr>
      <w:r w:rsidRPr="00475F23">
        <w:rPr>
          <w:rFonts w:eastAsia="Verdana"/>
          <w:sz w:val="24"/>
          <w:szCs w:val="24"/>
        </w:rPr>
        <w:t>Когда ребенок в процессе деятельности обращается к самому себе, то говорят об эгоцентрической речи. Он проговаривает то, что делает, а также действия, предваряющие и направляющие совершаемую процедуру. Эти высказывания опережают практические действия и являются образными. К концу дошкольного возраста эгоцентрическая речь исчезает. Если ребенок в процессе игры ни с кем не общается, то, как правило, выполняет работу молча, но это не значит, что эгоцентрическая речь исчезла. Просто она переходит во внутреннюю речь, и ее планирующая функция продолжается. Следовательно, эгоцентрическая речь – это промежуточная ступень между внешней и внутренней речью ребенка.</w:t>
      </w:r>
    </w:p>
    <w:p w:rsidR="00216D24" w:rsidRPr="00475F23" w:rsidRDefault="00216D24" w:rsidP="00216D24">
      <w:pPr>
        <w:ind w:firstLine="709"/>
        <w:jc w:val="both"/>
        <w:rPr>
          <w:sz w:val="24"/>
          <w:szCs w:val="24"/>
        </w:rPr>
      </w:pPr>
      <w:r w:rsidRPr="00475F23">
        <w:rPr>
          <w:rFonts w:eastAsia="Verdana"/>
          <w:i/>
          <w:iCs/>
          <w:sz w:val="24"/>
          <w:szCs w:val="24"/>
        </w:rPr>
        <w:t xml:space="preserve">Знаковая </w:t>
      </w:r>
      <w:r w:rsidRPr="00475F23">
        <w:rPr>
          <w:rFonts w:eastAsia="Verdana"/>
          <w:sz w:val="24"/>
          <w:szCs w:val="24"/>
        </w:rPr>
        <w:t>функция речи ребенка развивается в игре,</w:t>
      </w:r>
      <w:r w:rsidRPr="00475F23">
        <w:rPr>
          <w:rFonts w:eastAsia="Verdana"/>
          <w:i/>
          <w:iCs/>
          <w:sz w:val="24"/>
          <w:szCs w:val="24"/>
        </w:rPr>
        <w:t xml:space="preserve"> </w:t>
      </w:r>
      <w:r w:rsidRPr="00475F23">
        <w:rPr>
          <w:rFonts w:eastAsia="Verdana"/>
          <w:sz w:val="24"/>
          <w:szCs w:val="24"/>
        </w:rPr>
        <w:t>рисовании и других</w:t>
      </w:r>
      <w:r w:rsidRPr="00475F23">
        <w:rPr>
          <w:rFonts w:eastAsia="Verdana"/>
          <w:i/>
          <w:iCs/>
          <w:sz w:val="24"/>
          <w:szCs w:val="24"/>
        </w:rPr>
        <w:t xml:space="preserve"> </w:t>
      </w:r>
      <w:r w:rsidRPr="00475F23">
        <w:rPr>
          <w:rFonts w:eastAsia="Verdana"/>
          <w:sz w:val="24"/>
          <w:szCs w:val="24"/>
        </w:rPr>
        <w:t>продуктивных видах деятельности, где ребенок учится использовать предметы-знаки в качестве заместителей отсутствующих предметов. Знаковая функция речи – это ключ для вхождения в мир человеческого социально-психологического пространства, средство для понимания людьми друг друга.</w:t>
      </w:r>
    </w:p>
    <w:p w:rsidR="00216D24" w:rsidRPr="00475F23" w:rsidRDefault="00216D24" w:rsidP="00216D24">
      <w:pPr>
        <w:ind w:firstLine="709"/>
        <w:jc w:val="both"/>
        <w:rPr>
          <w:sz w:val="24"/>
          <w:szCs w:val="24"/>
        </w:rPr>
      </w:pPr>
      <w:r w:rsidRPr="00475F23">
        <w:rPr>
          <w:rFonts w:eastAsia="Verdana"/>
          <w:i/>
          <w:iCs/>
          <w:sz w:val="24"/>
          <w:szCs w:val="24"/>
        </w:rPr>
        <w:t xml:space="preserve">Экспрессивная </w:t>
      </w:r>
      <w:r w:rsidRPr="00475F23">
        <w:rPr>
          <w:rFonts w:eastAsia="Verdana"/>
          <w:sz w:val="24"/>
          <w:szCs w:val="24"/>
        </w:rPr>
        <w:t>функция</w:t>
      </w:r>
      <w:r w:rsidRPr="00475F23">
        <w:rPr>
          <w:rFonts w:eastAsia="Verdana"/>
          <w:i/>
          <w:iCs/>
          <w:sz w:val="24"/>
          <w:szCs w:val="24"/>
        </w:rPr>
        <w:t xml:space="preserve"> </w:t>
      </w:r>
      <w:r w:rsidRPr="00475F23">
        <w:rPr>
          <w:rFonts w:eastAsia="Verdana"/>
          <w:sz w:val="24"/>
          <w:szCs w:val="24"/>
        </w:rPr>
        <w:t>–</w:t>
      </w:r>
      <w:r w:rsidRPr="00475F23">
        <w:rPr>
          <w:rFonts w:eastAsia="Verdana"/>
          <w:i/>
          <w:iCs/>
          <w:sz w:val="24"/>
          <w:szCs w:val="24"/>
        </w:rPr>
        <w:t xml:space="preserve"> </w:t>
      </w:r>
      <w:r w:rsidRPr="00475F23">
        <w:rPr>
          <w:rFonts w:eastAsia="Verdana"/>
          <w:sz w:val="24"/>
          <w:szCs w:val="24"/>
        </w:rPr>
        <w:t>самая древняя функция речи,</w:t>
      </w:r>
      <w:r w:rsidRPr="00475F23">
        <w:rPr>
          <w:rFonts w:eastAsia="Verdana"/>
          <w:i/>
          <w:iCs/>
          <w:sz w:val="24"/>
          <w:szCs w:val="24"/>
        </w:rPr>
        <w:t xml:space="preserve"> </w:t>
      </w:r>
      <w:r w:rsidRPr="00475F23">
        <w:rPr>
          <w:rFonts w:eastAsia="Verdana"/>
          <w:sz w:val="24"/>
          <w:szCs w:val="24"/>
        </w:rPr>
        <w:t>отражающая ее</w:t>
      </w:r>
      <w:r w:rsidRPr="00475F23">
        <w:rPr>
          <w:rFonts w:eastAsia="Verdana"/>
          <w:i/>
          <w:iCs/>
          <w:sz w:val="24"/>
          <w:szCs w:val="24"/>
        </w:rPr>
        <w:t xml:space="preserve"> </w:t>
      </w:r>
      <w:r w:rsidRPr="00475F23">
        <w:rPr>
          <w:rFonts w:eastAsia="Verdana"/>
          <w:sz w:val="24"/>
          <w:szCs w:val="24"/>
        </w:rPr>
        <w:t>эмоциональную сторону. Речь ребенка пронизывается эмоциями, когда у него что-то не получается или ему отказывают в чем-то. Эмоциональная непосредственность детской речи адекватно воспринимается окружающими взрослыми. Для хорошо рефлексирующего ребенка такая речь может стать средством воздействия на взрослого. Однако «детскость», специально демонстрируемая ребенком, многими взрослыми не принимается, поэтому ему приходится совершать над собой усилие и контролировать себя, быть естественным, а не демонстративным.</w:t>
      </w:r>
    </w:p>
    <w:p w:rsidR="00831FC2" w:rsidRDefault="00831FC2"/>
    <w:sectPr w:rsidR="00831FC2" w:rsidSect="00831F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6E3"/>
    <w:multiLevelType w:val="hybridMultilevel"/>
    <w:tmpl w:val="2D1E1F5E"/>
    <w:lvl w:ilvl="0" w:tplc="ACC0DC78">
      <w:start w:val="3"/>
      <w:numFmt w:val="decimal"/>
      <w:lvlText w:val="%1."/>
      <w:lvlJc w:val="left"/>
    </w:lvl>
    <w:lvl w:ilvl="1" w:tplc="60227D0E">
      <w:numFmt w:val="decimal"/>
      <w:lvlText w:val=""/>
      <w:lvlJc w:val="left"/>
    </w:lvl>
    <w:lvl w:ilvl="2" w:tplc="E6AC16D6">
      <w:numFmt w:val="decimal"/>
      <w:lvlText w:val=""/>
      <w:lvlJc w:val="left"/>
    </w:lvl>
    <w:lvl w:ilvl="3" w:tplc="8BB40C5E">
      <w:numFmt w:val="decimal"/>
      <w:lvlText w:val=""/>
      <w:lvlJc w:val="left"/>
    </w:lvl>
    <w:lvl w:ilvl="4" w:tplc="C700064E">
      <w:numFmt w:val="decimal"/>
      <w:lvlText w:val=""/>
      <w:lvlJc w:val="left"/>
    </w:lvl>
    <w:lvl w:ilvl="5" w:tplc="4260B820">
      <w:numFmt w:val="decimal"/>
      <w:lvlText w:val=""/>
      <w:lvlJc w:val="left"/>
    </w:lvl>
    <w:lvl w:ilvl="6" w:tplc="33D83D88">
      <w:numFmt w:val="decimal"/>
      <w:lvlText w:val=""/>
      <w:lvlJc w:val="left"/>
    </w:lvl>
    <w:lvl w:ilvl="7" w:tplc="16448D9E">
      <w:numFmt w:val="decimal"/>
      <w:lvlText w:val=""/>
      <w:lvlJc w:val="left"/>
    </w:lvl>
    <w:lvl w:ilvl="8" w:tplc="5B567CB6">
      <w:numFmt w:val="decimal"/>
      <w:lvlText w:val=""/>
      <w:lvlJc w:val="left"/>
    </w:lvl>
  </w:abstractNum>
  <w:abstractNum w:abstractNumId="1">
    <w:nsid w:val="00000A6C"/>
    <w:multiLevelType w:val="hybridMultilevel"/>
    <w:tmpl w:val="BAD0762C"/>
    <w:lvl w:ilvl="0" w:tplc="F948CB84">
      <w:start w:val="1"/>
      <w:numFmt w:val="decimal"/>
      <w:lvlText w:val="%1."/>
      <w:lvlJc w:val="left"/>
    </w:lvl>
    <w:lvl w:ilvl="1" w:tplc="425C2B64">
      <w:numFmt w:val="decimal"/>
      <w:lvlText w:val=""/>
      <w:lvlJc w:val="left"/>
    </w:lvl>
    <w:lvl w:ilvl="2" w:tplc="2482F2A6">
      <w:numFmt w:val="decimal"/>
      <w:lvlText w:val=""/>
      <w:lvlJc w:val="left"/>
    </w:lvl>
    <w:lvl w:ilvl="3" w:tplc="68AAE2C4">
      <w:numFmt w:val="decimal"/>
      <w:lvlText w:val=""/>
      <w:lvlJc w:val="left"/>
    </w:lvl>
    <w:lvl w:ilvl="4" w:tplc="264467F6">
      <w:numFmt w:val="decimal"/>
      <w:lvlText w:val=""/>
      <w:lvlJc w:val="left"/>
    </w:lvl>
    <w:lvl w:ilvl="5" w:tplc="ACFCAF1C">
      <w:numFmt w:val="decimal"/>
      <w:lvlText w:val=""/>
      <w:lvlJc w:val="left"/>
    </w:lvl>
    <w:lvl w:ilvl="6" w:tplc="644C51CC">
      <w:numFmt w:val="decimal"/>
      <w:lvlText w:val=""/>
      <w:lvlJc w:val="left"/>
    </w:lvl>
    <w:lvl w:ilvl="7" w:tplc="8FD4558E">
      <w:numFmt w:val="decimal"/>
      <w:lvlText w:val=""/>
      <w:lvlJc w:val="left"/>
    </w:lvl>
    <w:lvl w:ilvl="8" w:tplc="8C0C1170">
      <w:numFmt w:val="decimal"/>
      <w:lvlText w:val=""/>
      <w:lvlJc w:val="left"/>
    </w:lvl>
  </w:abstractNum>
  <w:abstractNum w:abstractNumId="2">
    <w:nsid w:val="00000C1E"/>
    <w:multiLevelType w:val="hybridMultilevel"/>
    <w:tmpl w:val="C52CA296"/>
    <w:lvl w:ilvl="0" w:tplc="E9A2A83A">
      <w:start w:val="1"/>
      <w:numFmt w:val="bullet"/>
      <w:lvlText w:val="У"/>
      <w:lvlJc w:val="left"/>
    </w:lvl>
    <w:lvl w:ilvl="1" w:tplc="3116A17E">
      <w:numFmt w:val="decimal"/>
      <w:lvlText w:val=""/>
      <w:lvlJc w:val="left"/>
    </w:lvl>
    <w:lvl w:ilvl="2" w:tplc="E466E316">
      <w:numFmt w:val="decimal"/>
      <w:lvlText w:val=""/>
      <w:lvlJc w:val="left"/>
    </w:lvl>
    <w:lvl w:ilvl="3" w:tplc="7CF2AD24">
      <w:numFmt w:val="decimal"/>
      <w:lvlText w:val=""/>
      <w:lvlJc w:val="left"/>
    </w:lvl>
    <w:lvl w:ilvl="4" w:tplc="C9543E00">
      <w:numFmt w:val="decimal"/>
      <w:lvlText w:val=""/>
      <w:lvlJc w:val="left"/>
    </w:lvl>
    <w:lvl w:ilvl="5" w:tplc="F004495A">
      <w:numFmt w:val="decimal"/>
      <w:lvlText w:val=""/>
      <w:lvlJc w:val="left"/>
    </w:lvl>
    <w:lvl w:ilvl="6" w:tplc="64F8F506">
      <w:numFmt w:val="decimal"/>
      <w:lvlText w:val=""/>
      <w:lvlJc w:val="left"/>
    </w:lvl>
    <w:lvl w:ilvl="7" w:tplc="B2D64380">
      <w:numFmt w:val="decimal"/>
      <w:lvlText w:val=""/>
      <w:lvlJc w:val="left"/>
    </w:lvl>
    <w:lvl w:ilvl="8" w:tplc="D2721B74">
      <w:numFmt w:val="decimal"/>
      <w:lvlText w:val=""/>
      <w:lvlJc w:val="left"/>
    </w:lvl>
  </w:abstractNum>
  <w:abstractNum w:abstractNumId="3">
    <w:nsid w:val="00001D3F"/>
    <w:multiLevelType w:val="hybridMultilevel"/>
    <w:tmpl w:val="D0EEFAE8"/>
    <w:lvl w:ilvl="0" w:tplc="585E80C2">
      <w:start w:val="1"/>
      <w:numFmt w:val="bullet"/>
      <w:lvlText w:val="В"/>
      <w:lvlJc w:val="left"/>
    </w:lvl>
    <w:lvl w:ilvl="1" w:tplc="018CB420">
      <w:numFmt w:val="decimal"/>
      <w:lvlText w:val=""/>
      <w:lvlJc w:val="left"/>
    </w:lvl>
    <w:lvl w:ilvl="2" w:tplc="D2C44C74">
      <w:numFmt w:val="decimal"/>
      <w:lvlText w:val=""/>
      <w:lvlJc w:val="left"/>
    </w:lvl>
    <w:lvl w:ilvl="3" w:tplc="76447486">
      <w:numFmt w:val="decimal"/>
      <w:lvlText w:val=""/>
      <w:lvlJc w:val="left"/>
    </w:lvl>
    <w:lvl w:ilvl="4" w:tplc="A0DEF93C">
      <w:numFmt w:val="decimal"/>
      <w:lvlText w:val=""/>
      <w:lvlJc w:val="left"/>
    </w:lvl>
    <w:lvl w:ilvl="5" w:tplc="12DE4B12">
      <w:numFmt w:val="decimal"/>
      <w:lvlText w:val=""/>
      <w:lvlJc w:val="left"/>
    </w:lvl>
    <w:lvl w:ilvl="6" w:tplc="58067B1E">
      <w:numFmt w:val="decimal"/>
      <w:lvlText w:val=""/>
      <w:lvlJc w:val="left"/>
    </w:lvl>
    <w:lvl w:ilvl="7" w:tplc="CA720FDC">
      <w:numFmt w:val="decimal"/>
      <w:lvlText w:val=""/>
      <w:lvlJc w:val="left"/>
    </w:lvl>
    <w:lvl w:ilvl="8" w:tplc="B7F4A302">
      <w:numFmt w:val="decimal"/>
      <w:lvlText w:val=""/>
      <w:lvlJc w:val="left"/>
    </w:lvl>
  </w:abstractNum>
  <w:abstractNum w:abstractNumId="4">
    <w:nsid w:val="00001D5E"/>
    <w:multiLevelType w:val="hybridMultilevel"/>
    <w:tmpl w:val="FC1099F6"/>
    <w:lvl w:ilvl="0" w:tplc="1510609C">
      <w:start w:val="1"/>
      <w:numFmt w:val="bullet"/>
      <w:lvlText w:val="В"/>
      <w:lvlJc w:val="left"/>
    </w:lvl>
    <w:lvl w:ilvl="1" w:tplc="C19032D0">
      <w:numFmt w:val="decimal"/>
      <w:lvlText w:val=""/>
      <w:lvlJc w:val="left"/>
    </w:lvl>
    <w:lvl w:ilvl="2" w:tplc="9C0AD7C4">
      <w:numFmt w:val="decimal"/>
      <w:lvlText w:val=""/>
      <w:lvlJc w:val="left"/>
    </w:lvl>
    <w:lvl w:ilvl="3" w:tplc="11D8F7C2">
      <w:numFmt w:val="decimal"/>
      <w:lvlText w:val=""/>
      <w:lvlJc w:val="left"/>
    </w:lvl>
    <w:lvl w:ilvl="4" w:tplc="57663E80">
      <w:numFmt w:val="decimal"/>
      <w:lvlText w:val=""/>
      <w:lvlJc w:val="left"/>
    </w:lvl>
    <w:lvl w:ilvl="5" w:tplc="0E646D10">
      <w:numFmt w:val="decimal"/>
      <w:lvlText w:val=""/>
      <w:lvlJc w:val="left"/>
    </w:lvl>
    <w:lvl w:ilvl="6" w:tplc="652E1F0C">
      <w:numFmt w:val="decimal"/>
      <w:lvlText w:val=""/>
      <w:lvlJc w:val="left"/>
    </w:lvl>
    <w:lvl w:ilvl="7" w:tplc="8BC20336">
      <w:numFmt w:val="decimal"/>
      <w:lvlText w:val=""/>
      <w:lvlJc w:val="left"/>
    </w:lvl>
    <w:lvl w:ilvl="8" w:tplc="A9080BAC">
      <w:numFmt w:val="decimal"/>
      <w:lvlText w:val=""/>
      <w:lvlJc w:val="left"/>
    </w:lvl>
  </w:abstractNum>
  <w:abstractNum w:abstractNumId="5">
    <w:nsid w:val="00001FF1"/>
    <w:multiLevelType w:val="hybridMultilevel"/>
    <w:tmpl w:val="481E0F40"/>
    <w:lvl w:ilvl="0" w:tplc="4A808C3A">
      <w:start w:val="1"/>
      <w:numFmt w:val="bullet"/>
      <w:lvlText w:val="В"/>
      <w:lvlJc w:val="left"/>
    </w:lvl>
    <w:lvl w:ilvl="1" w:tplc="216EC5DC">
      <w:numFmt w:val="decimal"/>
      <w:lvlText w:val=""/>
      <w:lvlJc w:val="left"/>
    </w:lvl>
    <w:lvl w:ilvl="2" w:tplc="092C1BF2">
      <w:numFmt w:val="decimal"/>
      <w:lvlText w:val=""/>
      <w:lvlJc w:val="left"/>
    </w:lvl>
    <w:lvl w:ilvl="3" w:tplc="81EE2B2C">
      <w:numFmt w:val="decimal"/>
      <w:lvlText w:val=""/>
      <w:lvlJc w:val="left"/>
    </w:lvl>
    <w:lvl w:ilvl="4" w:tplc="A8400A7C">
      <w:numFmt w:val="decimal"/>
      <w:lvlText w:val=""/>
      <w:lvlJc w:val="left"/>
    </w:lvl>
    <w:lvl w:ilvl="5" w:tplc="A33CA680">
      <w:numFmt w:val="decimal"/>
      <w:lvlText w:val=""/>
      <w:lvlJc w:val="left"/>
    </w:lvl>
    <w:lvl w:ilvl="6" w:tplc="0F28D0DC">
      <w:numFmt w:val="decimal"/>
      <w:lvlText w:val=""/>
      <w:lvlJc w:val="left"/>
    </w:lvl>
    <w:lvl w:ilvl="7" w:tplc="36609346">
      <w:numFmt w:val="decimal"/>
      <w:lvlText w:val=""/>
      <w:lvlJc w:val="left"/>
    </w:lvl>
    <w:lvl w:ilvl="8" w:tplc="6D48E37C">
      <w:numFmt w:val="decimal"/>
      <w:lvlText w:val=""/>
      <w:lvlJc w:val="left"/>
    </w:lvl>
  </w:abstractNum>
  <w:abstractNum w:abstractNumId="6">
    <w:nsid w:val="00002120"/>
    <w:multiLevelType w:val="hybridMultilevel"/>
    <w:tmpl w:val="73DC5DC2"/>
    <w:lvl w:ilvl="0" w:tplc="56928484">
      <w:start w:val="1"/>
      <w:numFmt w:val="bullet"/>
      <w:lvlText w:val="В"/>
      <w:lvlJc w:val="left"/>
    </w:lvl>
    <w:lvl w:ilvl="1" w:tplc="4AD8D114">
      <w:numFmt w:val="decimal"/>
      <w:lvlText w:val=""/>
      <w:lvlJc w:val="left"/>
    </w:lvl>
    <w:lvl w:ilvl="2" w:tplc="836AD7CC">
      <w:numFmt w:val="decimal"/>
      <w:lvlText w:val=""/>
      <w:lvlJc w:val="left"/>
    </w:lvl>
    <w:lvl w:ilvl="3" w:tplc="6AFEF1AE">
      <w:numFmt w:val="decimal"/>
      <w:lvlText w:val=""/>
      <w:lvlJc w:val="left"/>
    </w:lvl>
    <w:lvl w:ilvl="4" w:tplc="23D87458">
      <w:numFmt w:val="decimal"/>
      <w:lvlText w:val=""/>
      <w:lvlJc w:val="left"/>
    </w:lvl>
    <w:lvl w:ilvl="5" w:tplc="B3C6457C">
      <w:numFmt w:val="decimal"/>
      <w:lvlText w:val=""/>
      <w:lvlJc w:val="left"/>
    </w:lvl>
    <w:lvl w:ilvl="6" w:tplc="F2C65FBA">
      <w:numFmt w:val="decimal"/>
      <w:lvlText w:val=""/>
      <w:lvlJc w:val="left"/>
    </w:lvl>
    <w:lvl w:ilvl="7" w:tplc="CD0E3ABE">
      <w:numFmt w:val="decimal"/>
      <w:lvlText w:val=""/>
      <w:lvlJc w:val="left"/>
    </w:lvl>
    <w:lvl w:ilvl="8" w:tplc="F9AE1A16">
      <w:numFmt w:val="decimal"/>
      <w:lvlText w:val=""/>
      <w:lvlJc w:val="left"/>
    </w:lvl>
  </w:abstractNum>
  <w:abstractNum w:abstractNumId="7">
    <w:nsid w:val="00002E39"/>
    <w:multiLevelType w:val="hybridMultilevel"/>
    <w:tmpl w:val="71B0E340"/>
    <w:lvl w:ilvl="0" w:tplc="88D288DA">
      <w:start w:val="4"/>
      <w:numFmt w:val="decimal"/>
      <w:lvlText w:val="%1)"/>
      <w:lvlJc w:val="left"/>
    </w:lvl>
    <w:lvl w:ilvl="1" w:tplc="8F821590">
      <w:numFmt w:val="decimal"/>
      <w:lvlText w:val=""/>
      <w:lvlJc w:val="left"/>
    </w:lvl>
    <w:lvl w:ilvl="2" w:tplc="78826F14">
      <w:numFmt w:val="decimal"/>
      <w:lvlText w:val=""/>
      <w:lvlJc w:val="left"/>
    </w:lvl>
    <w:lvl w:ilvl="3" w:tplc="F17E2A40">
      <w:numFmt w:val="decimal"/>
      <w:lvlText w:val=""/>
      <w:lvlJc w:val="left"/>
    </w:lvl>
    <w:lvl w:ilvl="4" w:tplc="48787752">
      <w:numFmt w:val="decimal"/>
      <w:lvlText w:val=""/>
      <w:lvlJc w:val="left"/>
    </w:lvl>
    <w:lvl w:ilvl="5" w:tplc="035C33EE">
      <w:numFmt w:val="decimal"/>
      <w:lvlText w:val=""/>
      <w:lvlJc w:val="left"/>
    </w:lvl>
    <w:lvl w:ilvl="6" w:tplc="BD62E7C0">
      <w:numFmt w:val="decimal"/>
      <w:lvlText w:val=""/>
      <w:lvlJc w:val="left"/>
    </w:lvl>
    <w:lvl w:ilvl="7" w:tplc="77EACB5E">
      <w:numFmt w:val="decimal"/>
      <w:lvlText w:val=""/>
      <w:lvlJc w:val="left"/>
    </w:lvl>
    <w:lvl w:ilvl="8" w:tplc="495815DE">
      <w:numFmt w:val="decimal"/>
      <w:lvlText w:val=""/>
      <w:lvlJc w:val="left"/>
    </w:lvl>
  </w:abstractNum>
  <w:abstractNum w:abstractNumId="8">
    <w:nsid w:val="000036A1"/>
    <w:multiLevelType w:val="hybridMultilevel"/>
    <w:tmpl w:val="C31470A0"/>
    <w:lvl w:ilvl="0" w:tplc="28D0127C">
      <w:start w:val="4"/>
      <w:numFmt w:val="decimal"/>
      <w:lvlText w:val="%1."/>
      <w:lvlJc w:val="left"/>
    </w:lvl>
    <w:lvl w:ilvl="1" w:tplc="6FC669D6">
      <w:numFmt w:val="decimal"/>
      <w:lvlText w:val=""/>
      <w:lvlJc w:val="left"/>
    </w:lvl>
    <w:lvl w:ilvl="2" w:tplc="AEA8DCA2">
      <w:numFmt w:val="decimal"/>
      <w:lvlText w:val=""/>
      <w:lvlJc w:val="left"/>
    </w:lvl>
    <w:lvl w:ilvl="3" w:tplc="EA323176">
      <w:numFmt w:val="decimal"/>
      <w:lvlText w:val=""/>
      <w:lvlJc w:val="left"/>
    </w:lvl>
    <w:lvl w:ilvl="4" w:tplc="F1607020">
      <w:numFmt w:val="decimal"/>
      <w:lvlText w:val=""/>
      <w:lvlJc w:val="left"/>
    </w:lvl>
    <w:lvl w:ilvl="5" w:tplc="12EADB20">
      <w:numFmt w:val="decimal"/>
      <w:lvlText w:val=""/>
      <w:lvlJc w:val="left"/>
    </w:lvl>
    <w:lvl w:ilvl="6" w:tplc="DDE098BE">
      <w:numFmt w:val="decimal"/>
      <w:lvlText w:val=""/>
      <w:lvlJc w:val="left"/>
    </w:lvl>
    <w:lvl w:ilvl="7" w:tplc="3B0CCAD2">
      <w:numFmt w:val="decimal"/>
      <w:lvlText w:val=""/>
      <w:lvlJc w:val="left"/>
    </w:lvl>
    <w:lvl w:ilvl="8" w:tplc="93A48520">
      <w:numFmt w:val="decimal"/>
      <w:lvlText w:val=""/>
      <w:lvlJc w:val="left"/>
    </w:lvl>
  </w:abstractNum>
  <w:abstractNum w:abstractNumId="9">
    <w:nsid w:val="00004328"/>
    <w:multiLevelType w:val="hybridMultilevel"/>
    <w:tmpl w:val="3C120B1C"/>
    <w:lvl w:ilvl="0" w:tplc="7FB278A0">
      <w:start w:val="3"/>
      <w:numFmt w:val="decimal"/>
      <w:lvlText w:val="%1."/>
      <w:lvlJc w:val="left"/>
    </w:lvl>
    <w:lvl w:ilvl="1" w:tplc="108AF980">
      <w:numFmt w:val="decimal"/>
      <w:lvlText w:val=""/>
      <w:lvlJc w:val="left"/>
    </w:lvl>
    <w:lvl w:ilvl="2" w:tplc="42786B50">
      <w:numFmt w:val="decimal"/>
      <w:lvlText w:val=""/>
      <w:lvlJc w:val="left"/>
    </w:lvl>
    <w:lvl w:ilvl="3" w:tplc="6088C998">
      <w:numFmt w:val="decimal"/>
      <w:lvlText w:val=""/>
      <w:lvlJc w:val="left"/>
    </w:lvl>
    <w:lvl w:ilvl="4" w:tplc="49D6042C">
      <w:numFmt w:val="decimal"/>
      <w:lvlText w:val=""/>
      <w:lvlJc w:val="left"/>
    </w:lvl>
    <w:lvl w:ilvl="5" w:tplc="8D6CE4DA">
      <w:numFmt w:val="decimal"/>
      <w:lvlText w:val=""/>
      <w:lvlJc w:val="left"/>
    </w:lvl>
    <w:lvl w:ilvl="6" w:tplc="1F1017AA">
      <w:numFmt w:val="decimal"/>
      <w:lvlText w:val=""/>
      <w:lvlJc w:val="left"/>
    </w:lvl>
    <w:lvl w:ilvl="7" w:tplc="22CAF794">
      <w:numFmt w:val="decimal"/>
      <w:lvlText w:val=""/>
      <w:lvlJc w:val="left"/>
    </w:lvl>
    <w:lvl w:ilvl="8" w:tplc="A4E6965C">
      <w:numFmt w:val="decimal"/>
      <w:lvlText w:val=""/>
      <w:lvlJc w:val="left"/>
    </w:lvl>
  </w:abstractNum>
  <w:abstractNum w:abstractNumId="10">
    <w:nsid w:val="0000456D"/>
    <w:multiLevelType w:val="hybridMultilevel"/>
    <w:tmpl w:val="B16E6304"/>
    <w:lvl w:ilvl="0" w:tplc="29503F12">
      <w:start w:val="1"/>
      <w:numFmt w:val="decimal"/>
      <w:lvlText w:val="%1."/>
      <w:lvlJc w:val="left"/>
    </w:lvl>
    <w:lvl w:ilvl="1" w:tplc="F646808A">
      <w:numFmt w:val="decimal"/>
      <w:lvlText w:val=""/>
      <w:lvlJc w:val="left"/>
    </w:lvl>
    <w:lvl w:ilvl="2" w:tplc="C2EAFFB0">
      <w:numFmt w:val="decimal"/>
      <w:lvlText w:val=""/>
      <w:lvlJc w:val="left"/>
    </w:lvl>
    <w:lvl w:ilvl="3" w:tplc="A1F835CA">
      <w:numFmt w:val="decimal"/>
      <w:lvlText w:val=""/>
      <w:lvlJc w:val="left"/>
    </w:lvl>
    <w:lvl w:ilvl="4" w:tplc="0B46F02C">
      <w:numFmt w:val="decimal"/>
      <w:lvlText w:val=""/>
      <w:lvlJc w:val="left"/>
    </w:lvl>
    <w:lvl w:ilvl="5" w:tplc="4614C14E">
      <w:numFmt w:val="decimal"/>
      <w:lvlText w:val=""/>
      <w:lvlJc w:val="left"/>
    </w:lvl>
    <w:lvl w:ilvl="6" w:tplc="518A91D0">
      <w:numFmt w:val="decimal"/>
      <w:lvlText w:val=""/>
      <w:lvlJc w:val="left"/>
    </w:lvl>
    <w:lvl w:ilvl="7" w:tplc="5C2430D0">
      <w:numFmt w:val="decimal"/>
      <w:lvlText w:val=""/>
      <w:lvlJc w:val="left"/>
    </w:lvl>
    <w:lvl w:ilvl="8" w:tplc="ECF2B620">
      <w:numFmt w:val="decimal"/>
      <w:lvlText w:val=""/>
      <w:lvlJc w:val="left"/>
    </w:lvl>
  </w:abstractNum>
  <w:abstractNum w:abstractNumId="11">
    <w:nsid w:val="00004EBF"/>
    <w:multiLevelType w:val="hybridMultilevel"/>
    <w:tmpl w:val="2C809480"/>
    <w:lvl w:ilvl="0" w:tplc="6D586AD0">
      <w:start w:val="3"/>
      <w:numFmt w:val="decimal"/>
      <w:lvlText w:val="%1)"/>
      <w:lvlJc w:val="left"/>
    </w:lvl>
    <w:lvl w:ilvl="1" w:tplc="4F8C25E6">
      <w:numFmt w:val="decimal"/>
      <w:lvlText w:val=""/>
      <w:lvlJc w:val="left"/>
    </w:lvl>
    <w:lvl w:ilvl="2" w:tplc="60A4117A">
      <w:numFmt w:val="decimal"/>
      <w:lvlText w:val=""/>
      <w:lvlJc w:val="left"/>
    </w:lvl>
    <w:lvl w:ilvl="3" w:tplc="C03E892C">
      <w:numFmt w:val="decimal"/>
      <w:lvlText w:val=""/>
      <w:lvlJc w:val="left"/>
    </w:lvl>
    <w:lvl w:ilvl="4" w:tplc="C90A0234">
      <w:numFmt w:val="decimal"/>
      <w:lvlText w:val=""/>
      <w:lvlJc w:val="left"/>
    </w:lvl>
    <w:lvl w:ilvl="5" w:tplc="E3C21900">
      <w:numFmt w:val="decimal"/>
      <w:lvlText w:val=""/>
      <w:lvlJc w:val="left"/>
    </w:lvl>
    <w:lvl w:ilvl="6" w:tplc="668A3910">
      <w:numFmt w:val="decimal"/>
      <w:lvlText w:val=""/>
      <w:lvlJc w:val="left"/>
    </w:lvl>
    <w:lvl w:ilvl="7" w:tplc="901E73A8">
      <w:numFmt w:val="decimal"/>
      <w:lvlText w:val=""/>
      <w:lvlJc w:val="left"/>
    </w:lvl>
    <w:lvl w:ilvl="8" w:tplc="7C5409CE">
      <w:numFmt w:val="decimal"/>
      <w:lvlText w:val=""/>
      <w:lvlJc w:val="left"/>
    </w:lvl>
  </w:abstractNum>
  <w:abstractNum w:abstractNumId="12">
    <w:nsid w:val="00005F34"/>
    <w:multiLevelType w:val="hybridMultilevel"/>
    <w:tmpl w:val="14D2FC72"/>
    <w:lvl w:ilvl="0" w:tplc="59940BCC">
      <w:start w:val="1"/>
      <w:numFmt w:val="decimal"/>
      <w:lvlText w:val="%1)"/>
      <w:lvlJc w:val="left"/>
    </w:lvl>
    <w:lvl w:ilvl="1" w:tplc="00ECB08C">
      <w:numFmt w:val="decimal"/>
      <w:lvlText w:val=""/>
      <w:lvlJc w:val="left"/>
    </w:lvl>
    <w:lvl w:ilvl="2" w:tplc="7A4C2AA6">
      <w:numFmt w:val="decimal"/>
      <w:lvlText w:val=""/>
      <w:lvlJc w:val="left"/>
    </w:lvl>
    <w:lvl w:ilvl="3" w:tplc="740C862E">
      <w:numFmt w:val="decimal"/>
      <w:lvlText w:val=""/>
      <w:lvlJc w:val="left"/>
    </w:lvl>
    <w:lvl w:ilvl="4" w:tplc="0CF21432">
      <w:numFmt w:val="decimal"/>
      <w:lvlText w:val=""/>
      <w:lvlJc w:val="left"/>
    </w:lvl>
    <w:lvl w:ilvl="5" w:tplc="23249196">
      <w:numFmt w:val="decimal"/>
      <w:lvlText w:val=""/>
      <w:lvlJc w:val="left"/>
    </w:lvl>
    <w:lvl w:ilvl="6" w:tplc="CAD84B20">
      <w:numFmt w:val="decimal"/>
      <w:lvlText w:val=""/>
      <w:lvlJc w:val="left"/>
    </w:lvl>
    <w:lvl w:ilvl="7" w:tplc="71FE9AE4">
      <w:numFmt w:val="decimal"/>
      <w:lvlText w:val=""/>
      <w:lvlJc w:val="left"/>
    </w:lvl>
    <w:lvl w:ilvl="8" w:tplc="9640952C">
      <w:numFmt w:val="decimal"/>
      <w:lvlText w:val=""/>
      <w:lvlJc w:val="left"/>
    </w:lvl>
  </w:abstractNum>
  <w:abstractNum w:abstractNumId="13">
    <w:nsid w:val="00006DA6"/>
    <w:multiLevelType w:val="hybridMultilevel"/>
    <w:tmpl w:val="6D664056"/>
    <w:lvl w:ilvl="0" w:tplc="8F925E74">
      <w:start w:val="1"/>
      <w:numFmt w:val="bullet"/>
      <w:lvlText w:val="В"/>
      <w:lvlJc w:val="left"/>
    </w:lvl>
    <w:lvl w:ilvl="1" w:tplc="F4867136">
      <w:numFmt w:val="decimal"/>
      <w:lvlText w:val=""/>
      <w:lvlJc w:val="left"/>
    </w:lvl>
    <w:lvl w:ilvl="2" w:tplc="C16240FC">
      <w:numFmt w:val="decimal"/>
      <w:lvlText w:val=""/>
      <w:lvlJc w:val="left"/>
    </w:lvl>
    <w:lvl w:ilvl="3" w:tplc="58E6C45A">
      <w:numFmt w:val="decimal"/>
      <w:lvlText w:val=""/>
      <w:lvlJc w:val="left"/>
    </w:lvl>
    <w:lvl w:ilvl="4" w:tplc="422AC7D4">
      <w:numFmt w:val="decimal"/>
      <w:lvlText w:val=""/>
      <w:lvlJc w:val="left"/>
    </w:lvl>
    <w:lvl w:ilvl="5" w:tplc="AFC80090">
      <w:numFmt w:val="decimal"/>
      <w:lvlText w:val=""/>
      <w:lvlJc w:val="left"/>
    </w:lvl>
    <w:lvl w:ilvl="6" w:tplc="0CA68366">
      <w:numFmt w:val="decimal"/>
      <w:lvlText w:val=""/>
      <w:lvlJc w:val="left"/>
    </w:lvl>
    <w:lvl w:ilvl="7" w:tplc="4F1AF2D6">
      <w:numFmt w:val="decimal"/>
      <w:lvlText w:val=""/>
      <w:lvlJc w:val="left"/>
    </w:lvl>
    <w:lvl w:ilvl="8" w:tplc="B6602116">
      <w:numFmt w:val="decimal"/>
      <w:lvlText w:val=""/>
      <w:lvlJc w:val="left"/>
    </w:lvl>
  </w:abstractNum>
  <w:abstractNum w:abstractNumId="14">
    <w:nsid w:val="00007E0E"/>
    <w:multiLevelType w:val="hybridMultilevel"/>
    <w:tmpl w:val="A0A0A404"/>
    <w:lvl w:ilvl="0" w:tplc="C5D64A2A">
      <w:start w:val="2"/>
      <w:numFmt w:val="decimal"/>
      <w:lvlText w:val="%1."/>
      <w:lvlJc w:val="left"/>
    </w:lvl>
    <w:lvl w:ilvl="1" w:tplc="8CFAE802">
      <w:numFmt w:val="decimal"/>
      <w:lvlText w:val=""/>
      <w:lvlJc w:val="left"/>
    </w:lvl>
    <w:lvl w:ilvl="2" w:tplc="322417A2">
      <w:numFmt w:val="decimal"/>
      <w:lvlText w:val=""/>
      <w:lvlJc w:val="left"/>
    </w:lvl>
    <w:lvl w:ilvl="3" w:tplc="E7009D5C">
      <w:numFmt w:val="decimal"/>
      <w:lvlText w:val=""/>
      <w:lvlJc w:val="left"/>
    </w:lvl>
    <w:lvl w:ilvl="4" w:tplc="3C5AB7B2">
      <w:numFmt w:val="decimal"/>
      <w:lvlText w:val=""/>
      <w:lvlJc w:val="left"/>
    </w:lvl>
    <w:lvl w:ilvl="5" w:tplc="9D6E11E2">
      <w:numFmt w:val="decimal"/>
      <w:lvlText w:val=""/>
      <w:lvlJc w:val="left"/>
    </w:lvl>
    <w:lvl w:ilvl="6" w:tplc="8FC03A68">
      <w:numFmt w:val="decimal"/>
      <w:lvlText w:val=""/>
      <w:lvlJc w:val="left"/>
    </w:lvl>
    <w:lvl w:ilvl="7" w:tplc="2B140646">
      <w:numFmt w:val="decimal"/>
      <w:lvlText w:val=""/>
      <w:lvlJc w:val="left"/>
    </w:lvl>
    <w:lvl w:ilvl="8" w:tplc="28E8CD1C">
      <w:numFmt w:val="decimal"/>
      <w:lvlText w:val=""/>
      <w:lvlJc w:val="left"/>
    </w:lvl>
  </w:abstractNum>
  <w:num w:numId="1">
    <w:abstractNumId w:val="12"/>
  </w:num>
  <w:num w:numId="2">
    <w:abstractNumId w:val="11"/>
  </w:num>
  <w:num w:numId="3">
    <w:abstractNumId w:val="7"/>
  </w:num>
  <w:num w:numId="4">
    <w:abstractNumId w:val="13"/>
  </w:num>
  <w:num w:numId="5">
    <w:abstractNumId w:val="3"/>
  </w:num>
  <w:num w:numId="6">
    <w:abstractNumId w:val="4"/>
  </w:num>
  <w:num w:numId="7">
    <w:abstractNumId w:val="5"/>
  </w:num>
  <w:num w:numId="8">
    <w:abstractNumId w:val="10"/>
  </w:num>
  <w:num w:numId="9">
    <w:abstractNumId w:val="14"/>
  </w:num>
  <w:num w:numId="10">
    <w:abstractNumId w:val="0"/>
  </w:num>
  <w:num w:numId="11">
    <w:abstractNumId w:val="1"/>
  </w:num>
  <w:num w:numId="12">
    <w:abstractNumId w:val="9"/>
  </w:num>
  <w:num w:numId="13">
    <w:abstractNumId w:val="8"/>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216D24"/>
    <w:rsid w:val="00216D24"/>
    <w:rsid w:val="00831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D24"/>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2259</Words>
  <Characters>12880</Characters>
  <Application>Microsoft Office Word</Application>
  <DocSecurity>0</DocSecurity>
  <Lines>107</Lines>
  <Paragraphs>30</Paragraphs>
  <ScaleCrop>false</ScaleCrop>
  <Company/>
  <LinksUpToDate>false</LinksUpToDate>
  <CharactersWithSpaces>15109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2023-10-10T07:27:00Z</dcterms:created>
  <dcterms:modified xsi:type="dcterms:W3CDTF">2023-10-10T07:27:00Z</dcterms:modified>
</cp:coreProperties>
</file>