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AAE" w:rsidRPr="00C84AAE" w:rsidRDefault="00C84AAE" w:rsidP="00C84AAE">
      <w:pPr>
        <w:jc w:val="center"/>
        <w:rPr>
          <w:rFonts w:ascii="Times New Roman" w:hAnsi="Times New Roman" w:cs="Times New Roman"/>
          <w:sz w:val="24"/>
          <w:szCs w:val="24"/>
        </w:rPr>
      </w:pPr>
      <w:r w:rsidRPr="00C84AAE">
        <w:rPr>
          <w:rFonts w:ascii="Times New Roman" w:hAnsi="Times New Roman" w:cs="Times New Roman"/>
          <w:sz w:val="24"/>
          <w:szCs w:val="24"/>
        </w:rPr>
        <w:t xml:space="preserve">Вопросы </w:t>
      </w:r>
    </w:p>
    <w:p w:rsidR="00C84AAE" w:rsidRDefault="00C84AAE" w:rsidP="00C84A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4AAE">
        <w:rPr>
          <w:rFonts w:ascii="Times New Roman" w:hAnsi="Times New Roman" w:cs="Times New Roman"/>
          <w:sz w:val="24"/>
          <w:szCs w:val="24"/>
        </w:rPr>
        <w:t xml:space="preserve">Перечислите </w:t>
      </w:r>
      <w:r>
        <w:rPr>
          <w:rFonts w:ascii="Times New Roman" w:hAnsi="Times New Roman" w:cs="Times New Roman"/>
          <w:sz w:val="24"/>
          <w:szCs w:val="24"/>
        </w:rPr>
        <w:t>задачи дошкольной педагогики, какие функции она выполняет?</w:t>
      </w:r>
    </w:p>
    <w:p w:rsidR="00C84AAE" w:rsidRPr="00C84AAE" w:rsidRDefault="00C84AAE" w:rsidP="00C84A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Дайте определение понятиям «</w:t>
      </w:r>
      <w:r>
        <w:rPr>
          <w:rFonts w:ascii="Times New Roman" w:hAnsi="Times New Roman"/>
          <w:sz w:val="24"/>
          <w:szCs w:val="24"/>
        </w:rPr>
        <w:t>методология</w:t>
      </w:r>
      <w:r>
        <w:rPr>
          <w:rFonts w:ascii="Times New Roman" w:hAnsi="Times New Roman"/>
          <w:sz w:val="24"/>
          <w:szCs w:val="24"/>
        </w:rPr>
        <w:t>», «</w:t>
      </w:r>
      <w:r>
        <w:rPr>
          <w:rFonts w:ascii="Times New Roman" w:hAnsi="Times New Roman"/>
          <w:sz w:val="24"/>
          <w:szCs w:val="24"/>
        </w:rPr>
        <w:t>метод педагогического исследования».</w:t>
      </w:r>
    </w:p>
    <w:p w:rsidR="00C84AAE" w:rsidRPr="00336B05" w:rsidRDefault="00C84AAE" w:rsidP="00C84A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Перечислите м</w:t>
      </w:r>
      <w:r>
        <w:rPr>
          <w:rFonts w:ascii="Times New Roman" w:hAnsi="Times New Roman"/>
          <w:sz w:val="24"/>
          <w:szCs w:val="24"/>
        </w:rPr>
        <w:t>етоды исследования дошкольной педагогики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336B05" w:rsidRPr="00336B05" w:rsidRDefault="00336B05" w:rsidP="00C84A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Что включает в себя понятие «субъект», </w:t>
      </w:r>
      <w:r w:rsidR="005B5613">
        <w:rPr>
          <w:rFonts w:ascii="Times New Roman" w:hAnsi="Times New Roman"/>
          <w:sz w:val="24"/>
          <w:szCs w:val="24"/>
        </w:rPr>
        <w:t>перечислите его</w:t>
      </w:r>
      <w:r>
        <w:rPr>
          <w:rFonts w:ascii="Times New Roman" w:hAnsi="Times New Roman"/>
          <w:sz w:val="24"/>
          <w:szCs w:val="24"/>
        </w:rPr>
        <w:t xml:space="preserve"> признаки.</w:t>
      </w:r>
    </w:p>
    <w:p w:rsidR="00336B05" w:rsidRPr="00336B05" w:rsidRDefault="00336B05" w:rsidP="00C84A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Дайте определение понятию «образование», какие функции оно выполняет?</w:t>
      </w:r>
    </w:p>
    <w:p w:rsidR="00336B05" w:rsidRPr="00336B05" w:rsidRDefault="00336B05" w:rsidP="00C84A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Перечислите цели и задачи дошкольного образования.</w:t>
      </w:r>
    </w:p>
    <w:p w:rsidR="00336B05" w:rsidRPr="00336B05" w:rsidRDefault="00336B05" w:rsidP="00C84A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Перечислите основные этапы педагогического процесса, дайте им характеристику.</w:t>
      </w:r>
    </w:p>
    <w:p w:rsidR="00336B05" w:rsidRDefault="005B5613" w:rsidP="00C84A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Заполните таблицу «Задачи воспитания и обучения детей от 0 до3 лет»: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18"/>
        <w:gridCol w:w="2839"/>
        <w:gridCol w:w="2868"/>
      </w:tblGrid>
      <w:tr w:rsidR="00D10D7A" w:rsidTr="00D10D7A">
        <w:tc>
          <w:tcPr>
            <w:tcW w:w="3115" w:type="dxa"/>
          </w:tcPr>
          <w:p w:rsidR="00D10D7A" w:rsidRPr="00D10D7A" w:rsidRDefault="00D10D7A" w:rsidP="00D1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воспитания</w:t>
            </w:r>
          </w:p>
        </w:tc>
        <w:tc>
          <w:tcPr>
            <w:tcW w:w="3115" w:type="dxa"/>
          </w:tcPr>
          <w:p w:rsidR="00D10D7A" w:rsidRPr="00D10D7A" w:rsidRDefault="00D10D7A" w:rsidP="00D1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3115" w:type="dxa"/>
          </w:tcPr>
          <w:p w:rsidR="00D10D7A" w:rsidRPr="00D10D7A" w:rsidRDefault="00D10D7A" w:rsidP="00D1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</w:tr>
      <w:tr w:rsidR="00D10D7A" w:rsidTr="00D10D7A">
        <w:tc>
          <w:tcPr>
            <w:tcW w:w="3115" w:type="dxa"/>
          </w:tcPr>
          <w:p w:rsidR="00D10D7A" w:rsidRPr="00D10D7A" w:rsidRDefault="00D10D7A" w:rsidP="00D10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10D7A" w:rsidRPr="00D10D7A" w:rsidRDefault="00D10D7A" w:rsidP="00D10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10D7A" w:rsidRPr="00D10D7A" w:rsidRDefault="00D10D7A" w:rsidP="00D10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D7A" w:rsidTr="00D10D7A">
        <w:tc>
          <w:tcPr>
            <w:tcW w:w="3115" w:type="dxa"/>
          </w:tcPr>
          <w:p w:rsidR="00D10D7A" w:rsidRPr="00D10D7A" w:rsidRDefault="00D10D7A" w:rsidP="00D10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10D7A" w:rsidRPr="00D10D7A" w:rsidRDefault="00D10D7A" w:rsidP="00D10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10D7A" w:rsidRPr="00D10D7A" w:rsidRDefault="00D10D7A" w:rsidP="00D10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D7A" w:rsidTr="00D10D7A">
        <w:tc>
          <w:tcPr>
            <w:tcW w:w="3115" w:type="dxa"/>
          </w:tcPr>
          <w:p w:rsidR="00D10D7A" w:rsidRPr="00D10D7A" w:rsidRDefault="00D10D7A" w:rsidP="00D10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10D7A" w:rsidRPr="00D10D7A" w:rsidRDefault="00D10D7A" w:rsidP="00D10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10D7A" w:rsidRPr="00D10D7A" w:rsidRDefault="00D10D7A" w:rsidP="00D10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0D7A" w:rsidRDefault="005F6C50" w:rsidP="00C84A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количество занятий проводится в неделю, в день с детьми от 1года до 3лет?</w:t>
      </w:r>
    </w:p>
    <w:p w:rsidR="00877E6A" w:rsidRDefault="00877E6A" w:rsidP="00C84A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функции воспитания в ДОУ, дайте им характеристику.</w:t>
      </w:r>
    </w:p>
    <w:p w:rsidR="00877E6A" w:rsidRDefault="00877E6A" w:rsidP="00877E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определение методам воспитания, какие 4 группы методов воспитания выделяют, приведите примеры</w:t>
      </w:r>
      <w:r w:rsidR="005F3F59">
        <w:rPr>
          <w:rFonts w:ascii="Times New Roman" w:hAnsi="Times New Roman" w:cs="Times New Roman"/>
          <w:sz w:val="24"/>
          <w:szCs w:val="24"/>
        </w:rPr>
        <w:t>.</w:t>
      </w:r>
    </w:p>
    <w:p w:rsidR="005F3F59" w:rsidRDefault="005F3F59" w:rsidP="00877E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цели и задачи обучения детей в дошкольный период.</w:t>
      </w:r>
    </w:p>
    <w:p w:rsidR="005F3F59" w:rsidRDefault="005F3F59" w:rsidP="00877E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включает в себя понятие «содержание образования»? Перечислите элементы содержания дошкольного образования.</w:t>
      </w:r>
    </w:p>
    <w:p w:rsidR="005F3F59" w:rsidRDefault="005F3F59" w:rsidP="00877E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входит в структуру дошкольной образовательной программы?</w:t>
      </w:r>
    </w:p>
    <w:p w:rsidR="005F3F59" w:rsidRDefault="005F3F59" w:rsidP="00877E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Дайте определение понятию «педагогическая </w:t>
      </w:r>
      <w:r w:rsidR="005C0F65">
        <w:rPr>
          <w:rFonts w:ascii="Times New Roman" w:hAnsi="Times New Roman" w:cs="Times New Roman"/>
          <w:sz w:val="24"/>
          <w:szCs w:val="24"/>
        </w:rPr>
        <w:t>диагностика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="005C0F65">
        <w:rPr>
          <w:rFonts w:ascii="Times New Roman" w:hAnsi="Times New Roman" w:cs="Times New Roman"/>
          <w:sz w:val="24"/>
          <w:szCs w:val="24"/>
        </w:rPr>
        <w:t>в каких видах контроля она осуществляется?</w:t>
      </w:r>
    </w:p>
    <w:p w:rsidR="005434F7" w:rsidRDefault="005434F7" w:rsidP="00877E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методы контроля за результатами обучения.</w:t>
      </w:r>
    </w:p>
    <w:p w:rsidR="005434F7" w:rsidRDefault="005434F7" w:rsidP="00877E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компоненты включает в себя учебная деятельность?</w:t>
      </w:r>
    </w:p>
    <w:p w:rsidR="005434F7" w:rsidRDefault="005434F7" w:rsidP="00877E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Соотнесите возраст детей с учебными задачами, которые перед ними ставятся</w:t>
      </w:r>
      <w:r w:rsidR="004514F1">
        <w:rPr>
          <w:rFonts w:ascii="Times New Roman" w:hAnsi="Times New Roman" w:cs="Times New Roman"/>
          <w:sz w:val="24"/>
          <w:szCs w:val="24"/>
        </w:rPr>
        <w:t xml:space="preserve"> (Цифра – буква)</w:t>
      </w:r>
    </w:p>
    <w:p w:rsidR="004514F1" w:rsidRDefault="004514F1" w:rsidP="004514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</w:p>
    <w:p w:rsidR="004514F1" w:rsidRDefault="004514F1" w:rsidP="004514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</w:p>
    <w:p w:rsidR="004514F1" w:rsidRDefault="004514F1" w:rsidP="004514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230"/>
        <w:gridCol w:w="2250"/>
        <w:gridCol w:w="837"/>
        <w:gridCol w:w="4308"/>
      </w:tblGrid>
      <w:tr w:rsidR="005434F7" w:rsidTr="005434F7">
        <w:tc>
          <w:tcPr>
            <w:tcW w:w="1230" w:type="dxa"/>
          </w:tcPr>
          <w:p w:rsidR="005434F7" w:rsidRDefault="005434F7" w:rsidP="005434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5434F7" w:rsidRDefault="005434F7" w:rsidP="005434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837" w:type="dxa"/>
          </w:tcPr>
          <w:p w:rsidR="005434F7" w:rsidRDefault="005434F7" w:rsidP="005434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</w:tcPr>
          <w:p w:rsidR="005434F7" w:rsidRDefault="005434F7" w:rsidP="005434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</w:tr>
      <w:tr w:rsidR="005434F7" w:rsidTr="005434F7">
        <w:tc>
          <w:tcPr>
            <w:tcW w:w="1230" w:type="dxa"/>
          </w:tcPr>
          <w:p w:rsidR="005434F7" w:rsidRDefault="005434F7" w:rsidP="005434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0" w:type="dxa"/>
          </w:tcPr>
          <w:p w:rsidR="005434F7" w:rsidRDefault="004514F1" w:rsidP="005434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младший дошкольный возраст</w:t>
            </w:r>
          </w:p>
        </w:tc>
        <w:tc>
          <w:tcPr>
            <w:tcW w:w="837" w:type="dxa"/>
          </w:tcPr>
          <w:p w:rsidR="005434F7" w:rsidRDefault="005434F7" w:rsidP="005434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308" w:type="dxa"/>
          </w:tcPr>
          <w:p w:rsidR="004514F1" w:rsidRDefault="004514F1" w:rsidP="004514F1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происходит постепенная дифференцировка учебных и практических задач, но связь отчетлива. В содержание учебной задачи включается знание, усвоение способов деятельности (дети внимательно слушают рассказ, чтобы пересказать). В начале занятия, в этом возрасте, дети принимают учебную задачу, но по ходу занятия требуется ее дробление на ряд конкретных заданий, вопросов. Дети учатся переносить учебные задачи в повседневные похожие ситуации.  </w:t>
            </w:r>
          </w:p>
          <w:p w:rsidR="004514F1" w:rsidRDefault="004514F1" w:rsidP="004514F1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Педагогические условия формирования учебной деятельности: </w:t>
            </w:r>
          </w:p>
          <w:p w:rsidR="004514F1" w:rsidRDefault="004514F1" w:rsidP="004514F1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связь учебной и практической задачи;</w:t>
            </w:r>
          </w:p>
          <w:p w:rsidR="004514F1" w:rsidRDefault="004514F1" w:rsidP="004514F1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связь обучения с детским личным опытом.</w:t>
            </w:r>
          </w:p>
          <w:p w:rsidR="005434F7" w:rsidRDefault="005434F7" w:rsidP="005434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4F7" w:rsidTr="005434F7">
        <w:tc>
          <w:tcPr>
            <w:tcW w:w="1230" w:type="dxa"/>
          </w:tcPr>
          <w:p w:rsidR="005434F7" w:rsidRDefault="005434F7" w:rsidP="005434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50" w:type="dxa"/>
          </w:tcPr>
          <w:p w:rsidR="005434F7" w:rsidRDefault="004514F1" w:rsidP="005434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Старший дошкольный возраст</w:t>
            </w:r>
          </w:p>
        </w:tc>
        <w:tc>
          <w:tcPr>
            <w:tcW w:w="837" w:type="dxa"/>
          </w:tcPr>
          <w:p w:rsidR="005434F7" w:rsidRDefault="005434F7" w:rsidP="005434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308" w:type="dxa"/>
          </w:tcPr>
          <w:p w:rsidR="004514F1" w:rsidRDefault="004514F1" w:rsidP="004514F1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учебные задачи имеют ярко выраженный учебно-познавательный характер (мы будем учиться стоить предложения с использованием схемы). Основное место имеют задачи на усвоение знаний, овладение способами продуктивной и умственной деятельности, используются задачи творческого, проблемного характера. </w:t>
            </w:r>
          </w:p>
          <w:p w:rsidR="004514F1" w:rsidRDefault="004514F1" w:rsidP="004514F1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Детям трудно держать целиком учебную задачу на протяжении всего занятия. Поэтому постепенно усложняются учебные задачи, их логика, объем, от единичных задач педагог переходит к их системе. Необходимо четкое выделение в учебной задаче способов умственной и практической деятельности, подлежащих усвоению детьми. Педагог анализирует результаты учебной деятельности, устанавливает связи с пониманием учебной задачи, применением заданных способов деятельности. Учебная задача подкрепляется в ходе занятия дополнительным выдвижением учебной задачи. В решении учебной задачи важно сохранение опоры на личный опыт детей, их познавательный интерес.</w:t>
            </w:r>
          </w:p>
          <w:p w:rsidR="005434F7" w:rsidRDefault="005434F7" w:rsidP="005434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4F7" w:rsidTr="005434F7">
        <w:tc>
          <w:tcPr>
            <w:tcW w:w="1230" w:type="dxa"/>
          </w:tcPr>
          <w:p w:rsidR="005434F7" w:rsidRDefault="005434F7" w:rsidP="005434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0" w:type="dxa"/>
          </w:tcPr>
          <w:p w:rsidR="005434F7" w:rsidRDefault="004514F1" w:rsidP="005434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Средний дошкольный возраст</w:t>
            </w:r>
          </w:p>
        </w:tc>
        <w:tc>
          <w:tcPr>
            <w:tcW w:w="837" w:type="dxa"/>
          </w:tcPr>
          <w:p w:rsidR="005434F7" w:rsidRDefault="005434F7" w:rsidP="005434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308" w:type="dxa"/>
          </w:tcPr>
          <w:p w:rsidR="004514F1" w:rsidRDefault="004514F1" w:rsidP="004514F1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учебной деятельности характерна слитность учебной и практической задачи (нарисовать дом – научиться рисовать с помощью геометрических фигур). Учебная задача воспринимается ребенком как практическая, не имеющая учебного значения. Задание воспринимается как разрешение на деятельность, прослеживается уход от содержания темы. Отдельные вопросы, указания к деятельности (берем краски на кисточку немного, что делает птичка) большинством детей может не восприниматься, они «не слышат» указаний на этапе деятельности. Умение принимать учебную задачу складывается постепенно в форме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дробных заданий по ходу деятельности или конкретных вопросов по ходу наблюдения, беседы. </w:t>
            </w:r>
          </w:p>
          <w:p w:rsidR="004514F1" w:rsidRDefault="004514F1" w:rsidP="004514F1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Педагогические условия формирования учебной задачи у детей: </w:t>
            </w:r>
          </w:p>
          <w:p w:rsidR="004514F1" w:rsidRDefault="004514F1" w:rsidP="004514F1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оценка результата деятельности (при продуктивных занятиях);</w:t>
            </w:r>
          </w:p>
          <w:p w:rsidR="004514F1" w:rsidRDefault="004514F1" w:rsidP="004514F1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совпадение вопроса, задания с обследовательскими или преобразующими действиями (сожми бумагу, скажи, какая она …);</w:t>
            </w:r>
          </w:p>
          <w:p w:rsidR="004514F1" w:rsidRDefault="004514F1" w:rsidP="004514F1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совпадение вопроса с конкретными проявлениями объекта восприятия (наблюдение за птичкой: что она делает, когда клюет – обращает на момент действия).</w:t>
            </w:r>
          </w:p>
          <w:p w:rsidR="005434F7" w:rsidRDefault="005434F7" w:rsidP="005434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34F7" w:rsidRPr="00877E6A" w:rsidRDefault="005434F7" w:rsidP="005434F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4AAE" w:rsidRDefault="004514F1" w:rsidP="004514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особенности организации педагогической работы в подготовительной группе</w:t>
      </w:r>
    </w:p>
    <w:p w:rsidR="00E0512E" w:rsidRDefault="00E0512E" w:rsidP="004514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чего складывается готовность ребенка к школьному обучению?</w:t>
      </w:r>
    </w:p>
    <w:p w:rsidR="00E0512E" w:rsidRDefault="00E0512E" w:rsidP="00F661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512E">
        <w:rPr>
          <w:rFonts w:ascii="Times New Roman" w:hAnsi="Times New Roman" w:cs="Times New Roman"/>
          <w:sz w:val="24"/>
          <w:szCs w:val="24"/>
        </w:rPr>
        <w:t>Перечислите психолого-педагогические пр</w:t>
      </w:r>
      <w:r>
        <w:rPr>
          <w:rFonts w:ascii="Times New Roman" w:hAnsi="Times New Roman" w:cs="Times New Roman"/>
          <w:sz w:val="24"/>
          <w:szCs w:val="24"/>
        </w:rPr>
        <w:t>облемы подготовки детей к школе.</w:t>
      </w:r>
    </w:p>
    <w:p w:rsidR="00E0512E" w:rsidRPr="004514F1" w:rsidRDefault="00E0512E" w:rsidP="00F661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Перечислите цели, содержание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иформы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планирования планирования в ДОУ.</w:t>
      </w:r>
      <w:bookmarkStart w:id="0" w:name="_GoBack"/>
      <w:bookmarkEnd w:id="0"/>
    </w:p>
    <w:sectPr w:rsidR="00E0512E" w:rsidRPr="00451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1A2529"/>
    <w:multiLevelType w:val="hybridMultilevel"/>
    <w:tmpl w:val="0A16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77E"/>
    <w:rsid w:val="00336B05"/>
    <w:rsid w:val="004514F1"/>
    <w:rsid w:val="005434F7"/>
    <w:rsid w:val="005B5613"/>
    <w:rsid w:val="005C0F65"/>
    <w:rsid w:val="005F3F59"/>
    <w:rsid w:val="005F6C50"/>
    <w:rsid w:val="00877E6A"/>
    <w:rsid w:val="00927B34"/>
    <w:rsid w:val="00C84AAE"/>
    <w:rsid w:val="00CA077E"/>
    <w:rsid w:val="00D10D7A"/>
    <w:rsid w:val="00E0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E05DF-E97A-4026-B18C-DFBE0A47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AAE"/>
    <w:pPr>
      <w:ind w:left="720"/>
      <w:contextualSpacing/>
    </w:pPr>
  </w:style>
  <w:style w:type="table" w:styleId="a4">
    <w:name w:val="Table Grid"/>
    <w:basedOn w:val="a1"/>
    <w:uiPriority w:val="39"/>
    <w:rsid w:val="00D10D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9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DreamPC</dc:creator>
  <cp:keywords/>
  <dc:description/>
  <cp:lastModifiedBy>DreamPC</cp:lastModifiedBy>
  <cp:revision>5</cp:revision>
  <dcterms:created xsi:type="dcterms:W3CDTF">2025-03-21T13:27:00Z</dcterms:created>
  <dcterms:modified xsi:type="dcterms:W3CDTF">2025-03-21T14:46:00Z</dcterms:modified>
</cp:coreProperties>
</file>