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D1" w:rsidRDefault="001D3CD1" w:rsidP="001D3C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3CD1">
        <w:rPr>
          <w:rFonts w:ascii="Times New Roman" w:hAnsi="Times New Roman" w:cs="Times New Roman"/>
          <w:b/>
          <w:color w:val="000000"/>
          <w:sz w:val="28"/>
          <w:szCs w:val="28"/>
        </w:rPr>
        <w:t>Итоговый рейтинг по результатам сбора, обобщения и анализа информации о качестве условий оказания услуг организациями, осуществляющими образовательную деятельность на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D3CD1">
        <w:rPr>
          <w:rFonts w:ascii="Times New Roman" w:hAnsi="Times New Roman" w:cs="Times New Roman"/>
          <w:b/>
          <w:color w:val="000000"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2022 году</w:t>
      </w:r>
    </w:p>
    <w:p w:rsidR="001D3CD1" w:rsidRPr="001D3CD1" w:rsidRDefault="001D3CD1" w:rsidP="001D3C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6"/>
        <w:gridCol w:w="624"/>
        <w:gridCol w:w="624"/>
        <w:gridCol w:w="624"/>
        <w:gridCol w:w="624"/>
        <w:gridCol w:w="624"/>
        <w:gridCol w:w="567"/>
        <w:gridCol w:w="567"/>
      </w:tblGrid>
      <w:tr w:rsidR="001D3CD1" w:rsidRPr="00874D25" w:rsidTr="00006C73">
        <w:trPr>
          <w:cantSplit/>
          <w:trHeight w:val="20"/>
          <w:tblHeader/>
        </w:trPr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D3CD1" w:rsidRPr="00874D25" w:rsidRDefault="001D3CD1" w:rsidP="00006C7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Критерии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:rsidR="001D3CD1" w:rsidRPr="00874D25" w:rsidRDefault="001D3CD1" w:rsidP="00006C7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Итоговый показатель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:rsidR="001D3CD1" w:rsidRPr="00874D25" w:rsidRDefault="001D3CD1" w:rsidP="00006C7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 w:rsidR="001D3CD1" w:rsidRPr="00874D25" w:rsidTr="00006C73">
        <w:trPr>
          <w:cantSplit/>
          <w:trHeight w:val="2721"/>
          <w:tblHeader/>
        </w:trPr>
        <w:tc>
          <w:tcPr>
            <w:tcW w:w="5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D3CD1" w:rsidRPr="00874D25" w:rsidRDefault="001D3CD1" w:rsidP="00006C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:rsidR="001D3CD1" w:rsidRPr="00874D25" w:rsidRDefault="001D3CD1" w:rsidP="00006C73">
            <w:pPr>
              <w:spacing w:after="0" w:line="228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1. Открытость и доступность информации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:rsidR="001D3CD1" w:rsidRPr="00874D25" w:rsidRDefault="001D3CD1" w:rsidP="00006C73">
            <w:pPr>
              <w:spacing w:after="0" w:line="228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2. Комфортность условий доставления услуг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:rsidR="001D3CD1" w:rsidRPr="00874D25" w:rsidRDefault="001D3CD1" w:rsidP="00006C73">
            <w:pPr>
              <w:spacing w:after="0" w:line="228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3. Доступность услуг для инвалидов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:rsidR="001D3CD1" w:rsidRPr="00874D25" w:rsidRDefault="001D3CD1" w:rsidP="00006C73">
            <w:pPr>
              <w:spacing w:after="0" w:line="228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4. Доброжелательность, вежливость работников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:rsidR="001D3CD1" w:rsidRPr="00874D25" w:rsidRDefault="001D3CD1" w:rsidP="00006C73">
            <w:pPr>
              <w:spacing w:after="0" w:line="228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5. Удовлетворенность условиями оказания услуг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D3CD1" w:rsidRPr="00874D25" w:rsidRDefault="001D3CD1" w:rsidP="00006C73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D3CD1" w:rsidRPr="00874D25" w:rsidRDefault="001D3CD1" w:rsidP="00006C73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98,23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97,29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93,11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97,45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96,93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96,6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12. Государственное бюджетное учреждение дополнительного образования «Детская школа искусств» г. Ершова Саратовской области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16. Государственное учреждение дополнительного образования «Детская школа искусств р.п. Сенной»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24. Государственное бюджетное учреждение Саратовской области «Базарно-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Карабулакский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специальный реабилитационный дом-интернат для детей»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29. Государственное бюджетное общеобразовательное учреждение Саратовской области «Школа для обучающихся по адаптированным образовательным программам № 2 г. Саратова»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30. Государственное бюджетное общеобразовательное учреждение Саратовской области «Школа-интернат для обучающихся по адаптированным образовательным программам № 5 г. Саратова»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31. Государственное бюджетное общеобразовательное учреждение Саратовской области «Школа для обучающихся по адаптированным образовательным программам № 4 г. Саратова»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40. Государственное автономное профессиональное образовательное учреждение Саратовской области «Губернаторский автомобильно-электромеханический техникум»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6. Государственное учреждение дополнительного образования «Детская школа искусств №2» г. Балашова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28. Государственное автономное общеобразовательное учреждение Саратовской области «Центр образования «Родник знаний»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23. Государственное автономное учреждение дополнительного профессионального образования в сфере культуры и искусства «Саратовский областной учебно-методический центр»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32. Государственное бюджетное общеобразовательное учреждение Саратовской области «Школа для обучающихся по адаптированным образовательным программам № 6 г. Саратова»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8. Государственное бюджетное учреждение дополнительного образования «Детская школа искусств с. Александров Гай» 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Александрово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-Гайского муниципального района Саратовской области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6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10. Государственное учреждение дополнительного образования «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Балашовская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Детская художественная школа им. В.Н.Бочкова»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7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25. Государственное бюджетное учреждение Саратовской области «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Дергачевский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специальный реабилитационный дом- интернат для детей»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13. Государственное учреждение дополнительного образования «Детская школа искусств 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Краснокутского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муниципального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44. Государственное бюджетное учреждение дополнительного образования «Региональный центр допризывной подготовки молодежи к военной службе и военно-патриотического воспитания Саратовской области»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15. Государственное учреждение дополнительного образования «Детская школа искусств № 5 Вольского муниципального района»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42. Государственное автономное профессиональное образовательное учреждение Саратовской области «Саратовский колледж кулинарного искусства»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34. Государственное автономное профессиональное образовательное учреждение Саратовской области «Саратовский политехнический колледж»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97,88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41. Государственное автономное профессиональное образовательное учреждение Саратовской области «Балаковский промышленно-транспортный техникум им. Н. В. Грибанова»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97,88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43. Государственное автономное учреждение дополнительного профессионального образования «Саратовский областной институт развития образования»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26. Государственное бюджетное учреждение Саратовской области «Орловский специальный реабилитационный дом – интернат для детей»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15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27. Областное государственное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Саратовской области»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7. Государственное бюджетное учреждение дополнительного образования «Детская школа искусств» р.п. Новые Бурасы Саратовской области»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1. Государственное автономное профессиональное образовательное учреждение Саратовской области «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Энгельсский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медицинский колледж Святого Луки (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Войно-Ясенецкого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)»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96,54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20. Государственное бюджетное учреждение дополнительного образования «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Лысогорская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детская школа искусств»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96,54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45. Государственное автономное учреждение дополнительного профессионального образования Саратовской области «Многофункциональный учебный центр»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21. Государственное бюджетное учреждение дополнительного образования «Детская школа искусств» р.п. Степное Советского района Саратовской области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4. 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Балашовский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филиал государственного автономного профессионального образовательного учреждения Саратовской области «Саратовский областной базовый медицинский колледж»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91,5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2. Государственное автономное профессиональное образовательное учреждение Саратовской области «Балаковский медицинский колледж»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46. Государственное автономное общеобразовательное учреждение Саратовской области «Лицей-интернат 64»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18. Государственное бюджетное учреждение дополнительного образования «Детская школа искусств г. Хвалынска»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22. Государственное профессиональное образовательное учреждение «Саратовский областной колледж искусств»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36. Государственное автономное профессиональное образовательное учреждение Саратовской области «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Энгельсский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политехникум»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26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 xml:space="preserve">5. Государственное автономное учреждение дополнительного образования «Детская школа искусств» 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Аткарского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муниципального района Саратовской области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78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3. Государственное автономное профессиональное образовательное учреждение Саратовской области «Вольский медицинский колледж им. З.И. 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Маресевой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83,9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28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35. Государственное автономное профессиональное образовательное учреждение Саратовской области «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Энгельсский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механико-технологический техникум»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93,4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33. Государственное автономное профессиональное образовательное учреждение Саратовской области «Саратовский техникум отраслевых технологий»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93,5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85,1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93,98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37. Государственное автономное профессиональное образовательное учреждение Саратовской области «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Энгельсский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промышленно-экономический колледж»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91,5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93,2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93,96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31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19. Государственное бюджетное учреждение дополнительного образования «Базарно-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Карабулакская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детская школа искусств»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79,6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9. Государственное учреждение дополнительного образования «Детская школа искусств имени С.Н. 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Кнушевицкого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города Петровска Саратовской области»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69,9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11. Государственное учреждение дополнительного образования </w:t>
            </w:r>
            <w:proofErr w:type="spellStart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Озинская</w:t>
            </w:r>
            <w:proofErr w:type="spellEnd"/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детская школа искусств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72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96,6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34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38. Государственное автономное профессиональное образовательное учреждение Саратовской области «Саратовский архитектурно-строительный колледж»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95,8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87,4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35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F3280D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  <w:r w:rsidRPr="00F3280D"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  <w:t>39. Государственное автономное профессиональное образовательное учреждение Саратовской области «</w:t>
            </w:r>
            <w:proofErr w:type="spellStart"/>
            <w:r w:rsidRPr="00F3280D"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  <w:t>Энгельсский</w:t>
            </w:r>
            <w:proofErr w:type="spellEnd"/>
            <w:r w:rsidRPr="00F3280D"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  <w:t xml:space="preserve"> колледж профессиональных технологий»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F3280D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  <w:r w:rsidRPr="00F3280D"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  <w:t>97,6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F3280D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  <w:r w:rsidRPr="00F3280D"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  <w:t>91,5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F3280D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  <w:r w:rsidRPr="00F3280D"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  <w:t>86,2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F3280D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  <w:r w:rsidRPr="00F3280D"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  <w:t>91,8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F3280D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  <w:r w:rsidRPr="00F3280D"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  <w:t>91,5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F3280D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  <w:r w:rsidRPr="00F3280D"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  <w:t>91,72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F3280D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  <w:r w:rsidRPr="00F3280D"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  <w:t>36</w:t>
            </w:r>
            <w:bookmarkStart w:id="0" w:name="_GoBack"/>
            <w:bookmarkEnd w:id="0"/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17. Государственное учреждение дополнительного образования детская школа искусств №1 г. Маркса Саратовской области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66,9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37</w:t>
            </w:r>
          </w:p>
        </w:tc>
      </w:tr>
      <w:tr w:rsidR="001D3CD1" w:rsidRPr="00874D25" w:rsidTr="00006C73">
        <w:trPr>
          <w:cantSplit/>
          <w:trHeight w:val="2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14. Государственное учреждение дополнительного образования «Детская школа искусств № 1 г. Вольска»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68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91,14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D1" w:rsidRPr="00874D25" w:rsidRDefault="001D3CD1" w:rsidP="00006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874D2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</w:t>
            </w:r>
          </w:p>
        </w:tc>
      </w:tr>
    </w:tbl>
    <w:p w:rsidR="00AF1A4C" w:rsidRDefault="00AF1A4C"/>
    <w:sectPr w:rsidR="00AF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3CD1"/>
    <w:rsid w:val="001D3CD1"/>
    <w:rsid w:val="00AF1A4C"/>
    <w:rsid w:val="00F3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24C17-213E-4EDF-BB3F-69A8B537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1237</Words>
  <Characters>7056</Characters>
  <Application>Microsoft Office Word</Application>
  <DocSecurity>0</DocSecurity>
  <Lines>58</Lines>
  <Paragraphs>16</Paragraphs>
  <ScaleCrop>false</ScaleCrop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R.Aleev</dc:creator>
  <cp:keywords/>
  <dc:description/>
  <cp:lastModifiedBy>User</cp:lastModifiedBy>
  <cp:revision>4</cp:revision>
  <dcterms:created xsi:type="dcterms:W3CDTF">2022-12-21T05:54:00Z</dcterms:created>
  <dcterms:modified xsi:type="dcterms:W3CDTF">2025-09-09T10:29:00Z</dcterms:modified>
</cp:coreProperties>
</file>