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37" w:rsidRPr="00F16B37" w:rsidRDefault="00F16B37" w:rsidP="00F16B37">
      <w:pPr>
        <w:spacing w:line="276" w:lineRule="auto"/>
        <w:ind w:firstLine="709"/>
        <w:jc w:val="both"/>
        <w:rPr>
          <w:b/>
        </w:rPr>
      </w:pPr>
      <w:r w:rsidRPr="00F16B37">
        <w:rPr>
          <w:b/>
        </w:rPr>
        <w:t>КОНФЛИКТЫ В СПОРТИВНОМ КОЛЛЕКТИВЕ И МЕТОДЫ ИХ РЕГУЛЯЦИИ</w:t>
      </w:r>
    </w:p>
    <w:p w:rsidR="00F16B37" w:rsidRPr="00F16B37" w:rsidRDefault="00F16B37" w:rsidP="00F16B37">
      <w:pPr>
        <w:spacing w:line="276" w:lineRule="auto"/>
        <w:ind w:firstLine="709"/>
        <w:jc w:val="both"/>
      </w:pP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Развитие общества, коллектива, личности невозможно без борьбы противоположных идей и позиций, столкновения различных точек зрения и мнений, преодоления противоречий и разногласий, застоя и косности.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Бесконфликтная жизнь – иллюзия. Особенно иллюзорной она представляется в спорте. Во-первых, потому, что смысл спортивной деятельности, ее главная содержательная сторона заключается в стремлении спортсмена или команды к победе, первенству, превосходству над противником, которое достигается в результате соревнования идей и стратегий, соперничества в силе, ловкости, техническом мастерстве. Во-вторых, спорт, как всякая социальная система, подвержен тем же законам поступательного развития, что и все общество. В спорте, как и везде, новое, прогрессивное отстаивает право на существование в борьбе, в преодолении консерватизма и устоявшихся форм и взглядов.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Конфликт – это столкновение противоположных интересов, взглядов, стремлений. Это активное неприятие идей, методов и способов деятельности, спор и разногласие по вопросам морали, нравственности и манеры поведения. Анализ различных конфликтных ситуаций позволил выделить некоторые их разновидности. Прежде всего, конфликты следует различать по направленности, значимым системам ценностей, потребностям, идейной убежденности тех людей, которые в них участвуют. Естественно, масштаб конфликтов и количество участвующих в них людей могут быть различными. По этому признаку можно выделить: социальный, межгрупповой, межличностный и </w:t>
      </w:r>
      <w:proofErr w:type="spellStart"/>
      <w:r w:rsidRPr="00F16B37">
        <w:t>внутриличностный</w:t>
      </w:r>
      <w:proofErr w:type="spellEnd"/>
      <w:r w:rsidRPr="00F16B37">
        <w:t xml:space="preserve"> конфликты. Все эти разновидности конфликтов присущи спорту и в той или иной форме проявляются в нем. Но на международных соревнованиях происходит столкновение различных политических интересов, поэтому выступления спортсмена или команды – это не только дело спортсмена или тренера, это и характеристика той социальной среды, того класса, общества, которое они защищают.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Межгрупповой конфликт возникает в момент состязания команд или спортивных групп. Он проявляется не только в командных, но и в индивидуальных видах спорта, не только в единоборствах, но и там, где спортсмены лишены контактов друг с другом.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Однако публичность межгрупповых конфликтов в разных видах спорта различна. </w:t>
      </w:r>
      <w:proofErr w:type="gramStart"/>
      <w:r w:rsidRPr="00F16B37">
        <w:t>В таких видах спорта, как хоккей, футбол, гандбол, бокс, они очевидны для всех, проявляются ярче и встречаются чаще, нередко принимают крайне обостренные формы, выражающиеся в агрессивном поведении по отношению к сопернику (толчки, удары, сбивания, запрещенные приемы и т.д.).</w:t>
      </w:r>
      <w:proofErr w:type="gramEnd"/>
      <w:r w:rsidRPr="00F16B37">
        <w:t xml:space="preserve"> В плавании, легкой атлетике, прыжках на лыжах с трамплина, прыжках в воду, </w:t>
      </w:r>
      <w:proofErr w:type="gramStart"/>
      <w:r w:rsidRPr="00F16B37">
        <w:t>гимнастике</w:t>
      </w:r>
      <w:proofErr w:type="gramEnd"/>
      <w:r w:rsidRPr="00F16B37">
        <w:t xml:space="preserve"> хотя и нет прямых контактов между спортсменами противоборствующих команд, тем не менее, конфликт существует тоже. Мы нередко становимся свидетелями коллизий различных потребностей, спора стратегий, взглядов и принципов, идей и замыслов, присущих целым командам, воплощенных в различных проявлениях деятельности спортсмена.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rPr>
          <w:i/>
        </w:rPr>
        <w:t>Межличностный конфликт</w:t>
      </w:r>
      <w:r w:rsidRPr="00F16B37">
        <w:t xml:space="preserve"> – это столкновение интересов и взглядов двух или более личностей, несовместимость их нравственных начал и норм поведения, неудовлетворение значимых для них потребностей и ценностей. Межличностные конфликты могут происходить как между спортсменами разных команд, так и внутри одной команды.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Своеобразно, неповторимо, а порой непредсказуемо бывает поведение спортсмена или тренера в межличностном конфликте.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Конфликт, как крайняя форма негативных взаимоотношений, обостряет все противоречия и несогласия, повышает эмоциональную возбудимость и психическую напряженность конфликтующих личностей, всего коллектива. Повышенная эмоциональная возбудимость мешает пониманию смысла слов и поступков, обостряет чувство обиды и неудовлетворенности. Спортсмен, будучи в состоянии психической напряженности, в любом действии, жесте противника видит негативный смысл, враждебность, делает необоснованные и </w:t>
      </w:r>
      <w:r w:rsidRPr="00F16B37">
        <w:lastRenderedPageBreak/>
        <w:t xml:space="preserve">преувеличенные обобщения, приписывает ему несуществующие отрицательные черты, судит о нем всегда категорично, без глубокого анализа причин его поведения. Каждый из </w:t>
      </w:r>
      <w:proofErr w:type="gramStart"/>
      <w:r w:rsidRPr="00F16B37">
        <w:t>конфликтующих</w:t>
      </w:r>
      <w:proofErr w:type="gramEnd"/>
      <w:r w:rsidRPr="00F16B37">
        <w:t xml:space="preserve"> остро ощущает только то, что претерпевает в конфликте он, какие страдания и переживания приходится испытывать ему. Собственные ответные действия кажутся незначительными, не приносящими желаемого эффекта. Для их усиления разрабатываются такие пути, средства и методы воздействия на противника, которые смогут принести ему больше страданий, неприятностей и вреда.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В таких отрицательных взаимоотношениях совершенствуется негативная </w:t>
      </w:r>
      <w:proofErr w:type="spellStart"/>
      <w:r w:rsidRPr="00F16B37">
        <w:t>эмпатия</w:t>
      </w:r>
      <w:proofErr w:type="spellEnd"/>
      <w:r w:rsidRPr="00F16B37">
        <w:t xml:space="preserve"> – способность наносить противнику страдания, осознавая и понимая, что он должен при этом испытать.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Межличностные конфликты могут быть: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по времени протекания – </w:t>
      </w:r>
      <w:proofErr w:type="gramStart"/>
      <w:r w:rsidRPr="00F16B37">
        <w:t>длительными</w:t>
      </w:r>
      <w:proofErr w:type="gramEnd"/>
      <w:r w:rsidRPr="00F16B37">
        <w:t xml:space="preserve"> и кратковременными;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по направленности – </w:t>
      </w:r>
      <w:proofErr w:type="gramStart"/>
      <w:r w:rsidRPr="00F16B37">
        <w:t>обоюдными</w:t>
      </w:r>
      <w:proofErr w:type="gramEnd"/>
      <w:r w:rsidRPr="00F16B37">
        <w:t xml:space="preserve">, двухсторонними, и односторонними;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по форме проявления – </w:t>
      </w:r>
      <w:proofErr w:type="gramStart"/>
      <w:r w:rsidRPr="00F16B37">
        <w:t>скрытыми</w:t>
      </w:r>
      <w:proofErr w:type="gramEnd"/>
      <w:r w:rsidRPr="00F16B37">
        <w:t xml:space="preserve"> и открытыми;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по последствиям – </w:t>
      </w:r>
      <w:proofErr w:type="gramStart"/>
      <w:r w:rsidRPr="00F16B37">
        <w:t>разрушительными</w:t>
      </w:r>
      <w:proofErr w:type="gramEnd"/>
      <w:r w:rsidRPr="00F16B37">
        <w:t xml:space="preserve"> и созидательными;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по замыслу – </w:t>
      </w:r>
      <w:proofErr w:type="gramStart"/>
      <w:r w:rsidRPr="00F16B37">
        <w:t>намеренными</w:t>
      </w:r>
      <w:proofErr w:type="gramEnd"/>
      <w:r w:rsidRPr="00F16B37">
        <w:t xml:space="preserve">, имеющими цель, и преднамеренными;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по сфере, в которой они возникают – </w:t>
      </w:r>
      <w:proofErr w:type="gramStart"/>
      <w:r w:rsidRPr="00F16B37">
        <w:t>деловыми</w:t>
      </w:r>
      <w:proofErr w:type="gramEnd"/>
      <w:r w:rsidRPr="00F16B37">
        <w:t xml:space="preserve"> и бытовыми, неформальными. Предлагаемая классификация конфликтов далека от полноты и завершенности; это чрезвычайно сложная и многосторонняя проблема, совершенно не разработанная в спорте.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Все перечисленные разновидности межличностного конфликта имеют свои мотивы и причины. Одни из них обусловливают возникновение нескольких конфликтов, являясь как бы генераторами напряженности любых отношений и в любых сферах общения. Другие создают напряженную ситуацию определенной направленности и только в определенной сфере. </w:t>
      </w:r>
    </w:p>
    <w:p w:rsidR="00F16B37" w:rsidRPr="00F16B37" w:rsidRDefault="00F16B37" w:rsidP="00F16B37">
      <w:pPr>
        <w:spacing w:line="276" w:lineRule="auto"/>
        <w:ind w:firstLine="709"/>
        <w:jc w:val="both"/>
        <w:rPr>
          <w:b/>
        </w:rPr>
      </w:pPr>
      <w:r w:rsidRPr="00F16B37">
        <w:rPr>
          <w:b/>
        </w:rPr>
        <w:t xml:space="preserve">Все разнообразие </w:t>
      </w:r>
      <w:proofErr w:type="spellStart"/>
      <w:r w:rsidRPr="00F16B37">
        <w:rPr>
          <w:b/>
        </w:rPr>
        <w:t>конфликтообразующих</w:t>
      </w:r>
      <w:proofErr w:type="spellEnd"/>
      <w:r w:rsidRPr="00F16B37">
        <w:rPr>
          <w:b/>
        </w:rPr>
        <w:t xml:space="preserve"> мотивов можно объединить в десять основных групп.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1. Уровень специфических качеств</w:t>
      </w:r>
      <w:r w:rsidRPr="00F16B37">
        <w:t xml:space="preserve">, являющихся главными компонентами спортивного мастерства. Неодинаковый уровень физической и технической подготовленности, проявляющийся в экстремальных условиях, может стать причиной конфликтов между членами команды, а также между спортсменами и тренером.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 xml:space="preserve">2. </w:t>
      </w:r>
      <w:proofErr w:type="spellStart"/>
      <w:r w:rsidRPr="00F16B37">
        <w:rPr>
          <w:b/>
          <w:i/>
        </w:rPr>
        <w:t>Росто-весовые</w:t>
      </w:r>
      <w:proofErr w:type="spellEnd"/>
      <w:r w:rsidRPr="00F16B37">
        <w:rPr>
          <w:b/>
          <w:i/>
        </w:rPr>
        <w:t xml:space="preserve"> данные спортсменов</w:t>
      </w:r>
      <w:r w:rsidRPr="00F16B37">
        <w:t>. В некоторых видах спорта (фигурном катании, плавании, гимнастике, боксе и т.д.) немаловажное значение в достижении высоких результатов имеют рост и вес. Спортсмен, не контролирующий свой вес, может вызвать серьезное недовольство и претензии у партнера или тренера.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3. Различия в психофизиологических характеристиках</w:t>
      </w:r>
      <w:r w:rsidRPr="00F16B37">
        <w:t xml:space="preserve">. Разная скорость переработки информации, мышления, темпа и ритма выполнения движений может вызвать серьезное недовольство, </w:t>
      </w:r>
      <w:proofErr w:type="gramStart"/>
      <w:r w:rsidRPr="00F16B37">
        <w:t>а</w:t>
      </w:r>
      <w:proofErr w:type="gramEnd"/>
      <w:r w:rsidRPr="00F16B37">
        <w:t xml:space="preserve"> в конечном счете – конфликт.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4. Качества личности взаимодействующих сторон</w:t>
      </w:r>
      <w:r w:rsidRPr="00F16B37">
        <w:t>: а) проявляющиеся в самой деятельности, в формальной сфере общения; б) проявляющиеся в неформальной сфере общения.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К личностным качествам, проявляющимся в формальной сфере общения, следует отнести: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у тренеров – 1) отсутствие выдержки, способности терпеливо ждать конечного результата реализации своих планов; 2) неумение анализировать; 3) недисциплинированность; 4) отсутствие требовательности и настойчивости в достижении поставленных целей и т.д.;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у спортсменов – 1) неисполнительность и неспособность подчиняться; 2) недисциплинированность; 3) отсутствие мужества, способности пойти на риск; 4) неумение переносить (терпеть) максимальные нагрузки; 5) нежелание принести себя в жертву командным интересам, прийти на помощь и т.д.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lastRenderedPageBreak/>
        <w:t>Воздействие этих качеств на конфликтную ситуацию усиливается или ослабляется в зависимости от стиля руководства тренера.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К личностным качествам, проявляющимся в неформальной сфере общения, которые могут быть причиной негативных отношений, относятся: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1) субъективизм и пристрастность в оценках;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2) низкая </w:t>
      </w:r>
      <w:proofErr w:type="spellStart"/>
      <w:r w:rsidRPr="00F16B37">
        <w:t>эмпатия</w:t>
      </w:r>
      <w:proofErr w:type="spellEnd"/>
      <w:r w:rsidRPr="00F16B37">
        <w:t xml:space="preserve">, неспособность проникнуть в душевный мир ближнего, отсутствие сочувствия и переживания;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3) демонстрируемое высокомерие, превосходство;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4) самовлюбленность, эгоистичность;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5) </w:t>
      </w:r>
      <w:proofErr w:type="gramStart"/>
      <w:r w:rsidRPr="00F16B37">
        <w:t>злорадство</w:t>
      </w:r>
      <w:proofErr w:type="gramEnd"/>
      <w:r w:rsidRPr="00F16B37">
        <w:t xml:space="preserve"> по поводу неудач, недоброжелательное отношение;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6) меркантилизм, стремление во всем получить личную выгоду;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7) неискренность, лживость;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8) агрессивность, грубость;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9) отсутствие чувства справедливости;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10) стремление любыми путями завоевать лидерские позиции, подчинить себе окружающих.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5. Разногласия между спортсменами, тренером и спортсменами</w:t>
      </w:r>
      <w:r w:rsidRPr="00F16B37">
        <w:rPr>
          <w:i/>
        </w:rPr>
        <w:t xml:space="preserve"> </w:t>
      </w:r>
      <w:r w:rsidRPr="00F16B37">
        <w:t>по поводу: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1) направленности, системы ценностей;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2) взглядов на систему средств и методов подготовки;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3) различных жизненных процессов, своих и чужих поступков, действий;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4) целей и задач, а также необходимости их достижения;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5) отношения к деятельности, к тренировочным занятиям и соревнованиям.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Причины, составляющие эту группу, настолько </w:t>
      </w:r>
      <w:proofErr w:type="spellStart"/>
      <w:r w:rsidRPr="00F16B37">
        <w:t>конфликтообразующие</w:t>
      </w:r>
      <w:proofErr w:type="spellEnd"/>
      <w:r w:rsidRPr="00F16B37">
        <w:t>, настолько существенны во взаимоотношениях, что нередко, вызвав противоречия в одной сфере общения, способствуют их переносу в другую, доводя иногда отношения до разрыва.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6. Причины, кроющиеся в процессе общения, межличностных контактов и</w:t>
      </w:r>
      <w:r w:rsidRPr="00F16B37">
        <w:rPr>
          <w:b/>
        </w:rPr>
        <w:t xml:space="preserve"> </w:t>
      </w:r>
      <w:r w:rsidRPr="00F16B37">
        <w:rPr>
          <w:b/>
          <w:i/>
        </w:rPr>
        <w:t>коммуникаций</w:t>
      </w:r>
      <w:r w:rsidRPr="00F16B37">
        <w:rPr>
          <w:b/>
        </w:rPr>
        <w:t>:</w:t>
      </w:r>
      <w:r w:rsidRPr="00F16B37">
        <w:t xml:space="preserve">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1) форма обращения спортсменов друг с другом и тренером;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2) представление спортсмена о том, как к нему относятся товарищи;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3) </w:t>
      </w:r>
      <w:proofErr w:type="spellStart"/>
      <w:r w:rsidRPr="00F16B37">
        <w:t>экспектации</w:t>
      </w:r>
      <w:proofErr w:type="spellEnd"/>
      <w:r w:rsidRPr="00F16B37">
        <w:t xml:space="preserve">, ожидания;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4) манера поведения и характер поступков;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5) низкий культурный уровень и недостаток воспитания;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6) неадекватность наказаний тренера за совершенный спортсменом поступок.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Если, например, ученик ожидает от тренера участия, поддержки, совета в трудной ситуации, а встречает грубое обращение, то, естественно, это порождает обиду, затаенное озлобление, скрытый конфликт, который после повторных подобных поступков тренера перейдет в открытый конфликт в форме противодействия, агрессии.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rPr>
          <w:b/>
          <w:i/>
        </w:rPr>
        <w:t>7. Негативные психические состояния</w:t>
      </w:r>
      <w:r w:rsidRPr="00F16B37">
        <w:t xml:space="preserve">, среди которых необходимо отметить такие, как: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1) повышенная возбудимость, нервозность, психическое напряжение;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2) неустойчивое настроение, раздражительность, обидчивость;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3) чувство беспокойства, озабоченности, тревоги;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4) пассивность, инертность в отношениях с окружающими;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>5) подавленность, вызванная неудовлетворенностью личностно значимой потребности;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 6) чувство неопределенности, раздвоенности, неуверенности; </w:t>
      </w:r>
    </w:p>
    <w:p w:rsidR="00F16B37" w:rsidRDefault="00F16B37" w:rsidP="00F16B37">
      <w:pPr>
        <w:spacing w:line="276" w:lineRule="auto"/>
        <w:ind w:firstLine="709"/>
        <w:jc w:val="both"/>
      </w:pPr>
      <w:r w:rsidRPr="00F16B37">
        <w:t xml:space="preserve">7) усталость, опустошенность в результате психического и физического утомления;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8) страхи и озабоченность, обусловленные травмами, болезнями и т.д.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Эти психические состояния могут быть не только причинами, но и следствием предыдущих конфликтов, результатом определенной деятельности, поступков и т.д. А так как </w:t>
      </w:r>
      <w:r w:rsidRPr="00F16B37">
        <w:lastRenderedPageBreak/>
        <w:t>межличностные отношения динамичны, то психические состояния, являющиеся следствием чего-то, могут выступать в роли причин очередных конфликтов.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Кроме перечисленных групп причин, вызывающих конфликты, на взаимоотношения членов спортивного коллектива действует еще масса факторов, среди которых необходимо выделить: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А) спортивно-производственные,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Б) организационные,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В) бытовые.</w:t>
      </w:r>
    </w:p>
    <w:p w:rsidR="007E0141" w:rsidRDefault="00F16B37" w:rsidP="00F16B37">
      <w:pPr>
        <w:spacing w:line="276" w:lineRule="auto"/>
        <w:ind w:firstLine="709"/>
        <w:jc w:val="both"/>
      </w:pPr>
      <w:r w:rsidRPr="007E0141">
        <w:rPr>
          <w:b/>
        </w:rPr>
        <w:t xml:space="preserve">8. </w:t>
      </w:r>
      <w:r w:rsidRPr="007E0141">
        <w:rPr>
          <w:b/>
          <w:i/>
        </w:rPr>
        <w:t>К спортивно-производственным причинам</w:t>
      </w:r>
      <w:r w:rsidRPr="00F16B37">
        <w:t xml:space="preserve"> относятся: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1) плохие условия учебно-тренировочной базы, низкое качество спортивных снарядов;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2) отсутствие средств реабилитации и восстановления;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3) плохие условия проживания и питания на сборах и соревнованиях;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4) отсутствие элементарных гигиенических условий.</w:t>
      </w:r>
    </w:p>
    <w:p w:rsidR="007E0141" w:rsidRDefault="00F16B37" w:rsidP="00F16B37">
      <w:pPr>
        <w:spacing w:line="276" w:lineRule="auto"/>
        <w:ind w:firstLine="709"/>
        <w:jc w:val="both"/>
      </w:pPr>
      <w:r w:rsidRPr="007E0141">
        <w:rPr>
          <w:b/>
        </w:rPr>
        <w:t xml:space="preserve">9. </w:t>
      </w:r>
      <w:r w:rsidRPr="007E0141">
        <w:rPr>
          <w:b/>
          <w:i/>
        </w:rPr>
        <w:t>Причинами организационного порядка</w:t>
      </w:r>
      <w:r w:rsidRPr="00F16B37">
        <w:t xml:space="preserve"> являются: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1) непродуманность организации и ведения занятий;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2) отсутствие у тренера четких критериев оценки действий спортсменов;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3) </w:t>
      </w:r>
      <w:proofErr w:type="spellStart"/>
      <w:r w:rsidRPr="00F16B37">
        <w:t>неразработанность</w:t>
      </w:r>
      <w:proofErr w:type="spellEnd"/>
      <w:r w:rsidRPr="00F16B37">
        <w:t xml:space="preserve"> форм моральных и материальных поощрений и наказаний;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4) отсутствие перспективы роста для спортсменов;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5) форсирование тренировочных нагрузок, ведущее к физическим и психическим перегрузкам;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6) отсутствие четких целей, задач и гласности при их постановке и т.д.</w:t>
      </w:r>
    </w:p>
    <w:p w:rsidR="007E0141" w:rsidRDefault="00F16B37" w:rsidP="00F16B37">
      <w:pPr>
        <w:spacing w:line="276" w:lineRule="auto"/>
        <w:ind w:firstLine="709"/>
        <w:jc w:val="both"/>
      </w:pPr>
      <w:r w:rsidRPr="007E0141">
        <w:rPr>
          <w:b/>
          <w:i/>
        </w:rPr>
        <w:t>10. Группу причин бытового характера</w:t>
      </w:r>
      <w:r w:rsidRPr="00F16B37">
        <w:t xml:space="preserve"> составляют: 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1) неудовлетворенность бытовых, материальных и культурных потребностей;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2) бытовые конфликты в семье, с ближайшим окружением.</w:t>
      </w:r>
    </w:p>
    <w:p w:rsidR="007E0141" w:rsidRDefault="00F16B37" w:rsidP="00F16B37">
      <w:pPr>
        <w:spacing w:line="276" w:lineRule="auto"/>
        <w:ind w:firstLine="709"/>
        <w:jc w:val="both"/>
      </w:pPr>
      <w:r w:rsidRPr="00F16B37">
        <w:t xml:space="preserve">Конфликты перечисленных видов происходят и проявляются в общении, во взаимодействии личности с другими людьми. К этой группе конфликтов не относится только </w:t>
      </w:r>
      <w:proofErr w:type="spellStart"/>
      <w:r w:rsidRPr="00F16B37">
        <w:t>внутриличностный</w:t>
      </w:r>
      <w:proofErr w:type="spellEnd"/>
      <w:r w:rsidRPr="00F16B37">
        <w:t xml:space="preserve"> конфликт, который характеризуется внутренней борьбой в человеке отношений к двум ценностям, долга и желания, системы ценностей и требований ситуации, принципов жизни и потребностей. 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 xml:space="preserve">Межличностные конфликты также имеют свои позитивные и негативные стороны. Одни из них помогают спортсменам и тренерам добиться взаимопонимания, выяснить принципиальные позиции и устранить недоразумения, наладить хорошие отношения и положить начало здоровой критике и самокритике. Другие, наоборот, снижают активность и продуктивность </w:t>
      </w:r>
      <w:proofErr w:type="gramStart"/>
      <w:r w:rsidRPr="00F16B37">
        <w:t>деятельности</w:t>
      </w:r>
      <w:proofErr w:type="gramEnd"/>
      <w:r w:rsidRPr="00F16B37">
        <w:t xml:space="preserve"> как отдельного спортсмена, так и всего коллектива, приводят к </w:t>
      </w:r>
      <w:r w:rsidR="007E0141" w:rsidRPr="00F16B37">
        <w:t>неврастении</w:t>
      </w:r>
      <w:r w:rsidRPr="00F16B37">
        <w:t xml:space="preserve"> и различным патологическим реакциям, поднимают эмоциональную напряженность и тревогу, способствуют формированию группировок и развитию таких низменных качеств, как злость, мстительность, желание нанести боль и обиду, разлагают дисциплину и т.д.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Представляется, что в силу занимаемой тренером позиции в коллективе управление конфликтами в группе должен взять на себя именно он. Устранение конфликта – дело чрезвычайно тонкое, требующее большого педагогического мастерства и обладания целым комплексом необходимых качеств.</w:t>
      </w:r>
    </w:p>
    <w:p w:rsidR="00F16B37" w:rsidRPr="00F16B37" w:rsidRDefault="00F16B37" w:rsidP="00F16B37">
      <w:pPr>
        <w:spacing w:line="276" w:lineRule="auto"/>
        <w:ind w:firstLine="709"/>
        <w:jc w:val="both"/>
      </w:pPr>
      <w:r w:rsidRPr="00F16B37">
        <w:t>Безусловно, прежде чем устранить конфликт или возбудить его, когда он нужен, тренер должен не только тщательно продумать свои действия, но и предвидеть действия своих учеников, их реакции и поступки, что возможно лишь тогда, когда он имеет исчерпывающие знания о личностных качествах спортсменов и о сложившейся ситуации.</w:t>
      </w:r>
    </w:p>
    <w:p w:rsidR="00E62679" w:rsidRPr="00F16B37" w:rsidRDefault="00E62679" w:rsidP="00F16B37">
      <w:pPr>
        <w:spacing w:line="276" w:lineRule="auto"/>
      </w:pPr>
    </w:p>
    <w:sectPr w:rsidR="00E62679" w:rsidRPr="00F16B37" w:rsidSect="00F16B3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6B37"/>
    <w:rsid w:val="00076247"/>
    <w:rsid w:val="00121EA0"/>
    <w:rsid w:val="002815B2"/>
    <w:rsid w:val="003129A6"/>
    <w:rsid w:val="00346EEA"/>
    <w:rsid w:val="005D00AE"/>
    <w:rsid w:val="00611EF9"/>
    <w:rsid w:val="00754588"/>
    <w:rsid w:val="007E0141"/>
    <w:rsid w:val="008319BA"/>
    <w:rsid w:val="00833C68"/>
    <w:rsid w:val="008753AE"/>
    <w:rsid w:val="00A217CE"/>
    <w:rsid w:val="00A306DD"/>
    <w:rsid w:val="00A67C8A"/>
    <w:rsid w:val="00A923B7"/>
    <w:rsid w:val="00DD6870"/>
    <w:rsid w:val="00E62679"/>
    <w:rsid w:val="00F16B37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37"/>
    <w:pPr>
      <w:spacing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2</cp:revision>
  <dcterms:created xsi:type="dcterms:W3CDTF">2021-06-16T11:28:00Z</dcterms:created>
  <dcterms:modified xsi:type="dcterms:W3CDTF">2023-12-20T09:40:00Z</dcterms:modified>
</cp:coreProperties>
</file>