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D7" w:rsidRPr="00976CD7" w:rsidRDefault="008450C5" w:rsidP="00976CD7">
      <w:pPr>
        <w:pStyle w:val="50"/>
        <w:keepNext/>
        <w:keepLines/>
        <w:shd w:val="clear" w:color="auto" w:fill="auto"/>
        <w:spacing w:before="0" w:after="0" w:line="240" w:lineRule="auto"/>
        <w:ind w:firstLine="709"/>
        <w:jc w:val="center"/>
        <w:rPr>
          <w:rFonts w:ascii="Times New Roman" w:hAnsi="Times New Roman" w:cs="Times New Roman"/>
          <w:b/>
          <w:sz w:val="28"/>
          <w:szCs w:val="28"/>
        </w:rPr>
      </w:pPr>
      <w:bookmarkStart w:id="0" w:name="bookmark43"/>
      <w:r>
        <w:rPr>
          <w:rFonts w:ascii="Times New Roman" w:hAnsi="Times New Roman" w:cs="Times New Roman"/>
          <w:b/>
          <w:sz w:val="28"/>
          <w:szCs w:val="28"/>
        </w:rPr>
        <w:t>Практическое занятие №4</w:t>
      </w:r>
    </w:p>
    <w:p w:rsidR="00976CD7" w:rsidRDefault="00976CD7" w:rsidP="00976CD7">
      <w:pPr>
        <w:pStyle w:val="50"/>
        <w:keepNext/>
        <w:keepLines/>
        <w:shd w:val="clear" w:color="auto" w:fill="auto"/>
        <w:spacing w:before="0" w:after="0" w:line="240" w:lineRule="auto"/>
        <w:ind w:firstLine="709"/>
        <w:rPr>
          <w:rFonts w:ascii="Times New Roman" w:hAnsi="Times New Roman" w:cs="Times New Roman"/>
          <w:b/>
          <w:sz w:val="28"/>
          <w:szCs w:val="28"/>
        </w:rPr>
      </w:pPr>
    </w:p>
    <w:p w:rsidR="00976CD7" w:rsidRPr="00976CD7" w:rsidRDefault="00976CD7" w:rsidP="00976CD7">
      <w:pPr>
        <w:pStyle w:val="50"/>
        <w:keepNext/>
        <w:keepLines/>
        <w:shd w:val="clear" w:color="auto" w:fill="auto"/>
        <w:spacing w:before="0" w:after="0" w:line="240" w:lineRule="auto"/>
        <w:ind w:firstLine="709"/>
        <w:rPr>
          <w:rFonts w:ascii="Times New Roman" w:hAnsi="Times New Roman" w:cs="Times New Roman"/>
          <w:sz w:val="28"/>
          <w:szCs w:val="28"/>
        </w:rPr>
      </w:pPr>
      <w:r w:rsidRPr="00976CD7">
        <w:rPr>
          <w:rFonts w:ascii="Times New Roman" w:hAnsi="Times New Roman" w:cs="Times New Roman"/>
          <w:b/>
          <w:sz w:val="28"/>
          <w:szCs w:val="28"/>
        </w:rPr>
        <w:t>Тема</w:t>
      </w:r>
      <w:r w:rsidRPr="00976CD7">
        <w:rPr>
          <w:rFonts w:ascii="Times New Roman" w:hAnsi="Times New Roman" w:cs="Times New Roman"/>
          <w:sz w:val="28"/>
          <w:szCs w:val="28"/>
        </w:rPr>
        <w:t>. Знакомимся с собой</w:t>
      </w:r>
      <w:bookmarkEnd w:id="0"/>
    </w:p>
    <w:p w:rsidR="00976CD7" w:rsidRPr="00976CD7" w:rsidRDefault="00976CD7" w:rsidP="00976CD7">
      <w:pPr>
        <w:pStyle w:val="50"/>
        <w:keepNext/>
        <w:keepLines/>
        <w:shd w:val="clear" w:color="auto" w:fill="auto"/>
        <w:spacing w:before="0" w:after="0" w:line="240" w:lineRule="auto"/>
        <w:ind w:firstLine="709"/>
        <w:rPr>
          <w:rFonts w:ascii="Times New Roman" w:hAnsi="Times New Roman" w:cs="Times New Roman"/>
          <w:sz w:val="28"/>
          <w:szCs w:val="28"/>
        </w:rPr>
      </w:pPr>
      <w:r w:rsidRPr="00976CD7">
        <w:rPr>
          <w:rFonts w:ascii="Times New Roman" w:hAnsi="Times New Roman" w:cs="Times New Roman"/>
          <w:b/>
          <w:sz w:val="28"/>
          <w:szCs w:val="28"/>
        </w:rPr>
        <w:t>Цель</w:t>
      </w:r>
      <w:r w:rsidRPr="00976CD7">
        <w:rPr>
          <w:rFonts w:ascii="Times New Roman" w:hAnsi="Times New Roman" w:cs="Times New Roman"/>
          <w:sz w:val="28"/>
          <w:szCs w:val="28"/>
        </w:rPr>
        <w:t>: Лучше узнать себя и проверить собственный уровень нравственной культуры, развития навыков общения и воспитанности.</w:t>
      </w:r>
    </w:p>
    <w:p w:rsidR="00000949" w:rsidRPr="00976CD7" w:rsidRDefault="00976CD7" w:rsidP="00000949">
      <w:pPr>
        <w:pStyle w:val="51"/>
        <w:shd w:val="clear" w:color="auto" w:fill="auto"/>
        <w:spacing w:before="0"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Задание: </w:t>
      </w:r>
      <w:r w:rsidRPr="00976CD7">
        <w:rPr>
          <w:rFonts w:ascii="Times New Roman" w:hAnsi="Times New Roman" w:cs="Times New Roman"/>
          <w:sz w:val="28"/>
          <w:szCs w:val="28"/>
        </w:rPr>
        <w:t>Провести самодиагностику по представленным тестам</w:t>
      </w:r>
      <w:r>
        <w:rPr>
          <w:rFonts w:ascii="Times New Roman" w:hAnsi="Times New Roman" w:cs="Times New Roman"/>
          <w:sz w:val="28"/>
          <w:szCs w:val="28"/>
        </w:rPr>
        <w:t>. Записать результаты тестирования и выводы</w:t>
      </w:r>
      <w:r w:rsidR="00000949">
        <w:rPr>
          <w:rFonts w:ascii="Times New Roman" w:hAnsi="Times New Roman" w:cs="Times New Roman"/>
          <w:sz w:val="28"/>
          <w:szCs w:val="28"/>
        </w:rPr>
        <w:t xml:space="preserve"> по каждому тесту в тетрадку.</w:t>
      </w:r>
    </w:p>
    <w:p w:rsidR="00976CD7" w:rsidRPr="00976CD7" w:rsidRDefault="00976CD7" w:rsidP="00976CD7">
      <w:pPr>
        <w:pStyle w:val="51"/>
        <w:shd w:val="clear" w:color="auto" w:fill="auto"/>
        <w:spacing w:before="0" w:after="0" w:line="240" w:lineRule="auto"/>
        <w:ind w:firstLine="709"/>
        <w:rPr>
          <w:rFonts w:ascii="Times New Roman" w:hAnsi="Times New Roman" w:cs="Times New Roman"/>
          <w:sz w:val="28"/>
          <w:szCs w:val="28"/>
        </w:rPr>
      </w:pPr>
    </w:p>
    <w:p w:rsidR="00AD1601" w:rsidRDefault="00AD1601" w:rsidP="00AD1601">
      <w:pPr>
        <w:pStyle w:val="51"/>
        <w:shd w:val="clear" w:color="auto" w:fill="auto"/>
        <w:spacing w:before="0" w:after="0" w:line="240" w:lineRule="auto"/>
        <w:ind w:firstLine="0"/>
        <w:jc w:val="center"/>
        <w:rPr>
          <w:rFonts w:ascii="Times New Roman" w:hAnsi="Times New Roman" w:cs="Times New Roman"/>
          <w:b/>
          <w:sz w:val="28"/>
          <w:szCs w:val="28"/>
        </w:rPr>
      </w:pPr>
    </w:p>
    <w:p w:rsidR="00AD1601" w:rsidRPr="00A6778A" w:rsidRDefault="00AD1601" w:rsidP="00AD1601">
      <w:pPr>
        <w:pStyle w:val="51"/>
        <w:shd w:val="clear" w:color="auto" w:fill="auto"/>
        <w:spacing w:before="0"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A6778A">
        <w:rPr>
          <w:rFonts w:ascii="Times New Roman" w:hAnsi="Times New Roman" w:cs="Times New Roman"/>
          <w:b/>
          <w:sz w:val="28"/>
          <w:szCs w:val="28"/>
        </w:rPr>
        <w:t>Тест «Оценка уровня конфликтности»</w:t>
      </w:r>
    </w:p>
    <w:p w:rsidR="00AD1601" w:rsidRPr="00A6778A"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A6778A">
        <w:rPr>
          <w:rFonts w:ascii="Times New Roman" w:hAnsi="Times New Roman" w:cs="Times New Roman"/>
          <w:sz w:val="28"/>
          <w:szCs w:val="28"/>
        </w:rPr>
        <w:t>Конфликтная ли вы личность? Чтобы узнать это, воспользуйтесь тестом, выбрав по одному ответу на каждый вопрос.</w:t>
      </w:r>
    </w:p>
    <w:p w:rsidR="00AD1601" w:rsidRPr="00A6778A" w:rsidRDefault="00AD1601" w:rsidP="00AD1601">
      <w:pPr>
        <w:pStyle w:val="51"/>
        <w:numPr>
          <w:ilvl w:val="9"/>
          <w:numId w:val="1"/>
        </w:numPr>
        <w:shd w:val="clear" w:color="auto" w:fill="auto"/>
        <w:tabs>
          <w:tab w:val="left" w:pos="87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 общественном транспорте начался спор на повышенных тонах. Ваша реакция?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принимаю участия;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кратко высказываюсь в защиту стороны, которую считаю правой;</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активно вмешиваюсь, чем «вызываю огонь на себя».</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Выступаете ли вы на собраниях с критикой руководства?</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нет;</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только если имею для этого веские основания;</w:t>
      </w:r>
    </w:p>
    <w:p w:rsidR="00AD1601" w:rsidRPr="00A6778A" w:rsidRDefault="00AD1601" w:rsidP="00AD1601">
      <w:pPr>
        <w:pStyle w:val="110"/>
        <w:shd w:val="clear" w:color="auto" w:fill="auto"/>
        <w:tabs>
          <w:tab w:val="left" w:pos="1425"/>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критикую по любому поводу не только начальство, но и тех, кто его защищает.</w:t>
      </w:r>
    </w:p>
    <w:p w:rsidR="00AD1601" w:rsidRPr="00A6778A" w:rsidRDefault="00AD1601" w:rsidP="00AD1601">
      <w:pPr>
        <w:pStyle w:val="51"/>
        <w:numPr>
          <w:ilvl w:val="9"/>
          <w:numId w:val="1"/>
        </w:numPr>
        <w:shd w:val="clear" w:color="auto" w:fill="auto"/>
        <w:tabs>
          <w:tab w:val="left" w:pos="88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Часто ли спорите с друзьями?</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только если люди необидчивые;</w:t>
      </w:r>
    </w:p>
    <w:p w:rsidR="00AD1601" w:rsidRPr="00A6778A" w:rsidRDefault="00AD1601" w:rsidP="00AD1601">
      <w:pPr>
        <w:pStyle w:val="110"/>
        <w:shd w:val="clear" w:color="auto" w:fill="auto"/>
        <w:tabs>
          <w:tab w:val="left" w:pos="1319"/>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лишь по принципиальным вопросам;</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споры — моя стихия.</w:t>
      </w:r>
    </w:p>
    <w:p w:rsidR="00AD1601" w:rsidRPr="00A6778A" w:rsidRDefault="00AD1601" w:rsidP="00AD1601">
      <w:pPr>
        <w:pStyle w:val="51"/>
        <w:numPr>
          <w:ilvl w:val="9"/>
          <w:numId w:val="1"/>
        </w:numPr>
        <w:shd w:val="clear" w:color="auto" w:fill="auto"/>
        <w:tabs>
          <w:tab w:val="left" w:pos="903"/>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Очереди, к сожалению, прочно вошли в нашу жизнь. Как вы реагируете, если кто-то залезет в обход?</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возмущаюсь в душе, но молчу: себе дороже;</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делаю замечание;</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прохожу вперед и начинаю наблюдать за порядком.</w:t>
      </w:r>
    </w:p>
    <w:p w:rsidR="00AD1601" w:rsidRPr="00A6778A" w:rsidRDefault="00AD1601" w:rsidP="00AD1601">
      <w:pPr>
        <w:pStyle w:val="51"/>
        <w:numPr>
          <w:ilvl w:val="9"/>
          <w:numId w:val="1"/>
        </w:numPr>
        <w:shd w:val="clear" w:color="auto" w:fill="auto"/>
        <w:tabs>
          <w:tab w:val="left" w:pos="87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Дома на обед подали недосоленное блюдо. Ваша реакция?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буду поднимать бучу из-за пустяков;</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молча возьму солонку;</w:t>
      </w:r>
    </w:p>
    <w:p w:rsidR="00AD1601" w:rsidRPr="00A6778A" w:rsidRDefault="00AD1601" w:rsidP="00AD1601">
      <w:pPr>
        <w:pStyle w:val="110"/>
        <w:shd w:val="clear" w:color="auto" w:fill="auto"/>
        <w:tabs>
          <w:tab w:val="left" w:pos="1358"/>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не удержусь от едких замечаний и, быть может, демонстративно откажусь от еды.</w:t>
      </w:r>
    </w:p>
    <w:p w:rsidR="00AD1601" w:rsidRPr="00A6778A" w:rsidRDefault="00AD1601" w:rsidP="00AD1601">
      <w:pPr>
        <w:pStyle w:val="51"/>
        <w:numPr>
          <w:ilvl w:val="9"/>
          <w:numId w:val="1"/>
        </w:numPr>
        <w:shd w:val="clear" w:color="auto" w:fill="auto"/>
        <w:tabs>
          <w:tab w:val="left" w:pos="898"/>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на улице, в транспорте вам наступили на ногу...</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с возмущением посмотрю на обидчика;</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сухо сделаю замечание;</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выскажусь, не стесняясь в выражениях!</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кто-то из близких купил вещь, которая вам не понравилась...</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промолчу;</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ограничусь коротким тактичным комментарием;</w:t>
      </w:r>
    </w:p>
    <w:p w:rsidR="00AD1601" w:rsidRPr="00A6778A" w:rsidRDefault="00AD1601" w:rsidP="00AD1601">
      <w:pPr>
        <w:pStyle w:val="110"/>
        <w:shd w:val="clear" w:color="auto" w:fill="auto"/>
        <w:tabs>
          <w:tab w:val="left" w:pos="131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устрою скандал.</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Не повезло в лотерее. Как вы к этому отнесетесь?</w:t>
      </w:r>
    </w:p>
    <w:p w:rsidR="00AD1601" w:rsidRPr="00A6778A" w:rsidRDefault="00AD1601" w:rsidP="00AD1601">
      <w:pPr>
        <w:pStyle w:val="110"/>
        <w:shd w:val="clear" w:color="auto" w:fill="auto"/>
        <w:tabs>
          <w:tab w:val="left" w:pos="1343"/>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постараюсь казаться равнодушным, но в душе дам себе слово никогда больше не участвовать в ней;</w:t>
      </w:r>
    </w:p>
    <w:p w:rsidR="00AD1601" w:rsidRPr="00A6778A" w:rsidRDefault="00AD1601" w:rsidP="00AD1601">
      <w:pPr>
        <w:pStyle w:val="110"/>
        <w:shd w:val="clear" w:color="auto" w:fill="auto"/>
        <w:tabs>
          <w:tab w:val="left" w:pos="1401"/>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lastRenderedPageBreak/>
        <w:t>б)</w:t>
      </w:r>
      <w:r w:rsidRPr="00A6778A">
        <w:rPr>
          <w:rFonts w:ascii="Times New Roman" w:hAnsi="Times New Roman" w:cs="Times New Roman"/>
          <w:sz w:val="28"/>
          <w:szCs w:val="28"/>
        </w:rPr>
        <w:tab/>
        <w:t>не скрою досаду, но отнесусь к происшедшему с юмором, пообещав взять реванш;</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проигрыш надолго испортит настроение.</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p>
    <w:p w:rsidR="00AD1601" w:rsidRPr="00A6778A" w:rsidRDefault="00AD1601" w:rsidP="00AD1601">
      <w:pPr>
        <w:pStyle w:val="51"/>
        <w:shd w:val="clear" w:color="auto" w:fill="auto"/>
        <w:spacing w:before="0" w:after="0" w:line="240" w:lineRule="auto"/>
        <w:ind w:firstLine="0"/>
        <w:rPr>
          <w:rFonts w:ascii="Times New Roman" w:hAnsi="Times New Roman" w:cs="Times New Roman"/>
          <w:i/>
          <w:sz w:val="28"/>
          <w:szCs w:val="28"/>
          <w:u w:val="single"/>
        </w:rPr>
      </w:pPr>
      <w:r w:rsidRPr="00A6778A">
        <w:rPr>
          <w:rFonts w:ascii="Times New Roman" w:hAnsi="Times New Roman" w:cs="Times New Roman"/>
          <w:i/>
          <w:sz w:val="28"/>
          <w:szCs w:val="28"/>
          <w:u w:val="single"/>
        </w:rPr>
        <w:t>Теперь подсчитайте набранные очки, исходя из того, что каждое а — 4 очка, б — 2, в — 0 очков.</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От 22 до 32 очков.</w:t>
      </w:r>
      <w:r w:rsidRPr="00A6778A">
        <w:rPr>
          <w:rFonts w:ascii="Times New Roman" w:hAnsi="Times New Roman" w:cs="Times New Roman"/>
          <w:sz w:val="28"/>
          <w:szCs w:val="28"/>
        </w:rPr>
        <w:t xml:space="preserve">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w:t>
      </w:r>
      <w:r>
        <w:rPr>
          <w:rFonts w:ascii="Times New Roman" w:hAnsi="Times New Roman" w:cs="Times New Roman"/>
          <w:sz w:val="28"/>
          <w:szCs w:val="28"/>
        </w:rPr>
        <w:t xml:space="preserve"> </w:t>
      </w:r>
      <w:r w:rsidRPr="00A6778A">
        <w:rPr>
          <w:rFonts w:ascii="Times New Roman" w:hAnsi="Times New Roman" w:cs="Times New Roman"/>
          <w:sz w:val="28"/>
          <w:szCs w:val="28"/>
        </w:rPr>
        <w:t>невзирая на лица.</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От 12 до 20 очков.</w:t>
      </w:r>
      <w:r w:rsidRPr="00A6778A">
        <w:rPr>
          <w:rFonts w:ascii="Times New Roman" w:hAnsi="Times New Roman" w:cs="Times New Roman"/>
          <w:sz w:val="28"/>
          <w:szCs w:val="28"/>
        </w:rPr>
        <w:t xml:space="preserve"> Вы слывете человеком конфликтным. Но на самом деле конфликтуете лишь если нет иного выхода и другие средства исчерпаны, вы твердо отстаиваете свое мнение, не думая о том,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До 10 очков.</w:t>
      </w:r>
      <w:r w:rsidRPr="00A6778A">
        <w:rPr>
          <w:rFonts w:ascii="Times New Roman" w:hAnsi="Times New Roman" w:cs="Times New Roman"/>
          <w:sz w:val="28"/>
          <w:szCs w:val="28"/>
        </w:rPr>
        <w:t xml:space="preserve">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отталкивают людей. Не поэтому ли у вас нет настоящих друзей? Словом, постарайтесь перебороть свой вздорный характер!</w:t>
      </w:r>
    </w:p>
    <w:p w:rsidR="00976CD7" w:rsidRDefault="00976CD7" w:rsidP="00976CD7">
      <w:pPr>
        <w:pStyle w:val="51"/>
        <w:shd w:val="clear" w:color="auto" w:fill="auto"/>
        <w:spacing w:before="0" w:after="0" w:line="240" w:lineRule="auto"/>
        <w:ind w:firstLine="709"/>
        <w:rPr>
          <w:rFonts w:ascii="Times New Roman" w:hAnsi="Times New Roman" w:cs="Times New Roman"/>
          <w:sz w:val="28"/>
          <w:szCs w:val="28"/>
        </w:rPr>
      </w:pPr>
    </w:p>
    <w:p w:rsidR="00AD1601" w:rsidRPr="007E0398" w:rsidRDefault="00AD1601" w:rsidP="00AD1601">
      <w:pPr>
        <w:pStyle w:val="60"/>
        <w:keepNext/>
        <w:keepLines/>
        <w:shd w:val="clear" w:color="auto" w:fill="auto"/>
        <w:spacing w:before="0" w:after="0" w:line="240" w:lineRule="auto"/>
        <w:ind w:firstLine="0"/>
        <w:jc w:val="center"/>
        <w:rPr>
          <w:rFonts w:ascii="Times New Roman" w:hAnsi="Times New Roman" w:cs="Times New Roman"/>
          <w:b/>
        </w:rPr>
      </w:pPr>
      <w:bookmarkStart w:id="1" w:name="bookmark51"/>
      <w:r>
        <w:rPr>
          <w:rFonts w:ascii="Times New Roman" w:hAnsi="Times New Roman" w:cs="Times New Roman"/>
          <w:b/>
        </w:rPr>
        <w:t xml:space="preserve">2. </w:t>
      </w:r>
      <w:r w:rsidRPr="007E0398">
        <w:rPr>
          <w:rFonts w:ascii="Times New Roman" w:hAnsi="Times New Roman" w:cs="Times New Roman"/>
          <w:b/>
        </w:rPr>
        <w:t xml:space="preserve">Тест для исследования эмпатии </w:t>
      </w:r>
      <w:r w:rsidRPr="007E0398">
        <w:rPr>
          <w:rStyle w:val="61"/>
          <w:rFonts w:ascii="Times New Roman" w:hAnsi="Times New Roman" w:cs="Times New Roman"/>
          <w:b/>
        </w:rPr>
        <w:t>(автор И.М. Юсупов)</w:t>
      </w:r>
      <w:bookmarkEnd w:id="1"/>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Итак, предлагаем проверить имеющиеся у вас эмпатийные тенденции. Для этого, отвечая на каждое из 36 утверждений, приписывайте своим ответам следующие числа: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ответили</w:t>
      </w:r>
      <w:r w:rsidRPr="007E0398">
        <w:rPr>
          <w:rStyle w:val="11pt"/>
          <w:rFonts w:ascii="Times New Roman" w:hAnsi="Times New Roman" w:cs="Times New Roman"/>
          <w:sz w:val="28"/>
          <w:szCs w:val="28"/>
        </w:rPr>
        <w:t xml:space="preserve"> «не знаю»</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0,</w:t>
      </w:r>
      <w:r w:rsidRPr="007E0398">
        <w:rPr>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Style w:val="11pt"/>
          <w:rFonts w:ascii="Times New Roman" w:hAnsi="Times New Roman" w:cs="Times New Roman"/>
        </w:rPr>
      </w:pPr>
      <w:r w:rsidRPr="007E0398">
        <w:rPr>
          <w:rFonts w:ascii="Times New Roman" w:hAnsi="Times New Roman" w:cs="Times New Roman"/>
          <w:sz w:val="28"/>
          <w:szCs w:val="28"/>
        </w:rPr>
        <w:t>ответу</w:t>
      </w:r>
      <w:r w:rsidRPr="007E0398">
        <w:rPr>
          <w:rStyle w:val="11pt"/>
          <w:rFonts w:ascii="Times New Roman" w:hAnsi="Times New Roman" w:cs="Times New Roman"/>
          <w:sz w:val="28"/>
          <w:szCs w:val="28"/>
        </w:rPr>
        <w:t xml:space="preserve"> «нет, никогда!»</w:t>
      </w:r>
      <w:r w:rsidRPr="007E0398">
        <w:rPr>
          <w:rFonts w:ascii="Times New Roman" w:hAnsi="Times New Roman" w:cs="Times New Roman"/>
          <w:sz w:val="28"/>
          <w:szCs w:val="28"/>
        </w:rPr>
        <w:t xml:space="preserve"> припишите 1,</w:t>
      </w:r>
      <w:r w:rsidRPr="007E0398">
        <w:rPr>
          <w:rStyle w:val="11pt"/>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Style w:val="11pt"/>
          <w:rFonts w:ascii="Times New Roman" w:hAnsi="Times New Roman" w:cs="Times New Roman"/>
        </w:rPr>
      </w:pPr>
      <w:r w:rsidRPr="007E0398">
        <w:rPr>
          <w:rStyle w:val="11pt"/>
          <w:rFonts w:ascii="Times New Roman" w:hAnsi="Times New Roman" w:cs="Times New Roman"/>
          <w:sz w:val="28"/>
          <w:szCs w:val="28"/>
        </w:rPr>
        <w:t xml:space="preserve">«иногда» — 2, </w:t>
      </w:r>
    </w:p>
    <w:p w:rsidR="00AD1601" w:rsidRDefault="00AD1601" w:rsidP="00AD1601">
      <w:pPr>
        <w:pStyle w:val="51"/>
        <w:shd w:val="clear" w:color="auto" w:fill="auto"/>
        <w:spacing w:before="0" w:after="0" w:line="240" w:lineRule="auto"/>
        <w:ind w:firstLine="0"/>
        <w:rPr>
          <w:rStyle w:val="a9"/>
          <w:rFonts w:ascii="Times New Roman" w:hAnsi="Times New Roman" w:cs="Times New Roman"/>
          <w:sz w:val="28"/>
          <w:szCs w:val="28"/>
        </w:rPr>
      </w:pPr>
      <w:r w:rsidRPr="007E0398">
        <w:rPr>
          <w:rStyle w:val="11pt"/>
          <w:rFonts w:ascii="Times New Roman" w:hAnsi="Times New Roman" w:cs="Times New Roman"/>
          <w:sz w:val="28"/>
          <w:szCs w:val="28"/>
        </w:rPr>
        <w:t>«часто»</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3,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11pt"/>
          <w:rFonts w:ascii="Times New Roman" w:hAnsi="Times New Roman" w:cs="Times New Roman"/>
          <w:sz w:val="28"/>
          <w:szCs w:val="28"/>
        </w:rPr>
        <w:t>«почти всегда»</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4</w:t>
      </w:r>
      <w:r w:rsidRPr="007E0398">
        <w:rPr>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 «да,</w:t>
      </w:r>
      <w:r w:rsidRPr="007E0398">
        <w:rPr>
          <w:rStyle w:val="11pt"/>
          <w:rFonts w:ascii="Times New Roman" w:hAnsi="Times New Roman" w:cs="Times New Roman"/>
          <w:sz w:val="28"/>
          <w:szCs w:val="28"/>
        </w:rPr>
        <w:t xml:space="preserve"> всегда»</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5.</w:t>
      </w:r>
      <w:r w:rsidRPr="007E0398">
        <w:rPr>
          <w:rFonts w:ascii="Times New Roman" w:hAnsi="Times New Roman" w:cs="Times New Roman"/>
          <w:sz w:val="28"/>
          <w:szCs w:val="28"/>
        </w:rPr>
        <w:t xml:space="preserve"> </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Отвечать нужно на все пункты.</w:t>
      </w:r>
    </w:p>
    <w:p w:rsidR="00AD1601" w:rsidRPr="007E0398" w:rsidRDefault="00AD1601" w:rsidP="00AD1601">
      <w:pPr>
        <w:pStyle w:val="51"/>
        <w:numPr>
          <w:ilvl w:val="3"/>
          <w:numId w:val="4"/>
        </w:numPr>
        <w:shd w:val="clear" w:color="auto" w:fill="auto"/>
        <w:tabs>
          <w:tab w:val="left" w:pos="93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нравятся книги о путешествиях, чем из серии «Жизнь замечательных людей».</w:t>
      </w:r>
    </w:p>
    <w:p w:rsidR="00AD1601" w:rsidRPr="007E0398" w:rsidRDefault="00AD1601" w:rsidP="00AD1601">
      <w:pPr>
        <w:pStyle w:val="51"/>
        <w:numPr>
          <w:ilvl w:val="3"/>
          <w:numId w:val="4"/>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Взрослых детей раздражает забота родителей.</w:t>
      </w:r>
    </w:p>
    <w:p w:rsidR="00AD1601" w:rsidRPr="007E0398" w:rsidRDefault="00AD1601" w:rsidP="00AD1601">
      <w:pPr>
        <w:pStyle w:val="51"/>
        <w:numPr>
          <w:ilvl w:val="3"/>
          <w:numId w:val="4"/>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нравится размышлять о причинах успехов и неудач других людей.</w:t>
      </w:r>
    </w:p>
    <w:p w:rsidR="00AD1601" w:rsidRPr="007E0398" w:rsidRDefault="00AD1601" w:rsidP="00AD1601">
      <w:pPr>
        <w:pStyle w:val="51"/>
        <w:numPr>
          <w:ilvl w:val="3"/>
          <w:numId w:val="4"/>
        </w:numPr>
        <w:shd w:val="clear" w:color="auto" w:fill="auto"/>
        <w:tabs>
          <w:tab w:val="left" w:pos="88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Среди всех музыкальных телепередач предпочитаю «Современные ритмы».</w:t>
      </w:r>
    </w:p>
    <w:p w:rsidR="00AD1601" w:rsidRPr="007E0398" w:rsidRDefault="00AD1601" w:rsidP="00AD1601">
      <w:pPr>
        <w:pStyle w:val="51"/>
        <w:numPr>
          <w:ilvl w:val="3"/>
          <w:numId w:val="4"/>
        </w:numPr>
        <w:shd w:val="clear" w:color="auto" w:fill="auto"/>
        <w:tabs>
          <w:tab w:val="left" w:pos="9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Чрезмерную раздражительность и несправедливые упреки больного надо терпеть, даже если они продолжаются годами.</w:t>
      </w:r>
    </w:p>
    <w:p w:rsidR="00AD1601" w:rsidRPr="007E0398" w:rsidRDefault="00AD1601" w:rsidP="00AD1601">
      <w:pPr>
        <w:pStyle w:val="51"/>
        <w:numPr>
          <w:ilvl w:val="3"/>
          <w:numId w:val="4"/>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Больному человеку можно помочь даже словом.</w:t>
      </w:r>
    </w:p>
    <w:p w:rsidR="00AD1601" w:rsidRPr="007E0398" w:rsidRDefault="00AD1601" w:rsidP="00AD1601">
      <w:pPr>
        <w:pStyle w:val="51"/>
        <w:numPr>
          <w:ilvl w:val="3"/>
          <w:numId w:val="4"/>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Посторонним людям не следует вмешиваться в конфликт между двумя лицами.</w:t>
      </w:r>
    </w:p>
    <w:p w:rsidR="00AD1601" w:rsidRPr="007E0398" w:rsidRDefault="00AD1601" w:rsidP="00AD1601">
      <w:pPr>
        <w:pStyle w:val="51"/>
        <w:numPr>
          <w:ilvl w:val="3"/>
          <w:numId w:val="4"/>
        </w:numPr>
        <w:shd w:val="clear" w:color="auto" w:fill="auto"/>
        <w:tabs>
          <w:tab w:val="left" w:pos="88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Старые люди, как правило, обидчивы без причин.</w:t>
      </w:r>
    </w:p>
    <w:p w:rsidR="00AD1601" w:rsidRPr="007E0398" w:rsidRDefault="00AD1601" w:rsidP="00AD1601">
      <w:pPr>
        <w:pStyle w:val="51"/>
        <w:numPr>
          <w:ilvl w:val="3"/>
          <w:numId w:val="4"/>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lastRenderedPageBreak/>
        <w:t>Когда в детстве слушал грустную историю, на мои глаза сами по себе наворачивались слезы.</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Раздраженное состояние моих родителей влияет на мое настроение.</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равнодушен к критике в мой адрес.</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нравится рассматривать портреты, чем картины с пейзажами.</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всегда прощал все родителям, даже если они были не правы.</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лошадь плохо тянет, ее нужно хлестать.</w:t>
      </w:r>
    </w:p>
    <w:p w:rsidR="00AD1601" w:rsidRPr="007E0398" w:rsidRDefault="00AD1601" w:rsidP="00AD1601">
      <w:pPr>
        <w:pStyle w:val="51"/>
        <w:numPr>
          <w:ilvl w:val="3"/>
          <w:numId w:val="4"/>
        </w:numPr>
        <w:shd w:val="clear" w:color="auto" w:fill="auto"/>
        <w:tabs>
          <w:tab w:val="left" w:pos="10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Когда я читаю о драматических событиях в жизни людей, то чувствую, словно это происходит со мной.</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Родители относятся к своим детям справедливо.</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Видя ссорящихся подростков или взрослых, я вмешиваюсь.</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не обращаю внимания на плохое настроение своих родителей.</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подолгу наблюдаю за поведением животных, откладывая другие дела.</w:t>
      </w:r>
    </w:p>
    <w:p w:rsidR="00AD1601" w:rsidRPr="007E0398" w:rsidRDefault="00AD1601" w:rsidP="00AD1601">
      <w:pPr>
        <w:pStyle w:val="51"/>
        <w:numPr>
          <w:ilvl w:val="3"/>
          <w:numId w:val="4"/>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Фильмы и книги могут вызвать слезы только у несерьезных людей.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нравится наблюдать за выражением лиц и поведением незнакомых людей.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я приводил домой бездомных кошек и собак.</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Все люди необоснованно озлоблены.</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Глядя на постороннего человека, мне хочется угадать, как сложится его жизнь.</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младшие по возрасту ходили за мной по пятам.</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При виде покалеченного животного я стараюсь ему чем-то помочь.</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Человеку станет легче, если внимательно выслушать его жалобы.</w:t>
      </w:r>
    </w:p>
    <w:p w:rsidR="00AD1601" w:rsidRPr="007E0398" w:rsidRDefault="00AD1601" w:rsidP="00AD1601">
      <w:pPr>
        <w:pStyle w:val="51"/>
        <w:numPr>
          <w:ilvl w:val="3"/>
          <w:numId w:val="4"/>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Увидев уличное происшествие, я стараюсь не попадать в число свидетелей.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Младшим нравится, когда я предлагаю им свою идею, дело или развлечение.</w:t>
      </w:r>
    </w:p>
    <w:p w:rsidR="00AD1601" w:rsidRPr="007E0398" w:rsidRDefault="00AD1601" w:rsidP="00AD1601">
      <w:pPr>
        <w:pStyle w:val="51"/>
        <w:numPr>
          <w:ilvl w:val="3"/>
          <w:numId w:val="4"/>
        </w:numPr>
        <w:shd w:val="clear" w:color="auto" w:fill="auto"/>
        <w:tabs>
          <w:tab w:val="left" w:pos="112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Люди преувеличивают способность животных чувствовать настроение своего хозяина.</w:t>
      </w:r>
    </w:p>
    <w:p w:rsidR="00AD1601" w:rsidRPr="007E0398" w:rsidRDefault="00AD1601" w:rsidP="00AD1601">
      <w:pPr>
        <w:pStyle w:val="51"/>
        <w:numPr>
          <w:ilvl w:val="3"/>
          <w:numId w:val="4"/>
        </w:numPr>
        <w:shd w:val="clear" w:color="auto" w:fill="auto"/>
        <w:tabs>
          <w:tab w:val="left" w:pos="125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Из затруднительной конфликтной ситуации человек должен выходить самостоятельно.</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ребенок плачет, на то есть свои причины.</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Молодежь должна всегда удовлетворять любые просьбы и чудачества стариков.</w:t>
      </w:r>
    </w:p>
    <w:p w:rsidR="00AD1601" w:rsidRPr="007E0398" w:rsidRDefault="00AD1601" w:rsidP="00AD1601">
      <w:pPr>
        <w:pStyle w:val="51"/>
        <w:numPr>
          <w:ilvl w:val="3"/>
          <w:numId w:val="4"/>
        </w:numPr>
        <w:shd w:val="clear" w:color="auto" w:fill="auto"/>
        <w:tabs>
          <w:tab w:val="left" w:pos="1095"/>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хотелось разобраться, почему некоторые мои одноклассники иногда были задумчивы.</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Беспризорных домашних животных следует отлавливать и уничтожать.</w:t>
      </w:r>
    </w:p>
    <w:p w:rsidR="00AD1601" w:rsidRPr="007E0398" w:rsidRDefault="00AD1601" w:rsidP="00AD1601">
      <w:pPr>
        <w:pStyle w:val="51"/>
        <w:numPr>
          <w:ilvl w:val="3"/>
          <w:numId w:val="4"/>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мои друзья начинают обсуждать со мной свои личные проблемы, я стараюсь перевести разговор на другую тему.</w:t>
      </w:r>
    </w:p>
    <w:p w:rsidR="00AD1601" w:rsidRDefault="00AD1601" w:rsidP="00AD1601">
      <w:pPr>
        <w:pStyle w:val="51"/>
        <w:shd w:val="clear" w:color="auto" w:fill="auto"/>
        <w:spacing w:before="0" w:after="0" w:line="240" w:lineRule="auto"/>
        <w:ind w:firstLine="708"/>
        <w:rPr>
          <w:rFonts w:ascii="Times New Roman" w:hAnsi="Times New Roman" w:cs="Times New Roman"/>
          <w:sz w:val="28"/>
          <w:szCs w:val="28"/>
        </w:rPr>
      </w:pPr>
    </w:p>
    <w:p w:rsidR="00AD1601"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 xml:space="preserve">Прежде чем подсчитать полученные результаты, проверьте степень откровенности, с которой вы отвечали. Не ответили ли вы «не знаю» на некоторые из утверждений под номерами: 3, 9, 11, 13, 28, 36, а также не пометили ли пункты 11, 13, 15, 27 ответами «да, всегда»? Если это так, то вы не пожелали быть откровенными перед собой, а в некоторых случаях стремились </w:t>
      </w:r>
      <w:r w:rsidRPr="007E0398">
        <w:rPr>
          <w:rFonts w:ascii="Times New Roman" w:hAnsi="Times New Roman" w:cs="Times New Roman"/>
          <w:sz w:val="28"/>
          <w:szCs w:val="28"/>
        </w:rPr>
        <w:lastRenderedPageBreak/>
        <w:t>выглядеть в лучшем свете. Результатам тестирования можно доверять, если по всем перечисленным утверждениям вы дали не более трех неискренних ответов, при</w:t>
      </w:r>
      <w:r>
        <w:rPr>
          <w:rFonts w:ascii="Times New Roman" w:hAnsi="Times New Roman" w:cs="Times New Roman"/>
          <w:sz w:val="28"/>
          <w:szCs w:val="28"/>
        </w:rPr>
        <w:t xml:space="preserve"> </w:t>
      </w:r>
      <w:r w:rsidRPr="007E0398">
        <w:rPr>
          <w:rFonts w:ascii="Times New Roman" w:hAnsi="Times New Roman" w:cs="Times New Roman"/>
          <w:sz w:val="28"/>
          <w:szCs w:val="28"/>
        </w:rPr>
        <w:t xml:space="preserve">четырех уже следует сомневаться в их достоверности, а при пяти можете считать, что работу выполнили напрасно. Теперь просуммируйте все баллы, приписанные ответам на пункты: 2, 5, 8, 9, 10, 12, 13, 15, 16, 19, 21, 22, 24, 25, 26, 27, 29, 32. </w:t>
      </w:r>
    </w:p>
    <w:p w:rsidR="00AD1601" w:rsidRPr="007E0398"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Соотнесите результат со шкалой развитости эмпатийных тенденций.</w:t>
      </w:r>
    </w:p>
    <w:p w:rsidR="00AD1601" w:rsidRPr="007E0398"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Style w:val="a6"/>
          <w:rFonts w:ascii="Times New Roman" w:hAnsi="Times New Roman" w:cs="Times New Roman"/>
          <w:sz w:val="28"/>
          <w:szCs w:val="28"/>
        </w:rPr>
        <w:t>Если вы набрали от 82 до 90 баллов</w:t>
      </w:r>
      <w:r w:rsidRPr="007E0398">
        <w:rPr>
          <w:rFonts w:ascii="Times New Roman" w:hAnsi="Times New Roman" w:cs="Times New Roman"/>
          <w:sz w:val="28"/>
          <w:szCs w:val="28"/>
        </w:rPr>
        <w:t xml:space="preserve"> — это очень высокий уровень эмпатийности. У вас болезненно развито сопереживание. В общении, как барометр, тонко реагируете на настроение собеседника, еще не успевшего сказать ни слова. Вам трудно оттого, что окружающие используют вас в качестве громоотвода, обрушивая на вас свое эмоциональное состояние.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расстроенных чувствах,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От 63 до 81 балла</w:t>
      </w:r>
      <w:r w:rsidRPr="007E0398">
        <w:rPr>
          <w:rFonts w:ascii="Times New Roman" w:hAnsi="Times New Roman" w:cs="Times New Roman"/>
          <w:sz w:val="28"/>
          <w:szCs w:val="28"/>
        </w:rPr>
        <w:t xml:space="preserve">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хорошо переносите критику в свой адрес. 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От 37 до 62 баллов</w:t>
      </w:r>
      <w:r w:rsidRPr="007E0398">
        <w:rPr>
          <w:rFonts w:ascii="Times New Roman" w:hAnsi="Times New Roman" w:cs="Times New Roman"/>
          <w:sz w:val="28"/>
          <w:szCs w:val="28"/>
        </w:rPr>
        <w:t xml:space="preserve">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Затрудняетесь прогнозировать, развитие отношений между людьми, поэтому, случается, их поступки оказываются для вас </w:t>
      </w:r>
      <w:r w:rsidRPr="007E0398">
        <w:rPr>
          <w:rFonts w:ascii="Times New Roman" w:hAnsi="Times New Roman" w:cs="Times New Roman"/>
          <w:sz w:val="28"/>
          <w:szCs w:val="28"/>
        </w:rPr>
        <w:lastRenderedPageBreak/>
        <w:t>неожиданными. У вас нет раскованности чувств, и это мешает вашему полноценному восприятию людей.</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12—36 баллов</w:t>
      </w:r>
      <w:r w:rsidRPr="007E0398">
        <w:rPr>
          <w:rFonts w:ascii="Times New Roman" w:hAnsi="Times New Roman" w:cs="Times New Roman"/>
          <w:sz w:val="28"/>
          <w:szCs w:val="28"/>
        </w:rPr>
        <w:t xml:space="preserve">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качества и ясный ум, чем за чуткость и отзывчивость. Люди платят вам тем же: случаются моменты, когда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11 баллов и менее</w:t>
      </w:r>
      <w:r w:rsidRPr="007E0398">
        <w:rPr>
          <w:rFonts w:ascii="Times New Roman" w:hAnsi="Times New Roman" w:cs="Times New Roman"/>
          <w:sz w:val="28"/>
          <w:szCs w:val="28"/>
        </w:rPr>
        <w:t xml:space="preserve"> — очень низкий уровень. Эмпатийные тенденции личности не развиты. Затрудняетесь первым начать разговор, держитесь особняком среди сослуживцев.</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Особенно трудны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w:t>
      </w:r>
    </w:p>
    <w:p w:rsidR="00AD1601" w:rsidRPr="007E0398" w:rsidRDefault="00AD1601" w:rsidP="00AD1601">
      <w:pPr>
        <w:rPr>
          <w:sz w:val="28"/>
          <w:szCs w:val="28"/>
        </w:rPr>
      </w:pPr>
    </w:p>
    <w:p w:rsidR="00AD1601" w:rsidRDefault="00AD1601" w:rsidP="00976CD7">
      <w:pPr>
        <w:pStyle w:val="51"/>
        <w:shd w:val="clear" w:color="auto" w:fill="auto"/>
        <w:spacing w:before="0" w:after="0" w:line="240" w:lineRule="auto"/>
        <w:ind w:firstLine="709"/>
        <w:rPr>
          <w:rFonts w:ascii="Times New Roman" w:hAnsi="Times New Roman" w:cs="Times New Roman"/>
          <w:sz w:val="28"/>
          <w:szCs w:val="28"/>
        </w:rPr>
      </w:pPr>
    </w:p>
    <w:sectPr w:rsidR="00AD1601" w:rsidSect="00346EEA">
      <w:headerReference w:type="even" r:id="rId7"/>
      <w:headerReference w:type="default" r:id="rId8"/>
      <w:pgSz w:w="11906" w:h="16838"/>
      <w:pgMar w:top="851" w:right="850"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700" w:rsidRDefault="00D27700" w:rsidP="00976CD7">
      <w:r>
        <w:separator/>
      </w:r>
    </w:p>
  </w:endnote>
  <w:endnote w:type="continuationSeparator" w:id="1">
    <w:p w:rsidR="00D27700" w:rsidRDefault="00D27700" w:rsidP="00976C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700" w:rsidRDefault="00D27700" w:rsidP="00976CD7">
      <w:r>
        <w:separator/>
      </w:r>
    </w:p>
  </w:footnote>
  <w:footnote w:type="continuationSeparator" w:id="1">
    <w:p w:rsidR="00D27700" w:rsidRDefault="00D27700" w:rsidP="00976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CE" w:rsidRDefault="005A3224">
    <w:pPr>
      <w:pStyle w:val="a4"/>
      <w:framePr w:w="11914" w:h="230" w:wrap="none" w:vAnchor="text" w:hAnchor="page" w:x="-5" w:y="228"/>
      <w:shd w:val="clear" w:color="auto" w:fill="auto"/>
      <w:tabs>
        <w:tab w:val="left" w:pos="331"/>
      </w:tabs>
      <w:ind w:left="331"/>
    </w:pPr>
    <w:r>
      <w:rPr>
        <w:rStyle w:val="12pt"/>
        <w:rFonts w:eastAsia="Arial"/>
      </w:rPr>
      <w:t>Широкова Г.А. "Дети и взрослые. Психология общения для воспитателей"</w:t>
    </w:r>
    <w:r>
      <w:rPr>
        <w:rStyle w:val="12pt"/>
        <w:rFonts w:eastAsia="Arial"/>
      </w:rPr>
      <w:tab/>
      <w:t xml:space="preserve">- </w:t>
    </w:r>
    <w:r w:rsidR="003B467B">
      <w:fldChar w:fldCharType="begin"/>
    </w:r>
    <w:r>
      <w:instrText xml:space="preserve"> PAGE \* MERGEFORMAT </w:instrText>
    </w:r>
    <w:r w:rsidR="003B467B">
      <w:fldChar w:fldCharType="separate"/>
    </w:r>
    <w:r w:rsidRPr="00A74601">
      <w:rPr>
        <w:rStyle w:val="12pt"/>
        <w:rFonts w:eastAsia="Arial"/>
        <w:noProof/>
      </w:rPr>
      <w:t>64</w:t>
    </w:r>
    <w:r w:rsidR="003B467B">
      <w:fldChar w:fldCharType="end"/>
    </w:r>
    <w:r>
      <w:rPr>
        <w:rStyle w:val="12pt"/>
        <w:rFonts w:eastAsia="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CE" w:rsidRDefault="00D27700">
    <w:pPr>
      <w:pStyle w:val="a4"/>
      <w:framePr w:w="11914" w:h="230" w:wrap="none" w:vAnchor="text" w:hAnchor="page" w:x="-5" w:y="228"/>
      <w:shd w:val="clear" w:color="auto" w:fill="auto"/>
      <w:tabs>
        <w:tab w:val="left" w:pos="331"/>
      </w:tabs>
      <w:ind w:left="33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1783E"/>
    <w:multiLevelType w:val="multilevel"/>
    <w:tmpl w:val="4BF428A4"/>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start w:val="38"/>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rPr>
    </w:lvl>
  </w:abstractNum>
  <w:abstractNum w:abstractNumId="1">
    <w:nsid w:val="571A4507"/>
    <w:multiLevelType w:val="multilevel"/>
    <w:tmpl w:val="B8DAFD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bCs w:val="0"/>
        <w:i w:val="0"/>
        <w:iCs w:val="0"/>
        <w:smallCaps w:val="0"/>
        <w:strike w:val="0"/>
        <w:color w:val="000000"/>
        <w:spacing w:val="0"/>
        <w:w w:val="100"/>
        <w:position w:val="0"/>
        <w:sz w:val="28"/>
        <w:szCs w:val="21"/>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D74112"/>
    <w:multiLevelType w:val="hybridMultilevel"/>
    <w:tmpl w:val="29B089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6D63D7C"/>
    <w:multiLevelType w:val="hybridMultilevel"/>
    <w:tmpl w:val="E64EE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76CD7"/>
    <w:rsid w:val="00000949"/>
    <w:rsid w:val="00121EA0"/>
    <w:rsid w:val="00174D2D"/>
    <w:rsid w:val="002815B2"/>
    <w:rsid w:val="002D188B"/>
    <w:rsid w:val="003129A6"/>
    <w:rsid w:val="00346EEA"/>
    <w:rsid w:val="003B467B"/>
    <w:rsid w:val="00453CC2"/>
    <w:rsid w:val="005378C8"/>
    <w:rsid w:val="005A3224"/>
    <w:rsid w:val="00611EF9"/>
    <w:rsid w:val="00640554"/>
    <w:rsid w:val="008319BA"/>
    <w:rsid w:val="00833C68"/>
    <w:rsid w:val="008450C5"/>
    <w:rsid w:val="00852378"/>
    <w:rsid w:val="0086128A"/>
    <w:rsid w:val="008753AE"/>
    <w:rsid w:val="00976CD7"/>
    <w:rsid w:val="009F69D7"/>
    <w:rsid w:val="00A217CE"/>
    <w:rsid w:val="00A53141"/>
    <w:rsid w:val="00A923B7"/>
    <w:rsid w:val="00AD1601"/>
    <w:rsid w:val="00BE0AE0"/>
    <w:rsid w:val="00CC09D5"/>
    <w:rsid w:val="00D27700"/>
    <w:rsid w:val="00DD6870"/>
    <w:rsid w:val="00E62679"/>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6CD7"/>
    <w:pPr>
      <w:spacing w:line="240" w:lineRule="auto"/>
      <w:ind w:left="0" w:right="0"/>
      <w:jc w:val="left"/>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976CD7"/>
    <w:rPr>
      <w:rFonts w:eastAsia="Times New Roman"/>
      <w:sz w:val="20"/>
      <w:szCs w:val="20"/>
      <w:shd w:val="clear" w:color="auto" w:fill="FFFFFF"/>
    </w:rPr>
  </w:style>
  <w:style w:type="character" w:customStyle="1" w:styleId="12pt">
    <w:name w:val="Колонтитул + 12 pt"/>
    <w:basedOn w:val="a3"/>
    <w:rsid w:val="00976CD7"/>
    <w:rPr>
      <w:spacing w:val="0"/>
      <w:sz w:val="24"/>
      <w:szCs w:val="24"/>
      <w:u w:val="single"/>
    </w:rPr>
  </w:style>
  <w:style w:type="character" w:customStyle="1" w:styleId="10">
    <w:name w:val="Основной текст (10)_"/>
    <w:basedOn w:val="a0"/>
    <w:link w:val="100"/>
    <w:rsid w:val="00976CD7"/>
    <w:rPr>
      <w:rFonts w:ascii="Arial" w:eastAsia="Arial" w:hAnsi="Arial" w:cs="Arial"/>
      <w:sz w:val="21"/>
      <w:szCs w:val="21"/>
      <w:shd w:val="clear" w:color="auto" w:fill="FFFFFF"/>
    </w:rPr>
  </w:style>
  <w:style w:type="character" w:customStyle="1" w:styleId="5">
    <w:name w:val="Заголовок №5_"/>
    <w:basedOn w:val="a0"/>
    <w:link w:val="50"/>
    <w:rsid w:val="00976CD7"/>
    <w:rPr>
      <w:rFonts w:ascii="Arial" w:eastAsia="Arial" w:hAnsi="Arial" w:cs="Arial"/>
      <w:sz w:val="41"/>
      <w:szCs w:val="41"/>
      <w:shd w:val="clear" w:color="auto" w:fill="FFFFFF"/>
    </w:rPr>
  </w:style>
  <w:style w:type="character" w:customStyle="1" w:styleId="6">
    <w:name w:val="Заголовок №6_"/>
    <w:basedOn w:val="a0"/>
    <w:link w:val="60"/>
    <w:rsid w:val="00976CD7"/>
    <w:rPr>
      <w:rFonts w:ascii="Arial" w:eastAsia="Arial" w:hAnsi="Arial" w:cs="Arial"/>
      <w:sz w:val="28"/>
      <w:szCs w:val="28"/>
      <w:shd w:val="clear" w:color="auto" w:fill="FFFFFF"/>
    </w:rPr>
  </w:style>
  <w:style w:type="character" w:customStyle="1" w:styleId="a5">
    <w:name w:val="Основной текст_"/>
    <w:basedOn w:val="a0"/>
    <w:link w:val="51"/>
    <w:rsid w:val="00976CD7"/>
    <w:rPr>
      <w:rFonts w:ascii="Arial" w:eastAsia="Arial" w:hAnsi="Arial" w:cs="Arial"/>
      <w:sz w:val="21"/>
      <w:szCs w:val="21"/>
      <w:shd w:val="clear" w:color="auto" w:fill="FFFFFF"/>
    </w:rPr>
  </w:style>
  <w:style w:type="character" w:customStyle="1" w:styleId="9">
    <w:name w:val="Основной текст (9)_"/>
    <w:basedOn w:val="a0"/>
    <w:rsid w:val="00976CD7"/>
    <w:rPr>
      <w:rFonts w:ascii="Times New Roman" w:eastAsia="Times New Roman" w:hAnsi="Times New Roman" w:cs="Times New Roman"/>
      <w:b w:val="0"/>
      <w:bCs w:val="0"/>
      <w:i w:val="0"/>
      <w:iCs w:val="0"/>
      <w:smallCaps w:val="0"/>
      <w:strike w:val="0"/>
      <w:spacing w:val="0"/>
      <w:sz w:val="24"/>
      <w:szCs w:val="24"/>
    </w:rPr>
  </w:style>
  <w:style w:type="character" w:customStyle="1" w:styleId="3">
    <w:name w:val="Оглавление (3)_"/>
    <w:basedOn w:val="a0"/>
    <w:link w:val="30"/>
    <w:rsid w:val="00976CD7"/>
    <w:rPr>
      <w:rFonts w:ascii="Arial" w:eastAsia="Arial" w:hAnsi="Arial" w:cs="Arial"/>
      <w:sz w:val="21"/>
      <w:szCs w:val="21"/>
      <w:shd w:val="clear" w:color="auto" w:fill="FFFFFF"/>
    </w:rPr>
  </w:style>
  <w:style w:type="character" w:customStyle="1" w:styleId="61">
    <w:name w:val="Заголовок №6 + Курсив"/>
    <w:basedOn w:val="6"/>
    <w:rsid w:val="00976CD7"/>
    <w:rPr>
      <w:i/>
      <w:iCs/>
    </w:rPr>
  </w:style>
  <w:style w:type="character" w:customStyle="1" w:styleId="15">
    <w:name w:val="Основной текст (15)_"/>
    <w:basedOn w:val="a0"/>
    <w:link w:val="150"/>
    <w:rsid w:val="00976CD7"/>
    <w:rPr>
      <w:rFonts w:ascii="Arial" w:eastAsia="Arial" w:hAnsi="Arial" w:cs="Arial"/>
      <w:sz w:val="21"/>
      <w:szCs w:val="21"/>
      <w:shd w:val="clear" w:color="auto" w:fill="FFFFFF"/>
    </w:rPr>
  </w:style>
  <w:style w:type="character" w:customStyle="1" w:styleId="4">
    <w:name w:val="Оглавление (4)_"/>
    <w:basedOn w:val="a0"/>
    <w:link w:val="40"/>
    <w:rsid w:val="00976CD7"/>
    <w:rPr>
      <w:rFonts w:ascii="Arial" w:eastAsia="Arial" w:hAnsi="Arial" w:cs="Arial"/>
      <w:sz w:val="21"/>
      <w:szCs w:val="21"/>
      <w:shd w:val="clear" w:color="auto" w:fill="FFFFFF"/>
    </w:rPr>
  </w:style>
  <w:style w:type="character" w:customStyle="1" w:styleId="90">
    <w:name w:val="Основной текст (9)"/>
    <w:basedOn w:val="9"/>
    <w:rsid w:val="00976CD7"/>
    <w:rPr>
      <w:u w:val="single"/>
    </w:rPr>
  </w:style>
  <w:style w:type="character" w:customStyle="1" w:styleId="151">
    <w:name w:val="Основной текст (15) + Полужирный;Не курсив"/>
    <w:basedOn w:val="15"/>
    <w:rsid w:val="00976CD7"/>
    <w:rPr>
      <w:b/>
      <w:bCs/>
      <w:i/>
      <w:iCs/>
    </w:rPr>
  </w:style>
  <w:style w:type="character" w:customStyle="1" w:styleId="a6">
    <w:name w:val="Основной текст + Полужирный"/>
    <w:basedOn w:val="a5"/>
    <w:rsid w:val="00976CD7"/>
    <w:rPr>
      <w:b/>
      <w:bCs/>
    </w:rPr>
  </w:style>
  <w:style w:type="paragraph" w:customStyle="1" w:styleId="a4">
    <w:name w:val="Колонтитул"/>
    <w:basedOn w:val="a"/>
    <w:link w:val="a3"/>
    <w:rsid w:val="00976CD7"/>
    <w:pPr>
      <w:shd w:val="clear" w:color="auto" w:fill="FFFFFF"/>
    </w:pPr>
    <w:rPr>
      <w:rFonts w:ascii="Times New Roman" w:eastAsia="Times New Roman" w:hAnsi="Times New Roman" w:cs="Times New Roman"/>
      <w:color w:val="auto"/>
      <w:sz w:val="20"/>
      <w:szCs w:val="20"/>
      <w:lang w:eastAsia="en-US"/>
    </w:rPr>
  </w:style>
  <w:style w:type="paragraph" w:customStyle="1" w:styleId="100">
    <w:name w:val="Основной текст (10)"/>
    <w:basedOn w:val="a"/>
    <w:link w:val="10"/>
    <w:rsid w:val="00976CD7"/>
    <w:pPr>
      <w:shd w:val="clear" w:color="auto" w:fill="FFFFFF"/>
      <w:spacing w:line="0" w:lineRule="atLeast"/>
    </w:pPr>
    <w:rPr>
      <w:rFonts w:ascii="Arial" w:eastAsia="Arial" w:hAnsi="Arial" w:cs="Arial"/>
      <w:color w:val="auto"/>
      <w:sz w:val="21"/>
      <w:szCs w:val="21"/>
      <w:lang w:eastAsia="en-US"/>
    </w:rPr>
  </w:style>
  <w:style w:type="paragraph" w:customStyle="1" w:styleId="50">
    <w:name w:val="Заголовок №5"/>
    <w:basedOn w:val="a"/>
    <w:link w:val="5"/>
    <w:rsid w:val="00976CD7"/>
    <w:pPr>
      <w:shd w:val="clear" w:color="auto" w:fill="FFFFFF"/>
      <w:spacing w:before="1440" w:after="600" w:line="0" w:lineRule="atLeast"/>
      <w:outlineLvl w:val="4"/>
    </w:pPr>
    <w:rPr>
      <w:rFonts w:ascii="Arial" w:eastAsia="Arial" w:hAnsi="Arial" w:cs="Arial"/>
      <w:color w:val="auto"/>
      <w:sz w:val="41"/>
      <w:szCs w:val="41"/>
      <w:lang w:eastAsia="en-US"/>
    </w:rPr>
  </w:style>
  <w:style w:type="paragraph" w:customStyle="1" w:styleId="60">
    <w:name w:val="Заголовок №6"/>
    <w:basedOn w:val="a"/>
    <w:link w:val="6"/>
    <w:rsid w:val="00976CD7"/>
    <w:pPr>
      <w:shd w:val="clear" w:color="auto" w:fill="FFFFFF"/>
      <w:spacing w:before="1560" w:after="360" w:line="0" w:lineRule="atLeast"/>
      <w:ind w:hanging="640"/>
      <w:outlineLvl w:val="5"/>
    </w:pPr>
    <w:rPr>
      <w:rFonts w:ascii="Arial" w:eastAsia="Arial" w:hAnsi="Arial" w:cs="Arial"/>
      <w:color w:val="auto"/>
      <w:sz w:val="28"/>
      <w:szCs w:val="28"/>
      <w:lang w:eastAsia="en-US"/>
    </w:rPr>
  </w:style>
  <w:style w:type="paragraph" w:customStyle="1" w:styleId="51">
    <w:name w:val="Основной текст5"/>
    <w:basedOn w:val="a"/>
    <w:link w:val="a5"/>
    <w:rsid w:val="00976CD7"/>
    <w:pPr>
      <w:shd w:val="clear" w:color="auto" w:fill="FFFFFF"/>
      <w:spacing w:before="360" w:after="1440" w:line="288" w:lineRule="exact"/>
      <w:ind w:hanging="1640"/>
      <w:jc w:val="both"/>
    </w:pPr>
    <w:rPr>
      <w:rFonts w:ascii="Arial" w:eastAsia="Arial" w:hAnsi="Arial" w:cs="Arial"/>
      <w:color w:val="auto"/>
      <w:sz w:val="21"/>
      <w:szCs w:val="21"/>
      <w:lang w:eastAsia="en-US"/>
    </w:rPr>
  </w:style>
  <w:style w:type="paragraph" w:customStyle="1" w:styleId="30">
    <w:name w:val="Оглавление (3)"/>
    <w:basedOn w:val="a"/>
    <w:link w:val="3"/>
    <w:rsid w:val="00976CD7"/>
    <w:pPr>
      <w:shd w:val="clear" w:color="auto" w:fill="FFFFFF"/>
      <w:spacing w:before="780" w:line="240" w:lineRule="exact"/>
    </w:pPr>
    <w:rPr>
      <w:rFonts w:ascii="Arial" w:eastAsia="Arial" w:hAnsi="Arial" w:cs="Arial"/>
      <w:color w:val="auto"/>
      <w:sz w:val="21"/>
      <w:szCs w:val="21"/>
      <w:lang w:eastAsia="en-US"/>
    </w:rPr>
  </w:style>
  <w:style w:type="paragraph" w:customStyle="1" w:styleId="150">
    <w:name w:val="Основной текст (15)"/>
    <w:basedOn w:val="a"/>
    <w:link w:val="15"/>
    <w:rsid w:val="00976CD7"/>
    <w:pPr>
      <w:shd w:val="clear" w:color="auto" w:fill="FFFFFF"/>
      <w:spacing w:before="120" w:line="250" w:lineRule="exact"/>
      <w:jc w:val="both"/>
    </w:pPr>
    <w:rPr>
      <w:rFonts w:ascii="Arial" w:eastAsia="Arial" w:hAnsi="Arial" w:cs="Arial"/>
      <w:color w:val="auto"/>
      <w:sz w:val="21"/>
      <w:szCs w:val="21"/>
      <w:lang w:eastAsia="en-US"/>
    </w:rPr>
  </w:style>
  <w:style w:type="paragraph" w:customStyle="1" w:styleId="40">
    <w:name w:val="Оглавление (4)"/>
    <w:basedOn w:val="a"/>
    <w:link w:val="4"/>
    <w:rsid w:val="00976CD7"/>
    <w:pPr>
      <w:shd w:val="clear" w:color="auto" w:fill="FFFFFF"/>
      <w:spacing w:line="250" w:lineRule="exact"/>
      <w:ind w:firstLine="1040"/>
      <w:jc w:val="both"/>
    </w:pPr>
    <w:rPr>
      <w:rFonts w:ascii="Arial" w:eastAsia="Arial" w:hAnsi="Arial" w:cs="Arial"/>
      <w:color w:val="auto"/>
      <w:sz w:val="21"/>
      <w:szCs w:val="21"/>
      <w:lang w:eastAsia="en-US"/>
    </w:rPr>
  </w:style>
  <w:style w:type="paragraph" w:styleId="a7">
    <w:name w:val="footer"/>
    <w:basedOn w:val="a"/>
    <w:link w:val="a8"/>
    <w:uiPriority w:val="99"/>
    <w:semiHidden/>
    <w:unhideWhenUsed/>
    <w:rsid w:val="00976CD7"/>
    <w:pPr>
      <w:tabs>
        <w:tab w:val="center" w:pos="4677"/>
        <w:tab w:val="right" w:pos="9355"/>
      </w:tabs>
    </w:pPr>
  </w:style>
  <w:style w:type="character" w:customStyle="1" w:styleId="a8">
    <w:name w:val="Нижний колонтитул Знак"/>
    <w:basedOn w:val="a0"/>
    <w:link w:val="a7"/>
    <w:uiPriority w:val="99"/>
    <w:semiHidden/>
    <w:rsid w:val="00976CD7"/>
    <w:rPr>
      <w:rFonts w:ascii="Arial Unicode MS" w:eastAsia="Arial Unicode MS" w:hAnsi="Arial Unicode MS" w:cs="Arial Unicode MS"/>
      <w:color w:val="000000"/>
      <w:sz w:val="24"/>
      <w:szCs w:val="24"/>
      <w:lang w:eastAsia="ru-RU"/>
    </w:rPr>
  </w:style>
  <w:style w:type="character" w:customStyle="1" w:styleId="14">
    <w:name w:val="Основной текст (14)_"/>
    <w:basedOn w:val="a0"/>
    <w:link w:val="140"/>
    <w:rsid w:val="005378C8"/>
    <w:rPr>
      <w:rFonts w:ascii="Arial" w:eastAsia="Arial" w:hAnsi="Arial" w:cs="Arial"/>
      <w:sz w:val="21"/>
      <w:szCs w:val="21"/>
      <w:shd w:val="clear" w:color="auto" w:fill="FFFFFF"/>
    </w:rPr>
  </w:style>
  <w:style w:type="character" w:customStyle="1" w:styleId="154pt">
    <w:name w:val="Основной текст (15) + 4 pt;Не курсив"/>
    <w:basedOn w:val="15"/>
    <w:rsid w:val="005378C8"/>
    <w:rPr>
      <w:i/>
      <w:iCs/>
      <w:sz w:val="8"/>
      <w:szCs w:val="8"/>
    </w:rPr>
  </w:style>
  <w:style w:type="character" w:customStyle="1" w:styleId="152">
    <w:name w:val="Основной текст (15) + Не курсив"/>
    <w:basedOn w:val="15"/>
    <w:rsid w:val="005378C8"/>
    <w:rPr>
      <w:i/>
      <w:iCs/>
    </w:rPr>
  </w:style>
  <w:style w:type="paragraph" w:customStyle="1" w:styleId="140">
    <w:name w:val="Основной текст (14)"/>
    <w:basedOn w:val="a"/>
    <w:link w:val="14"/>
    <w:rsid w:val="005378C8"/>
    <w:pPr>
      <w:shd w:val="clear" w:color="auto" w:fill="FFFFFF"/>
      <w:spacing w:after="60" w:line="0" w:lineRule="atLeast"/>
    </w:pPr>
    <w:rPr>
      <w:rFonts w:ascii="Arial" w:eastAsia="Arial" w:hAnsi="Arial" w:cs="Arial"/>
      <w:color w:val="auto"/>
      <w:sz w:val="21"/>
      <w:szCs w:val="21"/>
      <w:lang w:eastAsia="en-US"/>
    </w:rPr>
  </w:style>
  <w:style w:type="character" w:customStyle="1" w:styleId="11">
    <w:name w:val="Основной текст (11)_"/>
    <w:basedOn w:val="a0"/>
    <w:link w:val="110"/>
    <w:rsid w:val="00AD1601"/>
    <w:rPr>
      <w:rFonts w:ascii="Arial" w:eastAsia="Arial" w:hAnsi="Arial" w:cs="Arial"/>
      <w:sz w:val="22"/>
      <w:szCs w:val="22"/>
      <w:shd w:val="clear" w:color="auto" w:fill="FFFFFF"/>
    </w:rPr>
  </w:style>
  <w:style w:type="paragraph" w:customStyle="1" w:styleId="110">
    <w:name w:val="Основной текст (11)"/>
    <w:basedOn w:val="a"/>
    <w:link w:val="11"/>
    <w:rsid w:val="00AD1601"/>
    <w:pPr>
      <w:shd w:val="clear" w:color="auto" w:fill="FFFFFF"/>
      <w:spacing w:line="264" w:lineRule="exact"/>
      <w:ind w:hanging="380"/>
      <w:jc w:val="both"/>
    </w:pPr>
    <w:rPr>
      <w:rFonts w:ascii="Arial" w:eastAsia="Arial" w:hAnsi="Arial" w:cs="Arial"/>
      <w:color w:val="auto"/>
      <w:sz w:val="22"/>
      <w:szCs w:val="22"/>
      <w:lang w:eastAsia="en-US"/>
    </w:rPr>
  </w:style>
  <w:style w:type="character" w:customStyle="1" w:styleId="11pt">
    <w:name w:val="Основной текст + 11 pt;Курсив"/>
    <w:basedOn w:val="a5"/>
    <w:rsid w:val="00AD1601"/>
    <w:rPr>
      <w:i/>
      <w:iCs/>
      <w:sz w:val="22"/>
      <w:szCs w:val="22"/>
      <w:shd w:val="clear" w:color="auto" w:fill="FFFFFF"/>
    </w:rPr>
  </w:style>
  <w:style w:type="character" w:customStyle="1" w:styleId="a9">
    <w:name w:val="Основной текст + Курсив"/>
    <w:basedOn w:val="a5"/>
    <w:rsid w:val="00AD1601"/>
    <w:rPr>
      <w:i/>
      <w:iCs/>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Кадры1_2</cp:lastModifiedBy>
  <cp:revision>6</cp:revision>
  <dcterms:created xsi:type="dcterms:W3CDTF">2023-11-17T12:54:00Z</dcterms:created>
  <dcterms:modified xsi:type="dcterms:W3CDTF">2023-12-18T05:43:00Z</dcterms:modified>
</cp:coreProperties>
</file>