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4AF" w:rsidRDefault="005940C4" w:rsidP="005D243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Практическое занятие №2</w:t>
      </w:r>
    </w:p>
    <w:p w:rsidR="005940C4" w:rsidRPr="006F1B48" w:rsidRDefault="005940C4" w:rsidP="000C7E24">
      <w:pPr>
        <w:spacing w:after="0"/>
        <w:rPr>
          <w:rFonts w:ascii="Times New Roman" w:hAnsi="Times New Roman"/>
          <w:b/>
          <w:sz w:val="24"/>
          <w:szCs w:val="24"/>
        </w:rPr>
      </w:pPr>
      <w:r w:rsidRPr="006F1B48">
        <w:rPr>
          <w:rFonts w:ascii="Times New Roman" w:hAnsi="Times New Roman"/>
          <w:b/>
          <w:sz w:val="24"/>
          <w:szCs w:val="24"/>
        </w:rPr>
        <w:t>Тема: «</w:t>
      </w:r>
      <w:r>
        <w:rPr>
          <w:rFonts w:ascii="Times New Roman" w:hAnsi="Times New Roman"/>
          <w:b/>
          <w:sz w:val="24"/>
          <w:szCs w:val="24"/>
        </w:rPr>
        <w:t>Специфика работы с населением разных возрастных групп</w:t>
      </w:r>
      <w:r w:rsidRPr="006F1B48">
        <w:rPr>
          <w:rFonts w:ascii="Times New Roman" w:hAnsi="Times New Roman"/>
          <w:b/>
          <w:sz w:val="24"/>
          <w:szCs w:val="24"/>
        </w:rPr>
        <w:t>»</w:t>
      </w:r>
    </w:p>
    <w:p w:rsidR="005940C4" w:rsidRPr="005940C4" w:rsidRDefault="005940C4" w:rsidP="000C7E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F1B48">
        <w:rPr>
          <w:rFonts w:ascii="Times New Roman" w:hAnsi="Times New Roman"/>
          <w:b/>
          <w:sz w:val="24"/>
          <w:szCs w:val="24"/>
        </w:rPr>
        <w:t xml:space="preserve">Цель: </w:t>
      </w:r>
      <w:r w:rsidRPr="005940C4">
        <w:rPr>
          <w:rFonts w:ascii="Times New Roman" w:hAnsi="Times New Roman"/>
          <w:sz w:val="24"/>
          <w:szCs w:val="24"/>
        </w:rPr>
        <w:t>Изучение специфики работы с населением разных возрастных групп</w:t>
      </w:r>
      <w:r>
        <w:rPr>
          <w:rFonts w:ascii="Times New Roman" w:hAnsi="Times New Roman"/>
          <w:sz w:val="24"/>
          <w:szCs w:val="24"/>
        </w:rPr>
        <w:t>.</w:t>
      </w:r>
    </w:p>
    <w:p w:rsidR="005940C4" w:rsidRPr="006F1B48" w:rsidRDefault="005940C4" w:rsidP="000C7E24">
      <w:pPr>
        <w:spacing w:after="0"/>
        <w:rPr>
          <w:rFonts w:ascii="Times New Roman" w:hAnsi="Times New Roman"/>
          <w:sz w:val="24"/>
          <w:szCs w:val="24"/>
        </w:rPr>
      </w:pPr>
      <w:r w:rsidRPr="006F1B48">
        <w:rPr>
          <w:rFonts w:ascii="Times New Roman" w:hAnsi="Times New Roman"/>
          <w:b/>
          <w:sz w:val="24"/>
          <w:szCs w:val="24"/>
        </w:rPr>
        <w:t>Задание</w:t>
      </w:r>
      <w:r w:rsidRPr="006F1B48">
        <w:rPr>
          <w:rFonts w:ascii="Times New Roman" w:hAnsi="Times New Roman"/>
          <w:sz w:val="24"/>
          <w:szCs w:val="24"/>
        </w:rPr>
        <w:t xml:space="preserve">: </w:t>
      </w:r>
    </w:p>
    <w:p w:rsidR="005940C4" w:rsidRPr="006F1B48" w:rsidRDefault="005940C4" w:rsidP="000C7E2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О</w:t>
      </w:r>
      <w:r w:rsidRPr="006F1B48">
        <w:rPr>
          <w:rFonts w:ascii="Times New Roman" w:hAnsi="Times New Roman"/>
          <w:color w:val="000000"/>
          <w:sz w:val="24"/>
          <w:szCs w:val="24"/>
        </w:rPr>
        <w:t xml:space="preserve">знакомиться с </w:t>
      </w:r>
      <w:r>
        <w:rPr>
          <w:rFonts w:ascii="Times New Roman" w:hAnsi="Times New Roman"/>
          <w:color w:val="000000"/>
          <w:sz w:val="24"/>
          <w:szCs w:val="24"/>
        </w:rPr>
        <w:t>наглядным материалом</w:t>
      </w:r>
      <w:r w:rsidRPr="006F1B48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5940C4" w:rsidRPr="006F1B48" w:rsidRDefault="005940C4" w:rsidP="000C7E2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81BF1"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="00681BF1" w:rsidRPr="00681BF1">
        <w:rPr>
          <w:rFonts w:ascii="Times New Roman" w:hAnsi="Times New Roman"/>
          <w:color w:val="000000"/>
          <w:sz w:val="24"/>
          <w:szCs w:val="24"/>
        </w:rPr>
        <w:t>Выполнить задание</w:t>
      </w:r>
      <w:r w:rsidR="00007298">
        <w:rPr>
          <w:rFonts w:ascii="Times New Roman" w:hAnsi="Times New Roman"/>
          <w:color w:val="000000"/>
          <w:sz w:val="24"/>
          <w:szCs w:val="24"/>
        </w:rPr>
        <w:t xml:space="preserve"> в конце лекции</w:t>
      </w:r>
      <w:r w:rsidR="00681BF1">
        <w:rPr>
          <w:rFonts w:ascii="Times New Roman" w:hAnsi="Times New Roman"/>
          <w:color w:val="000000"/>
          <w:sz w:val="24"/>
          <w:szCs w:val="24"/>
        </w:rPr>
        <w:t>.</w:t>
      </w:r>
    </w:p>
    <w:p w:rsidR="005940C4" w:rsidRDefault="005940C4" w:rsidP="000C7E2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2008" w:rsidRPr="005D2430" w:rsidRDefault="00E264AF" w:rsidP="00E264A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243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569850" cy="3681351"/>
            <wp:effectExtent l="19050" t="0" r="240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9850" cy="3681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4AF" w:rsidRDefault="00BE756F" w:rsidP="00E264AF">
      <w:pPr>
        <w:shd w:val="clear" w:color="auto" w:fill="FFFFFF" w:themeFill="background1"/>
        <w:spacing w:after="0" w:line="240" w:lineRule="auto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3pt;height:24.3pt"/>
        </w:pict>
      </w:r>
      <w:r w:rsidR="000C7E24" w:rsidRPr="000C7E24">
        <w:rPr>
          <w:noProof/>
          <w:lang w:eastAsia="ru-RU"/>
        </w:rPr>
        <w:drawing>
          <wp:inline distT="0" distB="0" distL="0" distR="0">
            <wp:extent cx="6645910" cy="3723770"/>
            <wp:effectExtent l="19050" t="0" r="254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23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4AF" w:rsidRDefault="00E264AF" w:rsidP="00E264AF">
      <w:pPr>
        <w:shd w:val="clear" w:color="auto" w:fill="FFFFFF" w:themeFill="background1"/>
        <w:spacing w:before="94" w:after="94" w:line="240" w:lineRule="auto"/>
        <w:outlineLvl w:val="1"/>
        <w:rPr>
          <w:rFonts w:ascii="Helvetica" w:eastAsia="Times New Roman" w:hAnsi="Helvetica" w:cs="Helvetica"/>
          <w:b/>
          <w:bCs/>
          <w:color w:val="333333"/>
          <w:sz w:val="26"/>
          <w:szCs w:val="26"/>
          <w:lang w:eastAsia="ru-RU"/>
        </w:rPr>
      </w:pPr>
      <w:r w:rsidRPr="00E264AF">
        <w:rPr>
          <w:noProof/>
          <w:szCs w:val="26"/>
          <w:shd w:val="clear" w:color="auto" w:fill="D7D7D7"/>
          <w:lang w:eastAsia="ru-RU"/>
        </w:rPr>
        <w:lastRenderedPageBreak/>
        <w:drawing>
          <wp:inline distT="0" distB="0" distL="0" distR="0">
            <wp:extent cx="6690508" cy="3748758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5992" cy="3751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7E24" w:rsidRDefault="000C7E24" w:rsidP="00E264AF">
      <w:pPr>
        <w:shd w:val="clear" w:color="auto" w:fill="FFFFFF" w:themeFill="background1"/>
        <w:spacing w:before="94" w:after="94" w:line="240" w:lineRule="auto"/>
        <w:outlineLvl w:val="1"/>
        <w:rPr>
          <w:rFonts w:ascii="Helvetica" w:eastAsia="Times New Roman" w:hAnsi="Helvetica" w:cs="Helvetica"/>
          <w:b/>
          <w:bCs/>
          <w:color w:val="333333"/>
          <w:sz w:val="26"/>
          <w:szCs w:val="26"/>
          <w:lang w:eastAsia="ru-RU"/>
        </w:rPr>
      </w:pPr>
    </w:p>
    <w:p w:rsidR="000C7E24" w:rsidRDefault="000C7E24" w:rsidP="00E264AF">
      <w:pPr>
        <w:shd w:val="clear" w:color="auto" w:fill="FFFFFF" w:themeFill="background1"/>
        <w:spacing w:before="94" w:after="94" w:line="240" w:lineRule="auto"/>
        <w:outlineLvl w:val="1"/>
        <w:rPr>
          <w:rFonts w:ascii="Helvetica" w:eastAsia="Times New Roman" w:hAnsi="Helvetica" w:cs="Helvetica"/>
          <w:b/>
          <w:bCs/>
          <w:color w:val="333333"/>
          <w:sz w:val="26"/>
          <w:szCs w:val="26"/>
          <w:lang w:eastAsia="ru-RU"/>
        </w:rPr>
      </w:pPr>
    </w:p>
    <w:p w:rsidR="000C7E24" w:rsidRDefault="000C7E24" w:rsidP="00E264AF">
      <w:pPr>
        <w:shd w:val="clear" w:color="auto" w:fill="FFFFFF" w:themeFill="background1"/>
        <w:spacing w:before="94" w:after="94" w:line="240" w:lineRule="auto"/>
        <w:outlineLvl w:val="1"/>
        <w:rPr>
          <w:rFonts w:ascii="Helvetica" w:eastAsia="Times New Roman" w:hAnsi="Helvetica" w:cs="Helvetica"/>
          <w:b/>
          <w:bCs/>
          <w:color w:val="333333"/>
          <w:sz w:val="26"/>
          <w:szCs w:val="26"/>
          <w:lang w:eastAsia="ru-RU"/>
        </w:rPr>
      </w:pPr>
    </w:p>
    <w:p w:rsidR="00E264AF" w:rsidRDefault="00E264AF" w:rsidP="00E264AF">
      <w:pPr>
        <w:shd w:val="clear" w:color="auto" w:fill="FFFFFF" w:themeFill="background1"/>
        <w:spacing w:before="94" w:after="94" w:line="240" w:lineRule="auto"/>
        <w:outlineLvl w:val="1"/>
        <w:rPr>
          <w:rFonts w:ascii="Helvetica" w:eastAsia="Times New Roman" w:hAnsi="Helvetica" w:cs="Helvetica"/>
          <w:b/>
          <w:bCs/>
          <w:color w:val="333333"/>
          <w:sz w:val="26"/>
          <w:szCs w:val="26"/>
          <w:lang w:eastAsia="ru-RU"/>
        </w:rPr>
      </w:pPr>
      <w:r w:rsidRPr="00E264AF">
        <w:rPr>
          <w:noProof/>
          <w:szCs w:val="26"/>
          <w:shd w:val="clear" w:color="auto" w:fill="D7D7D7"/>
          <w:lang w:eastAsia="ru-RU"/>
        </w:rPr>
        <w:drawing>
          <wp:inline distT="0" distB="0" distL="0" distR="0">
            <wp:extent cx="7036476" cy="3942608"/>
            <wp:effectExtent l="1905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244" cy="394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7E24" w:rsidRPr="000C7E24" w:rsidRDefault="000C7E24" w:rsidP="000C7E24">
      <w:pPr>
        <w:shd w:val="clear" w:color="auto" w:fill="FFFFFF" w:themeFill="background1"/>
        <w:spacing w:before="94" w:after="94" w:line="240" w:lineRule="auto"/>
        <w:outlineLvl w:val="1"/>
        <w:rPr>
          <w:rFonts w:ascii="Helvetica" w:eastAsia="Times New Roman" w:hAnsi="Helvetica" w:cs="Helvetica"/>
          <w:b/>
          <w:bCs/>
          <w:sz w:val="26"/>
          <w:szCs w:val="26"/>
          <w:lang w:eastAsia="ru-RU"/>
        </w:rPr>
      </w:pPr>
      <w:r w:rsidRPr="000C7E24">
        <w:rPr>
          <w:rFonts w:ascii="Helvetica" w:eastAsia="Times New Roman" w:hAnsi="Helvetica" w:cs="Helvetica"/>
          <w:b/>
          <w:bCs/>
          <w:sz w:val="26"/>
          <w:szCs w:val="26"/>
          <w:lang w:eastAsia="ru-RU"/>
        </w:rPr>
        <w:t xml:space="preserve">        </w:t>
      </w:r>
    </w:p>
    <w:p w:rsidR="000C7E24" w:rsidRDefault="000C7E24" w:rsidP="000C7E24">
      <w:pPr>
        <w:shd w:val="clear" w:color="auto" w:fill="FFFFFF" w:themeFill="background1"/>
        <w:spacing w:before="94" w:after="94" w:line="240" w:lineRule="auto"/>
        <w:outlineLvl w:val="1"/>
        <w:rPr>
          <w:rFonts w:ascii="Helvetica" w:eastAsia="Times New Roman" w:hAnsi="Helvetica" w:cs="Helvetica"/>
          <w:b/>
          <w:bCs/>
          <w:sz w:val="26"/>
          <w:szCs w:val="26"/>
          <w:lang w:eastAsia="ru-RU"/>
        </w:rPr>
      </w:pPr>
    </w:p>
    <w:p w:rsidR="000C7E24" w:rsidRDefault="000C7E24" w:rsidP="000C7E24">
      <w:pPr>
        <w:shd w:val="clear" w:color="auto" w:fill="FFFFFF" w:themeFill="background1"/>
        <w:spacing w:before="94" w:after="94" w:line="240" w:lineRule="auto"/>
        <w:outlineLvl w:val="1"/>
        <w:rPr>
          <w:rFonts w:ascii="Helvetica" w:eastAsia="Times New Roman" w:hAnsi="Helvetica" w:cs="Helvetica"/>
          <w:b/>
          <w:bCs/>
          <w:sz w:val="26"/>
          <w:szCs w:val="26"/>
          <w:lang w:eastAsia="ru-RU"/>
        </w:rPr>
      </w:pPr>
    </w:p>
    <w:p w:rsidR="000C7E24" w:rsidRDefault="000C7E24" w:rsidP="000C7E24">
      <w:pPr>
        <w:shd w:val="clear" w:color="auto" w:fill="FFFFFF" w:themeFill="background1"/>
        <w:spacing w:before="94" w:after="94" w:line="240" w:lineRule="auto"/>
        <w:outlineLvl w:val="1"/>
        <w:rPr>
          <w:rFonts w:ascii="Helvetica" w:eastAsia="Times New Roman" w:hAnsi="Helvetica" w:cs="Helvetica"/>
          <w:b/>
          <w:bCs/>
          <w:sz w:val="26"/>
          <w:szCs w:val="26"/>
          <w:lang w:eastAsia="ru-RU"/>
        </w:rPr>
      </w:pPr>
    </w:p>
    <w:p w:rsidR="000C7E24" w:rsidRDefault="000C7E24" w:rsidP="000C7E24">
      <w:pPr>
        <w:shd w:val="clear" w:color="auto" w:fill="FFFFFF" w:themeFill="background1"/>
        <w:spacing w:before="94" w:after="94" w:line="240" w:lineRule="auto"/>
        <w:outlineLvl w:val="1"/>
        <w:rPr>
          <w:rFonts w:ascii="Helvetica" w:eastAsia="Times New Roman" w:hAnsi="Helvetica" w:cs="Helvetica"/>
          <w:b/>
          <w:bCs/>
          <w:sz w:val="26"/>
          <w:szCs w:val="26"/>
          <w:lang w:eastAsia="ru-RU"/>
        </w:rPr>
      </w:pPr>
    </w:p>
    <w:p w:rsidR="000C7E24" w:rsidRPr="000C7E24" w:rsidRDefault="000C7E24" w:rsidP="000C7E24">
      <w:pPr>
        <w:shd w:val="clear" w:color="auto" w:fill="FFFFFF" w:themeFill="background1"/>
        <w:spacing w:before="94" w:after="94" w:line="240" w:lineRule="auto"/>
        <w:outlineLvl w:val="1"/>
        <w:rPr>
          <w:rFonts w:ascii="Helvetica" w:eastAsia="Times New Roman" w:hAnsi="Helvetica" w:cs="Helvetica"/>
          <w:b/>
          <w:bCs/>
          <w:sz w:val="26"/>
          <w:szCs w:val="26"/>
          <w:lang w:eastAsia="ru-RU"/>
        </w:rPr>
      </w:pPr>
      <w:r w:rsidRPr="000C7E24">
        <w:rPr>
          <w:rFonts w:ascii="Helvetica" w:eastAsia="Times New Roman" w:hAnsi="Helvetica" w:cs="Helvetica"/>
          <w:b/>
          <w:bCs/>
          <w:sz w:val="26"/>
          <w:szCs w:val="26"/>
          <w:lang w:eastAsia="ru-RU"/>
        </w:rPr>
        <w:lastRenderedPageBreak/>
        <w:t xml:space="preserve"> Техники общения, для повышения эффективности взаимодействия</w:t>
      </w:r>
    </w:p>
    <w:p w:rsidR="00CB788D" w:rsidRPr="000C7E24" w:rsidRDefault="00681BF1" w:rsidP="000C7E24">
      <w:pPr>
        <w:numPr>
          <w:ilvl w:val="0"/>
          <w:numId w:val="2"/>
        </w:numPr>
        <w:shd w:val="clear" w:color="auto" w:fill="FFFFFF" w:themeFill="background1"/>
        <w:spacing w:before="94" w:after="94" w:line="240" w:lineRule="auto"/>
        <w:outlineLvl w:val="1"/>
        <w:rPr>
          <w:rFonts w:ascii="Arial Unicode MS" w:eastAsia="Arial Unicode MS" w:hAnsi="Arial Unicode MS" w:cs="Arial Unicode MS"/>
          <w:bCs/>
          <w:sz w:val="26"/>
          <w:szCs w:val="26"/>
          <w:lang w:eastAsia="ru-RU"/>
        </w:rPr>
      </w:pPr>
      <w:r w:rsidRPr="000C7E24">
        <w:rPr>
          <w:rFonts w:ascii="Arial Unicode MS" w:eastAsia="Arial Unicode MS" w:hAnsi="Arial Unicode MS" w:cs="Arial Unicode MS"/>
          <w:bCs/>
          <w:sz w:val="26"/>
          <w:szCs w:val="26"/>
          <w:lang w:eastAsia="ru-RU"/>
        </w:rPr>
        <w:t xml:space="preserve">Прием «имя собственное» основан на частом произнесении вслух имени-отчества партнера по общению </w:t>
      </w:r>
    </w:p>
    <w:p w:rsidR="00CB788D" w:rsidRPr="000C7E24" w:rsidRDefault="00681BF1" w:rsidP="000C7E24">
      <w:pPr>
        <w:numPr>
          <w:ilvl w:val="0"/>
          <w:numId w:val="2"/>
        </w:numPr>
        <w:shd w:val="clear" w:color="auto" w:fill="FFFFFF" w:themeFill="background1"/>
        <w:spacing w:before="94" w:after="94" w:line="240" w:lineRule="auto"/>
        <w:outlineLvl w:val="1"/>
        <w:rPr>
          <w:rFonts w:ascii="Arial Unicode MS" w:eastAsia="Arial Unicode MS" w:hAnsi="Arial Unicode MS" w:cs="Arial Unicode MS"/>
          <w:bCs/>
          <w:sz w:val="26"/>
          <w:szCs w:val="26"/>
          <w:lang w:eastAsia="ru-RU"/>
        </w:rPr>
      </w:pPr>
      <w:r w:rsidRPr="000C7E24">
        <w:rPr>
          <w:rFonts w:ascii="Arial Unicode MS" w:eastAsia="Arial Unicode MS" w:hAnsi="Arial Unicode MS" w:cs="Arial Unicode MS"/>
          <w:bCs/>
          <w:sz w:val="26"/>
          <w:szCs w:val="26"/>
          <w:lang w:eastAsia="ru-RU"/>
        </w:rPr>
        <w:t xml:space="preserve">Прием «золотые слова», или искусство подачи комплиментов, что позволяет настроить собеседника на сотрудничество, вызвать положительные эмоции и создать атмосферу доверия и взаимоуважения. </w:t>
      </w:r>
    </w:p>
    <w:p w:rsidR="00CB788D" w:rsidRPr="000C7E24" w:rsidRDefault="00681BF1" w:rsidP="000C7E24">
      <w:pPr>
        <w:numPr>
          <w:ilvl w:val="0"/>
          <w:numId w:val="2"/>
        </w:numPr>
        <w:shd w:val="clear" w:color="auto" w:fill="FFFFFF" w:themeFill="background1"/>
        <w:spacing w:before="94" w:after="94" w:line="240" w:lineRule="auto"/>
        <w:outlineLvl w:val="1"/>
        <w:rPr>
          <w:rFonts w:ascii="Arial Unicode MS" w:eastAsia="Arial Unicode MS" w:hAnsi="Arial Unicode MS" w:cs="Arial Unicode MS"/>
          <w:bCs/>
          <w:sz w:val="26"/>
          <w:szCs w:val="26"/>
          <w:lang w:eastAsia="ru-RU"/>
        </w:rPr>
      </w:pPr>
      <w:r w:rsidRPr="000C7E24">
        <w:rPr>
          <w:rFonts w:ascii="Arial Unicode MS" w:eastAsia="Arial Unicode MS" w:hAnsi="Arial Unicode MS" w:cs="Arial Unicode MS"/>
          <w:bCs/>
          <w:sz w:val="26"/>
          <w:szCs w:val="26"/>
          <w:lang w:eastAsia="ru-RU"/>
        </w:rPr>
        <w:t xml:space="preserve">Прием «зеркало отношений» включает в себя улыбку и доброжелательное выражение лица или тон, что способствует положительному настрою, демонстрирует уважение к клиенту или партнеру по общению и создает у него чувство уверенности. </w:t>
      </w:r>
    </w:p>
    <w:p w:rsidR="00CB788D" w:rsidRPr="000C7E24" w:rsidRDefault="00681BF1" w:rsidP="000C7E24">
      <w:pPr>
        <w:numPr>
          <w:ilvl w:val="0"/>
          <w:numId w:val="2"/>
        </w:numPr>
        <w:shd w:val="clear" w:color="auto" w:fill="FFFFFF" w:themeFill="background1"/>
        <w:spacing w:before="94" w:after="94" w:line="240" w:lineRule="auto"/>
        <w:outlineLvl w:val="1"/>
        <w:rPr>
          <w:rFonts w:ascii="Arial Unicode MS" w:eastAsia="Arial Unicode MS" w:hAnsi="Arial Unicode MS" w:cs="Arial Unicode MS"/>
          <w:bCs/>
          <w:sz w:val="26"/>
          <w:szCs w:val="26"/>
          <w:lang w:eastAsia="ru-RU"/>
        </w:rPr>
      </w:pPr>
      <w:r w:rsidRPr="000C7E24">
        <w:rPr>
          <w:rFonts w:ascii="Arial Unicode MS" w:eastAsia="Arial Unicode MS" w:hAnsi="Arial Unicode MS" w:cs="Arial Unicode MS"/>
          <w:bCs/>
          <w:sz w:val="26"/>
          <w:szCs w:val="26"/>
          <w:lang w:eastAsia="ru-RU"/>
        </w:rPr>
        <w:t xml:space="preserve">Прием «терпеливый слушатель» означает терпеливое и внимательное выслушивание проблем клиента. </w:t>
      </w:r>
    </w:p>
    <w:p w:rsidR="00E264AF" w:rsidRDefault="00E264AF" w:rsidP="00E264AF">
      <w:pPr>
        <w:shd w:val="clear" w:color="auto" w:fill="FFFFFF" w:themeFill="background1"/>
        <w:spacing w:before="94" w:after="94" w:line="240" w:lineRule="auto"/>
        <w:outlineLvl w:val="1"/>
        <w:rPr>
          <w:rFonts w:ascii="Helvetica" w:eastAsia="Times New Roman" w:hAnsi="Helvetica" w:cs="Helvetica"/>
          <w:b/>
          <w:bCs/>
          <w:color w:val="333333"/>
          <w:sz w:val="26"/>
          <w:szCs w:val="26"/>
          <w:lang w:eastAsia="ru-RU"/>
        </w:rPr>
      </w:pPr>
    </w:p>
    <w:p w:rsidR="005940C4" w:rsidRPr="005C2008" w:rsidRDefault="005940C4" w:rsidP="005940C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1D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ЗАДАНИЕ:</w:t>
      </w:r>
    </w:p>
    <w:p w:rsidR="005940C4" w:rsidRPr="00ED1D90" w:rsidRDefault="005940C4" w:rsidP="005940C4">
      <w:pPr>
        <w:shd w:val="clear" w:color="auto" w:fill="FFFFFF" w:themeFill="background1"/>
        <w:spacing w:before="94" w:after="94"/>
        <w:outlineLvl w:val="1"/>
        <w:rPr>
          <w:rFonts w:ascii="Times New Roman" w:hAnsi="Times New Roman" w:cs="Times New Roman"/>
          <w:sz w:val="28"/>
          <w:szCs w:val="28"/>
          <w:shd w:val="clear" w:color="auto" w:fill="D7D7D7"/>
        </w:rPr>
      </w:pPr>
      <w:r w:rsidRPr="00ED1D90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 w:themeFill="background1"/>
        </w:rPr>
        <w:t xml:space="preserve">Прочитать, описать </w:t>
      </w:r>
      <w:r w:rsidR="000C7E24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 w:themeFill="background1"/>
        </w:rPr>
        <w:t xml:space="preserve">в тетрадке </w:t>
      </w:r>
      <w:r w:rsidRPr="00ED1D90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 w:themeFill="background1"/>
        </w:rPr>
        <w:t>возможное поведение</w:t>
      </w:r>
      <w:r w:rsidR="000C7E24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 w:themeFill="background1"/>
        </w:rPr>
        <w:t xml:space="preserve"> в сложившейся ситуации</w:t>
      </w:r>
      <w:r w:rsidR="00730EFE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 w:themeFill="background1"/>
        </w:rPr>
        <w:t>, (пользуйтесь  представленными выше схемами).</w:t>
      </w:r>
    </w:p>
    <w:p w:rsidR="005940C4" w:rsidRPr="00ED1D90" w:rsidRDefault="005940C4" w:rsidP="005940C4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0"/>
        </w:tabs>
        <w:spacing w:before="94" w:after="94" w:line="240" w:lineRule="auto"/>
        <w:ind w:left="0" w:firstLine="0"/>
        <w:outlineLvl w:val="1"/>
        <w:rPr>
          <w:rFonts w:ascii="Times New Roman" w:eastAsia="Times New Roman" w:hAnsi="Times New Roman" w:cs="Times New Roman"/>
          <w:sz w:val="28"/>
          <w:szCs w:val="28"/>
          <w:shd w:val="clear" w:color="auto" w:fill="D7D7D7"/>
          <w:lang w:eastAsia="ru-RU"/>
        </w:rPr>
      </w:pPr>
      <w:r w:rsidRPr="00ED1D90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Пожилая женщина </w:t>
      </w:r>
      <w:proofErr w:type="spellStart"/>
      <w:r w:rsidRPr="00ED1D90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Иванна</w:t>
      </w:r>
      <w:proofErr w:type="spellEnd"/>
      <w:r w:rsidRPr="00ED1D90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Дмитриевна не может остановиться жаловаться на низкую пенсию, хотя позвонила по вопросу: «Как включить интернет на компьютере». Ваша задача сменить тему и подключить интернет.</w:t>
      </w:r>
    </w:p>
    <w:p w:rsidR="005940C4" w:rsidRPr="00ED1D90" w:rsidRDefault="005940C4" w:rsidP="005940C4">
      <w:pPr>
        <w:shd w:val="clear" w:color="auto" w:fill="FFFFFF" w:themeFill="background1"/>
        <w:spacing w:before="94" w:after="94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shd w:val="clear" w:color="auto" w:fill="D7D7D7"/>
          <w:lang w:eastAsia="ru-RU"/>
        </w:rPr>
      </w:pPr>
      <w:r w:rsidRPr="00ED1D90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2. Школьник Вова в возрасте 1</w:t>
      </w:r>
      <w:r w:rsidR="00730EFE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5</w:t>
      </w:r>
      <w:r w:rsidRPr="00ED1D90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лет</w:t>
      </w:r>
      <w:r w:rsidRPr="00ED1D90">
        <w:rPr>
          <w:rFonts w:ascii="Times New Roman" w:eastAsia="Times New Roman" w:hAnsi="Times New Roman" w:cs="Times New Roman"/>
          <w:sz w:val="28"/>
          <w:szCs w:val="28"/>
          <w:shd w:val="clear" w:color="auto" w:fill="D7D7D7"/>
          <w:lang w:eastAsia="ru-RU"/>
        </w:rPr>
        <w:t xml:space="preserve"> </w:t>
      </w:r>
      <w:r w:rsidRPr="00ED1D90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обратился с просьбой зайти в «</w:t>
      </w:r>
      <w:proofErr w:type="spellStart"/>
      <w:r w:rsidRPr="00ED1D90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Изенгард</w:t>
      </w:r>
      <w:proofErr w:type="spellEnd"/>
      <w:r w:rsidRPr="00ED1D90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», на ваши инструкции вы слышите фразы: «я и сам это знаю», «вы мне помогаете вообще?», «почему я еще тогда не зашел?». Ваша задача помочь.</w:t>
      </w:r>
    </w:p>
    <w:p w:rsidR="005940C4" w:rsidRPr="00ED1D90" w:rsidRDefault="005940C4" w:rsidP="005940C4">
      <w:pPr>
        <w:shd w:val="clear" w:color="auto" w:fill="FFFFFF" w:themeFill="background1"/>
        <w:spacing w:before="94" w:after="94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shd w:val="clear" w:color="auto" w:fill="D7D7D7"/>
          <w:lang w:eastAsia="ru-RU"/>
        </w:rPr>
      </w:pPr>
      <w:r w:rsidRPr="00ED1D90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3. Юрий Андреевич в возрасте 30 лет очень инертен и вы вообще не понимаете, в чем проблема. После 30 минут общения по телефону, вы понимаете, что не работает клавиатура и возможной причиной может быть излом провода. Ваша зада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ча</w:t>
      </w:r>
      <w:r w:rsidRPr="00ED1D90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дать инструкции.</w:t>
      </w:r>
    </w:p>
    <w:p w:rsidR="005940C4" w:rsidRPr="00ED1D90" w:rsidRDefault="005940C4" w:rsidP="005940C4">
      <w:pPr>
        <w:shd w:val="clear" w:color="auto" w:fill="FFFFFF" w:themeFill="background1"/>
        <w:spacing w:before="94" w:after="94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shd w:val="clear" w:color="auto" w:fill="D7D7D7"/>
          <w:lang w:eastAsia="ru-RU"/>
        </w:rPr>
      </w:pPr>
      <w:r w:rsidRPr="00ED1D90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4. Малина </w:t>
      </w:r>
      <w:proofErr w:type="spellStart"/>
      <w:r w:rsidRPr="00ED1D90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Карилловна</w:t>
      </w:r>
      <w:proofErr w:type="spellEnd"/>
      <w:r w:rsidRPr="00ED1D90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, женщина в возрасте 55 лет, звонит, чтобы настроить «возможность брать трубку в машине с руля», но женщина явно не в духе, еле сдерживается от оскорблений. Ваша задача помочь.</w:t>
      </w:r>
    </w:p>
    <w:p w:rsidR="005940C4" w:rsidRPr="00ED1D90" w:rsidRDefault="005940C4" w:rsidP="005940C4">
      <w:pPr>
        <w:shd w:val="clear" w:color="auto" w:fill="FFFFFF" w:themeFill="background1"/>
        <w:spacing w:before="94" w:after="94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shd w:val="clear" w:color="auto" w:fill="D7D7D7"/>
          <w:lang w:eastAsia="ru-RU"/>
        </w:rPr>
      </w:pPr>
      <w:r w:rsidRPr="00ED1D90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5. Людмила Валерьевна, 61 год. Просьба подключить </w:t>
      </w:r>
      <w:r w:rsidR="009073E3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МАХ</w:t>
      </w:r>
      <w:r w:rsidRPr="00ED1D90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на компьютер и выйти на связь с родственниками. Ваша задача помочь.</w:t>
      </w:r>
    </w:p>
    <w:p w:rsidR="00E264AF" w:rsidRDefault="00E264AF" w:rsidP="00E264AF">
      <w:pPr>
        <w:shd w:val="clear" w:color="auto" w:fill="FFFFFF" w:themeFill="background1"/>
        <w:spacing w:before="94" w:after="94" w:line="240" w:lineRule="auto"/>
        <w:outlineLvl w:val="1"/>
        <w:rPr>
          <w:rFonts w:ascii="Helvetica" w:eastAsia="Times New Roman" w:hAnsi="Helvetica" w:cs="Helvetica"/>
          <w:b/>
          <w:bCs/>
          <w:color w:val="333333"/>
          <w:sz w:val="26"/>
          <w:szCs w:val="26"/>
          <w:lang w:eastAsia="ru-RU"/>
        </w:rPr>
      </w:pPr>
    </w:p>
    <w:p w:rsidR="00E264AF" w:rsidRPr="005C2008" w:rsidRDefault="00E264AF" w:rsidP="00E264AF">
      <w:pPr>
        <w:shd w:val="clear" w:color="auto" w:fill="FFFFFF" w:themeFill="background1"/>
        <w:spacing w:before="94" w:after="94" w:line="240" w:lineRule="auto"/>
        <w:outlineLvl w:val="1"/>
        <w:rPr>
          <w:rFonts w:ascii="Helvetica" w:eastAsia="Times New Roman" w:hAnsi="Helvetica" w:cs="Helvetica"/>
          <w:b/>
          <w:bCs/>
          <w:color w:val="333333"/>
          <w:sz w:val="26"/>
          <w:szCs w:val="26"/>
          <w:lang w:eastAsia="ru-RU"/>
        </w:rPr>
      </w:pPr>
    </w:p>
    <w:p w:rsidR="00F07C82" w:rsidRDefault="00F07C82" w:rsidP="00E264AF">
      <w:pPr>
        <w:shd w:val="clear" w:color="auto" w:fill="FFFFFF" w:themeFill="background1"/>
        <w:spacing w:before="94" w:after="94" w:line="240" w:lineRule="auto"/>
        <w:outlineLvl w:val="1"/>
        <w:rPr>
          <w:rFonts w:ascii="Helvetica" w:eastAsia="Times New Roman" w:hAnsi="Helvetica" w:cs="Helvetica"/>
          <w:color w:val="333333"/>
          <w:sz w:val="26"/>
          <w:szCs w:val="26"/>
          <w:shd w:val="clear" w:color="auto" w:fill="D7D7D7"/>
          <w:lang w:eastAsia="ru-RU"/>
        </w:rPr>
      </w:pPr>
    </w:p>
    <w:p w:rsidR="00F07C82" w:rsidRDefault="00F07C82" w:rsidP="00E264AF">
      <w:pPr>
        <w:shd w:val="clear" w:color="auto" w:fill="FFFFFF" w:themeFill="background1"/>
        <w:spacing w:before="94" w:after="94" w:line="240" w:lineRule="auto"/>
        <w:outlineLvl w:val="1"/>
        <w:rPr>
          <w:rFonts w:ascii="Helvetica" w:eastAsia="Times New Roman" w:hAnsi="Helvetica" w:cs="Helvetica"/>
          <w:color w:val="333333"/>
          <w:sz w:val="26"/>
          <w:szCs w:val="26"/>
          <w:shd w:val="clear" w:color="auto" w:fill="D7D7D7"/>
          <w:lang w:eastAsia="ru-RU"/>
        </w:rPr>
      </w:pPr>
    </w:p>
    <w:p w:rsidR="00F07C82" w:rsidRDefault="00F07C82" w:rsidP="00E264AF">
      <w:pPr>
        <w:shd w:val="clear" w:color="auto" w:fill="FFFFFF" w:themeFill="background1"/>
        <w:spacing w:before="94" w:after="94" w:line="240" w:lineRule="auto"/>
        <w:outlineLvl w:val="1"/>
        <w:rPr>
          <w:rFonts w:ascii="Helvetica" w:eastAsia="Times New Roman" w:hAnsi="Helvetica" w:cs="Helvetica"/>
          <w:color w:val="333333"/>
          <w:sz w:val="26"/>
          <w:szCs w:val="26"/>
          <w:shd w:val="clear" w:color="auto" w:fill="D7D7D7"/>
          <w:lang w:eastAsia="ru-RU"/>
        </w:rPr>
      </w:pPr>
    </w:p>
    <w:sectPr w:rsidR="00F07C82" w:rsidSect="00E264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53925"/>
    <w:multiLevelType w:val="hybridMultilevel"/>
    <w:tmpl w:val="1D908FD2"/>
    <w:lvl w:ilvl="0" w:tplc="DCDEAA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A65C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0CD7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AEFD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9875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1E87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A295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8A9D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6441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4F18A0"/>
    <w:multiLevelType w:val="hybridMultilevel"/>
    <w:tmpl w:val="B2A84B66"/>
    <w:lvl w:ilvl="0" w:tplc="027CC01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D0361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12596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D2848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E24C8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FA36B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2444E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64AA5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E421B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C2008"/>
    <w:rsid w:val="00007298"/>
    <w:rsid w:val="000C7E24"/>
    <w:rsid w:val="00311569"/>
    <w:rsid w:val="004D2284"/>
    <w:rsid w:val="005940C4"/>
    <w:rsid w:val="005C2008"/>
    <w:rsid w:val="005D2430"/>
    <w:rsid w:val="00681BF1"/>
    <w:rsid w:val="006E4FAE"/>
    <w:rsid w:val="00730EFE"/>
    <w:rsid w:val="00897356"/>
    <w:rsid w:val="009073E3"/>
    <w:rsid w:val="00915581"/>
    <w:rsid w:val="009B1555"/>
    <w:rsid w:val="00BE756F"/>
    <w:rsid w:val="00CB788D"/>
    <w:rsid w:val="00D3711F"/>
    <w:rsid w:val="00D87FD1"/>
    <w:rsid w:val="00DD7E56"/>
    <w:rsid w:val="00E264AF"/>
    <w:rsid w:val="00ED1D90"/>
    <w:rsid w:val="00F07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569"/>
  </w:style>
  <w:style w:type="paragraph" w:styleId="2">
    <w:name w:val="heading 2"/>
    <w:basedOn w:val="a"/>
    <w:link w:val="20"/>
    <w:uiPriority w:val="9"/>
    <w:qFormat/>
    <w:rsid w:val="005C20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20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C200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26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64A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D1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65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90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7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4D0EF-7532-48DA-A158-76388A649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Кадры1_2</dc:creator>
  <cp:lastModifiedBy>Кадры1_2</cp:lastModifiedBy>
  <cp:revision>6</cp:revision>
  <dcterms:created xsi:type="dcterms:W3CDTF">2023-11-17T10:51:00Z</dcterms:created>
  <dcterms:modified xsi:type="dcterms:W3CDTF">2025-12-02T05:31:00Z</dcterms:modified>
</cp:coreProperties>
</file>